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87" w:rsidRPr="002357C5" w:rsidRDefault="003C4AB8" w:rsidP="00BC6687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bookmarkStart w:id="0" w:name="_Toc44406338"/>
      <w:r w:rsidRPr="002357C5">
        <w:rPr>
          <w:rFonts w:ascii="Times New Roman" w:hAnsi="Times New Roman"/>
          <w:sz w:val="26"/>
          <w:szCs w:val="26"/>
        </w:rPr>
        <w:t>УТВЕРЖДЕН</w:t>
      </w:r>
      <w:bookmarkEnd w:id="0"/>
    </w:p>
    <w:p w:rsidR="003C4AB8" w:rsidRPr="002357C5" w:rsidRDefault="00E97A5C" w:rsidP="00AE33C0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bookmarkStart w:id="1" w:name="_Toc44406339"/>
      <w:r>
        <w:rPr>
          <w:rFonts w:ascii="Times New Roman" w:hAnsi="Times New Roman"/>
          <w:sz w:val="26"/>
          <w:szCs w:val="26"/>
        </w:rPr>
        <w:t>п</w:t>
      </w:r>
      <w:r w:rsidR="003C4AB8" w:rsidRPr="002357C5">
        <w:rPr>
          <w:rFonts w:ascii="Times New Roman" w:hAnsi="Times New Roman"/>
          <w:sz w:val="26"/>
          <w:szCs w:val="26"/>
        </w:rPr>
        <w:t>остановлением Администрации</w:t>
      </w:r>
      <w:bookmarkEnd w:id="1"/>
      <w:r w:rsidR="003C4AB8" w:rsidRPr="002357C5">
        <w:rPr>
          <w:rFonts w:ascii="Times New Roman" w:hAnsi="Times New Roman"/>
          <w:sz w:val="26"/>
          <w:szCs w:val="26"/>
        </w:rPr>
        <w:t xml:space="preserve">  </w:t>
      </w:r>
    </w:p>
    <w:p w:rsidR="003C4AB8" w:rsidRPr="002357C5" w:rsidRDefault="003C4AB8" w:rsidP="00AE33C0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bookmarkStart w:id="2" w:name="_Toc44406340"/>
      <w:r w:rsidRPr="002357C5">
        <w:rPr>
          <w:rFonts w:ascii="Times New Roman" w:hAnsi="Times New Roman"/>
          <w:sz w:val="26"/>
          <w:szCs w:val="26"/>
        </w:rPr>
        <w:t>Городского округа Подольск</w:t>
      </w:r>
      <w:bookmarkEnd w:id="2"/>
    </w:p>
    <w:p w:rsidR="003C4AB8" w:rsidRPr="002357C5" w:rsidRDefault="003C4AB8" w:rsidP="00AE33C0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2357C5">
        <w:rPr>
          <w:rFonts w:ascii="Times New Roman" w:hAnsi="Times New Roman"/>
          <w:sz w:val="26"/>
          <w:szCs w:val="26"/>
        </w:rPr>
        <w:t xml:space="preserve">от </w:t>
      </w:r>
      <w:r w:rsidR="00DC7B89">
        <w:rPr>
          <w:rFonts w:ascii="Times New Roman" w:hAnsi="Times New Roman"/>
          <w:sz w:val="26"/>
          <w:szCs w:val="26"/>
        </w:rPr>
        <w:t xml:space="preserve">25.08.2020 </w:t>
      </w:r>
      <w:r w:rsidRPr="002357C5">
        <w:rPr>
          <w:rFonts w:ascii="Times New Roman" w:hAnsi="Times New Roman"/>
          <w:sz w:val="26"/>
          <w:szCs w:val="26"/>
        </w:rPr>
        <w:t xml:space="preserve">№ </w:t>
      </w:r>
      <w:r w:rsidR="00DC7B89">
        <w:rPr>
          <w:rFonts w:ascii="Times New Roman" w:hAnsi="Times New Roman"/>
          <w:sz w:val="26"/>
          <w:szCs w:val="26"/>
        </w:rPr>
        <w:t>1014-П</w:t>
      </w:r>
    </w:p>
    <w:p w:rsidR="003C4AB8" w:rsidRPr="002357C5" w:rsidRDefault="003C4AB8" w:rsidP="00AE33C0">
      <w:pPr>
        <w:spacing w:after="0"/>
        <w:ind w:left="5103"/>
        <w:rPr>
          <w:rFonts w:ascii="Times New Roman" w:hAnsi="Times New Roman"/>
          <w:sz w:val="26"/>
          <w:szCs w:val="26"/>
        </w:rPr>
      </w:pPr>
    </w:p>
    <w:p w:rsidR="003C4AB8" w:rsidRPr="00CC5A5A" w:rsidRDefault="003C4AB8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017826" w:rsidRDefault="001177AD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7826">
        <w:rPr>
          <w:rFonts w:ascii="Times New Roman" w:hAnsi="Times New Roman" w:cs="Times New Roman"/>
          <w:b/>
          <w:sz w:val="26"/>
          <w:szCs w:val="26"/>
        </w:rPr>
        <w:t>А</w:t>
      </w:r>
      <w:r w:rsidR="001E30D6" w:rsidRPr="00017826">
        <w:rPr>
          <w:rFonts w:ascii="Times New Roman" w:hAnsi="Times New Roman" w:cs="Times New Roman"/>
          <w:b/>
          <w:sz w:val="26"/>
          <w:szCs w:val="26"/>
        </w:rPr>
        <w:t>дминистративн</w:t>
      </w:r>
      <w:r w:rsidR="003C4AB8" w:rsidRPr="00017826">
        <w:rPr>
          <w:rFonts w:ascii="Times New Roman" w:hAnsi="Times New Roman" w:cs="Times New Roman"/>
          <w:b/>
          <w:sz w:val="26"/>
          <w:szCs w:val="26"/>
        </w:rPr>
        <w:t>ый</w:t>
      </w:r>
      <w:r w:rsidR="00992DFF" w:rsidRPr="00017826">
        <w:rPr>
          <w:rFonts w:ascii="Times New Roman" w:hAnsi="Times New Roman" w:cs="Times New Roman"/>
          <w:b/>
          <w:sz w:val="26"/>
          <w:szCs w:val="26"/>
        </w:rPr>
        <w:t xml:space="preserve"> регламент</w:t>
      </w:r>
      <w:r w:rsidR="005106B3">
        <w:rPr>
          <w:rFonts w:ascii="Times New Roman" w:hAnsi="Times New Roman" w:cs="Times New Roman"/>
          <w:b/>
          <w:sz w:val="26"/>
          <w:szCs w:val="26"/>
        </w:rPr>
        <w:t xml:space="preserve"> предоставления</w:t>
      </w:r>
    </w:p>
    <w:p w:rsidR="009A393D" w:rsidRPr="00017826" w:rsidRDefault="003C4AB8" w:rsidP="00F95B2A">
      <w:pPr>
        <w:pStyle w:val="Default"/>
        <w:spacing w:line="23" w:lineRule="atLeast"/>
        <w:ind w:firstLine="709"/>
        <w:jc w:val="center"/>
        <w:rPr>
          <w:b/>
          <w:color w:val="auto"/>
          <w:sz w:val="26"/>
          <w:szCs w:val="26"/>
        </w:rPr>
      </w:pPr>
      <w:r w:rsidRPr="00017826">
        <w:rPr>
          <w:rFonts w:cstheme="minorHAnsi"/>
          <w:b/>
          <w:bCs/>
          <w:color w:val="auto"/>
          <w:sz w:val="26"/>
          <w:szCs w:val="26"/>
        </w:rPr>
        <w:t xml:space="preserve">муниципальной услуги «Организация отдыха детей </w:t>
      </w:r>
      <w:r w:rsidRPr="00017826">
        <w:rPr>
          <w:rFonts w:cstheme="minorHAnsi"/>
          <w:b/>
          <w:color w:val="auto"/>
          <w:sz w:val="26"/>
          <w:szCs w:val="26"/>
          <w:shd w:val="clear" w:color="auto" w:fill="FFFFFF"/>
        </w:rPr>
        <w:t>в каникулярное время»</w:t>
      </w:r>
      <w:r w:rsidR="001D3E42">
        <w:rPr>
          <w:rFonts w:cstheme="minorHAnsi"/>
          <w:b/>
          <w:color w:val="auto"/>
          <w:sz w:val="26"/>
          <w:szCs w:val="26"/>
          <w:shd w:val="clear" w:color="auto" w:fill="FFFFFF"/>
        </w:rPr>
        <w:t xml:space="preserve"> (далее - Административный регламент)</w:t>
      </w:r>
    </w:p>
    <w:p w:rsidR="00F62A1C" w:rsidRPr="00AE33C0" w:rsidRDefault="00FC2D2E" w:rsidP="00F95B2A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365F91" w:themeColor="accent1" w:themeShade="BF"/>
        </w:rPr>
      </w:pPr>
      <w:r w:rsidRPr="00017826">
        <w:rPr>
          <w:b/>
          <w:color w:val="365F91" w:themeColor="accent1" w:themeShade="BF"/>
          <w:sz w:val="26"/>
          <w:szCs w:val="26"/>
        </w:rPr>
        <w:tab/>
      </w:r>
    </w:p>
    <w:p w:rsidR="00B239D7" w:rsidRPr="002357C5" w:rsidRDefault="00B239D7">
      <w:pPr>
        <w:pStyle w:val="affffc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_Toc510616989"/>
      <w:r w:rsidRPr="002357C5">
        <w:rPr>
          <w:rFonts w:ascii="Times New Roman" w:hAnsi="Times New Roman" w:cs="Times New Roman"/>
          <w:color w:val="auto"/>
          <w:sz w:val="26"/>
          <w:szCs w:val="26"/>
        </w:rPr>
        <w:t>Оглавление</w:t>
      </w:r>
    </w:p>
    <w:p w:rsidR="006F476C" w:rsidRPr="002357C5" w:rsidRDefault="00281193" w:rsidP="004B2471">
      <w:pPr>
        <w:pStyle w:val="1f1"/>
        <w:rPr>
          <w:rFonts w:eastAsiaTheme="minorEastAsia"/>
          <w:sz w:val="26"/>
          <w:szCs w:val="26"/>
          <w:lang w:eastAsia="ru-RU"/>
        </w:rPr>
      </w:pPr>
      <w:r w:rsidRPr="002357C5">
        <w:rPr>
          <w:sz w:val="26"/>
          <w:szCs w:val="26"/>
        </w:rPr>
        <w:fldChar w:fldCharType="begin"/>
      </w:r>
      <w:r w:rsidR="00B239D7" w:rsidRPr="002357C5">
        <w:rPr>
          <w:sz w:val="26"/>
          <w:szCs w:val="26"/>
        </w:rPr>
        <w:instrText xml:space="preserve"> TOC \o "1-3" \h \z \u </w:instrText>
      </w:r>
      <w:r w:rsidRPr="002357C5">
        <w:rPr>
          <w:sz w:val="26"/>
          <w:szCs w:val="26"/>
        </w:rPr>
        <w:fldChar w:fldCharType="separate"/>
      </w:r>
      <w:hyperlink w:anchor="_Toc44407320" w:history="1">
        <w:r w:rsidR="006F476C" w:rsidRPr="002357C5">
          <w:rPr>
            <w:rStyle w:val="a7"/>
            <w:sz w:val="26"/>
            <w:szCs w:val="26"/>
          </w:rPr>
          <w:t>I.</w:t>
        </w:r>
        <w:r w:rsidR="006F476C" w:rsidRPr="002357C5">
          <w:rPr>
            <w:rFonts w:eastAsiaTheme="minorEastAsia"/>
            <w:sz w:val="26"/>
            <w:szCs w:val="26"/>
            <w:lang w:eastAsia="ru-RU"/>
          </w:rPr>
          <w:tab/>
        </w:r>
        <w:r w:rsidR="006F476C" w:rsidRPr="002357C5">
          <w:rPr>
            <w:rStyle w:val="a7"/>
            <w:sz w:val="26"/>
            <w:szCs w:val="26"/>
          </w:rPr>
          <w:t>Общие положения</w:t>
        </w:r>
        <w:r w:rsidR="006F476C" w:rsidRPr="002357C5">
          <w:rPr>
            <w:webHidden/>
            <w:sz w:val="26"/>
            <w:szCs w:val="26"/>
          </w:rPr>
          <w:tab/>
        </w:r>
        <w:r w:rsidRPr="002357C5">
          <w:rPr>
            <w:webHidden/>
            <w:sz w:val="26"/>
            <w:szCs w:val="26"/>
          </w:rPr>
          <w:fldChar w:fldCharType="begin"/>
        </w:r>
        <w:r w:rsidR="006F476C" w:rsidRPr="002357C5">
          <w:rPr>
            <w:webHidden/>
            <w:sz w:val="26"/>
            <w:szCs w:val="26"/>
          </w:rPr>
          <w:instrText xml:space="preserve"> PAGEREF _Toc44407320 \h </w:instrText>
        </w:r>
        <w:r w:rsidRPr="002357C5">
          <w:rPr>
            <w:webHidden/>
            <w:sz w:val="26"/>
            <w:szCs w:val="26"/>
          </w:rPr>
        </w:r>
        <w:r w:rsidRPr="002357C5">
          <w:rPr>
            <w:webHidden/>
            <w:sz w:val="26"/>
            <w:szCs w:val="26"/>
          </w:rPr>
          <w:fldChar w:fldCharType="separate"/>
        </w:r>
        <w:r w:rsidR="00B0774D">
          <w:rPr>
            <w:webHidden/>
            <w:sz w:val="26"/>
            <w:szCs w:val="26"/>
          </w:rPr>
          <w:t>4</w:t>
        </w:r>
        <w:r w:rsidRPr="002357C5">
          <w:rPr>
            <w:webHidden/>
            <w:sz w:val="26"/>
            <w:szCs w:val="26"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21" w:history="1">
        <w:r w:rsidR="006F476C" w:rsidRPr="002357C5">
          <w:rPr>
            <w:rStyle w:val="a7"/>
          </w:rPr>
          <w:t>1.</w:t>
        </w:r>
        <w:r w:rsidR="002357C5">
          <w:rPr>
            <w:rStyle w:val="a7"/>
          </w:rPr>
          <w:t xml:space="preserve"> </w:t>
        </w:r>
        <w:r w:rsidR="006F476C" w:rsidRPr="002357C5">
          <w:rPr>
            <w:rStyle w:val="a7"/>
          </w:rPr>
          <w:t>Предмет регулирования Административного регламента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_Toc44407321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4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22" w:history="1">
        <w:r w:rsidR="006F476C" w:rsidRPr="002357C5">
          <w:rPr>
            <w:rStyle w:val="a7"/>
          </w:rPr>
          <w:t>2.</w:t>
        </w:r>
        <w:r w:rsidR="002357C5">
          <w:rPr>
            <w:rStyle w:val="a7"/>
          </w:rPr>
          <w:t xml:space="preserve"> </w:t>
        </w:r>
        <w:r w:rsidR="005106B3">
          <w:rPr>
            <w:rStyle w:val="a7"/>
          </w:rPr>
          <w:t>Лица, имеющие право на получение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_Toc44407322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4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23" w:history="1">
        <w:r w:rsidR="006F476C" w:rsidRPr="002357C5">
          <w:rPr>
            <w:rStyle w:val="a7"/>
          </w:rPr>
          <w:t>3. Требования к порядку информирования о предоставлении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_Toc44407323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5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4B2471">
      <w:pPr>
        <w:pStyle w:val="1f1"/>
        <w:rPr>
          <w:rFonts w:eastAsiaTheme="minorEastAsia"/>
          <w:sz w:val="26"/>
          <w:szCs w:val="26"/>
          <w:lang w:eastAsia="ru-RU"/>
        </w:rPr>
      </w:pPr>
      <w:hyperlink w:anchor="_Toc44407324" w:history="1">
        <w:r w:rsidR="006F476C" w:rsidRPr="002357C5">
          <w:rPr>
            <w:rStyle w:val="a7"/>
            <w:sz w:val="26"/>
            <w:szCs w:val="26"/>
          </w:rPr>
          <w:t>II.</w:t>
        </w:r>
        <w:r w:rsidR="006F476C" w:rsidRPr="002357C5">
          <w:rPr>
            <w:rFonts w:eastAsiaTheme="minorEastAsia"/>
            <w:sz w:val="26"/>
            <w:szCs w:val="26"/>
            <w:lang w:eastAsia="ru-RU"/>
          </w:rPr>
          <w:tab/>
        </w:r>
        <w:r w:rsidR="006F476C" w:rsidRPr="002357C5">
          <w:rPr>
            <w:rStyle w:val="a7"/>
            <w:sz w:val="26"/>
            <w:szCs w:val="26"/>
          </w:rPr>
          <w:t>Стандарт предоставления Муниципальной услуги</w:t>
        </w:r>
        <w:r w:rsidR="006F476C" w:rsidRPr="002357C5">
          <w:rPr>
            <w:webHidden/>
            <w:sz w:val="26"/>
            <w:szCs w:val="26"/>
          </w:rPr>
          <w:tab/>
        </w:r>
        <w:r w:rsidR="00281193" w:rsidRPr="002357C5">
          <w:rPr>
            <w:webHidden/>
            <w:sz w:val="26"/>
            <w:szCs w:val="26"/>
          </w:rPr>
          <w:fldChar w:fldCharType="begin"/>
        </w:r>
        <w:r w:rsidR="006F476C" w:rsidRPr="002357C5">
          <w:rPr>
            <w:webHidden/>
            <w:sz w:val="26"/>
            <w:szCs w:val="26"/>
          </w:rPr>
          <w:instrText xml:space="preserve"> PAGEREF _Toc44407324 \h </w:instrText>
        </w:r>
        <w:r w:rsidR="00281193" w:rsidRPr="002357C5">
          <w:rPr>
            <w:webHidden/>
            <w:sz w:val="26"/>
            <w:szCs w:val="26"/>
          </w:rPr>
        </w:r>
        <w:r w:rsidR="00281193" w:rsidRPr="002357C5">
          <w:rPr>
            <w:webHidden/>
            <w:sz w:val="26"/>
            <w:szCs w:val="26"/>
          </w:rPr>
          <w:fldChar w:fldCharType="separate"/>
        </w:r>
        <w:r w:rsidR="00B0774D">
          <w:rPr>
            <w:webHidden/>
            <w:sz w:val="26"/>
            <w:szCs w:val="26"/>
          </w:rPr>
          <w:t>8</w:t>
        </w:r>
        <w:r w:rsidR="00281193" w:rsidRPr="002357C5">
          <w:rPr>
            <w:webHidden/>
            <w:sz w:val="26"/>
            <w:szCs w:val="26"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25" w:history="1">
        <w:r w:rsidR="006F476C" w:rsidRPr="002357C5">
          <w:rPr>
            <w:rStyle w:val="a7"/>
          </w:rPr>
          <w:t>4.Наименование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_Toc44407325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8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26" w:history="1">
        <w:r w:rsidR="006F476C" w:rsidRPr="002357C5">
          <w:rPr>
            <w:rStyle w:val="a7"/>
          </w:rPr>
          <w:t>5. Наименование органа, предоставляющего Муниципальную услугу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_Toc44407326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8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27" w:history="1">
        <w:r w:rsidR="006F476C" w:rsidRPr="002357C5">
          <w:rPr>
            <w:rStyle w:val="a7"/>
          </w:rPr>
          <w:t>6. Результат предоставления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_Toc44407327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9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28" w:history="1">
        <w:r w:rsidR="006F476C" w:rsidRPr="002357C5">
          <w:rPr>
            <w:rStyle w:val="a7"/>
          </w:rPr>
          <w:t>7.Срок и порядок регистрации Запроса Заявителя о предоставлении Муниципальной услуги, в том числе в электронной форме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_Toc44407328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9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29" w:history="1">
        <w:r w:rsidR="006F476C" w:rsidRPr="002357C5">
          <w:rPr>
            <w:rStyle w:val="a7"/>
          </w:rPr>
          <w:t>8.Срок предоставления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_Toc44407329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9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0" w:history="1">
        <w:r w:rsidR="006F476C" w:rsidRPr="002357C5">
          <w:rPr>
            <w:rStyle w:val="a7"/>
          </w:rPr>
          <w:t>9. Нормативные правовые акты, регулирующие предоставление Муниципальной услуги</w:t>
        </w:r>
        <w:r w:rsidR="006F476C" w:rsidRPr="002357C5">
          <w:rPr>
            <w:webHidden/>
          </w:rPr>
          <w:tab/>
        </w:r>
      </w:hyperlink>
      <w:r w:rsidR="00AF396D">
        <w:t>9</w:t>
      </w:r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1" w:history="1">
        <w:r w:rsidR="006F476C" w:rsidRPr="002357C5">
          <w:rPr>
            <w:rStyle w:val="a7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_Toc44407331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10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2" w:history="1">
        <w:r w:rsidR="006F476C" w:rsidRPr="002357C5">
          <w:rPr>
            <w:rStyle w:val="a7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_Toc44407332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11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3" w:history="1">
        <w:r w:rsidR="006F476C" w:rsidRPr="002357C5">
          <w:rPr>
            <w:rStyle w:val="a7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_Toc44407333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12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4" w:history="1">
        <w:r w:rsidR="006F476C" w:rsidRPr="002357C5">
          <w:rPr>
            <w:rStyle w:val="a7"/>
          </w:rPr>
          <w:t>13. Исчерпывающий перечень оснований для приостановления или отказа  в предоставлении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_Toc44407334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13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5" w:history="1">
        <w:r w:rsidR="006F476C" w:rsidRPr="002357C5">
          <w:rPr>
            <w:rStyle w:val="a7"/>
          </w:rPr>
          <w:t>14. 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_Toc44407335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13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6" w:history="1">
        <w:r w:rsidR="006F476C" w:rsidRPr="002357C5">
          <w:rPr>
            <w:rStyle w:val="a7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_Toc44407336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14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7" w:history="1">
        <w:r w:rsidR="006F476C" w:rsidRPr="002357C5">
          <w:rPr>
            <w:rStyle w:val="a7"/>
          </w:rPr>
          <w:t>16. Способы предоставления Заявителем документов, необходимых для получения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_Toc44407337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14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8" w:history="1">
        <w:r w:rsidR="006F476C" w:rsidRPr="002357C5">
          <w:rPr>
            <w:rStyle w:val="a7"/>
          </w:rPr>
          <w:t>17. Способы получения Заявителем результатов предоставления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_Toc44407338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14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39" w:history="1">
        <w:r w:rsidR="006F476C" w:rsidRPr="002357C5">
          <w:rPr>
            <w:rStyle w:val="a7"/>
          </w:rPr>
          <w:t>18. Максимальный срок ожидания в очереди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_Toc44407339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15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40" w:history="1">
        <w:r w:rsidR="006F476C" w:rsidRPr="002357C5">
          <w:rPr>
            <w:rStyle w:val="a7"/>
          </w:rPr>
          <w:t>19. Требования к помещениям, в которых предоставляется Муниципальная услуга,  к залу ожидания, местам для заполнения Запросов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услуги,  в том числе к обеспечению доступности указанных объектов для инвалидов, маломобильных групп населения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_Toc44407340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15</w:t>
        </w:r>
        <w:r w:rsidR="00281193" w:rsidRPr="002357C5">
          <w:rPr>
            <w:webHidden/>
          </w:rPr>
          <w:fldChar w:fldCharType="end"/>
        </w:r>
      </w:hyperlink>
    </w:p>
    <w:p w:rsidR="006F476C" w:rsidRPr="005106B3" w:rsidRDefault="006073C9" w:rsidP="005106B3">
      <w:pPr>
        <w:pStyle w:val="2e"/>
        <w:rPr>
          <w:rFonts w:eastAsiaTheme="minorEastAsia"/>
          <w:lang w:eastAsia="ru-RU"/>
        </w:rPr>
      </w:pPr>
      <w:hyperlink w:anchor="_Toc44407341" w:history="1">
        <w:r w:rsidR="006F476C" w:rsidRPr="002357C5">
          <w:rPr>
            <w:rStyle w:val="a7"/>
          </w:rPr>
          <w:t>20. Показатели доступности и качества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_Toc44407341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16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42" w:history="1">
        <w:r w:rsidR="006F476C" w:rsidRPr="002357C5">
          <w:rPr>
            <w:rStyle w:val="a7"/>
          </w:rPr>
          <w:t>21. Требования к организации предоставления Муниципальной услуги в электронной форме</w:t>
        </w:r>
        <w:r w:rsidR="005106B3">
          <w:rPr>
            <w:rStyle w:val="a7"/>
          </w:rPr>
          <w:t>………</w:t>
        </w:r>
        <w:r w:rsidR="00715824">
          <w:rPr>
            <w:rStyle w:val="a7"/>
          </w:rPr>
          <w:t>…………………………………………………………………………………</w:t>
        </w:r>
        <w:r w:rsidR="005106B3">
          <w:rPr>
            <w:rStyle w:val="a7"/>
          </w:rPr>
          <w:t>…1</w:t>
        </w:r>
      </w:hyperlink>
      <w:r w:rsidR="00793AD8">
        <w:t>7</w:t>
      </w:r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43" w:history="1">
        <w:r w:rsidR="006F476C" w:rsidRPr="002357C5">
          <w:rPr>
            <w:rStyle w:val="a7"/>
          </w:rPr>
          <w:t>22. Требования к организации предоставления Муниципальной услуги в МФЦ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_Toc44407343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19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4B2471">
      <w:pPr>
        <w:pStyle w:val="1f1"/>
        <w:rPr>
          <w:rFonts w:eastAsiaTheme="minorEastAsia"/>
          <w:sz w:val="26"/>
          <w:szCs w:val="26"/>
          <w:lang w:eastAsia="ru-RU"/>
        </w:rPr>
      </w:pPr>
      <w:hyperlink w:anchor="_Toc44407344" w:history="1">
        <w:r w:rsidR="006F476C" w:rsidRPr="002357C5">
          <w:rPr>
            <w:rStyle w:val="a7"/>
            <w:sz w:val="26"/>
            <w:szCs w:val="26"/>
          </w:rPr>
          <w:t>III.</w:t>
        </w:r>
        <w:r w:rsidR="006F476C" w:rsidRPr="002357C5">
          <w:rPr>
            <w:rFonts w:eastAsiaTheme="minorEastAsia"/>
            <w:sz w:val="26"/>
            <w:szCs w:val="26"/>
            <w:lang w:eastAsia="ru-RU"/>
          </w:rPr>
          <w:tab/>
        </w:r>
        <w:r w:rsidR="006F476C" w:rsidRPr="002357C5">
          <w:rPr>
            <w:rStyle w:val="a7"/>
            <w:sz w:val="26"/>
            <w:szCs w:val="26"/>
          </w:rPr>
          <w:t>Состав, последовательность и сроки выполнения административных процедур</w:t>
        </w:r>
        <w:r w:rsidR="002357C5">
          <w:rPr>
            <w:rStyle w:val="a7"/>
            <w:sz w:val="26"/>
            <w:szCs w:val="26"/>
          </w:rPr>
          <w:t xml:space="preserve">  </w:t>
        </w:r>
        <w:r w:rsidR="006F476C" w:rsidRPr="002357C5">
          <w:rPr>
            <w:rStyle w:val="a7"/>
            <w:sz w:val="26"/>
            <w:szCs w:val="26"/>
          </w:rPr>
          <w:t>(действий), требования к порядку их выполнения</w:t>
        </w:r>
        <w:r w:rsidR="006F476C" w:rsidRPr="002357C5">
          <w:rPr>
            <w:webHidden/>
            <w:sz w:val="26"/>
            <w:szCs w:val="26"/>
          </w:rPr>
          <w:tab/>
        </w:r>
      </w:hyperlink>
      <w:r w:rsidR="001D3E42">
        <w:rPr>
          <w:sz w:val="26"/>
          <w:szCs w:val="26"/>
        </w:rPr>
        <w:t>20</w:t>
      </w:r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45" w:history="1">
        <w:r w:rsidR="006F476C" w:rsidRPr="002357C5">
          <w:rPr>
            <w:rStyle w:val="a7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6F476C" w:rsidRPr="002357C5">
          <w:rPr>
            <w:webHidden/>
          </w:rPr>
          <w:tab/>
        </w:r>
      </w:hyperlink>
      <w:r w:rsidR="001D3E42">
        <w:t>20</w:t>
      </w:r>
    </w:p>
    <w:p w:rsidR="006F476C" w:rsidRPr="002357C5" w:rsidRDefault="006073C9" w:rsidP="004B2471">
      <w:pPr>
        <w:pStyle w:val="1f1"/>
        <w:rPr>
          <w:rFonts w:eastAsiaTheme="minorEastAsia"/>
          <w:sz w:val="26"/>
          <w:szCs w:val="26"/>
          <w:lang w:eastAsia="ru-RU"/>
        </w:rPr>
      </w:pPr>
      <w:hyperlink w:anchor="_Toc44407346" w:history="1">
        <w:r w:rsidR="006F476C" w:rsidRPr="002357C5">
          <w:rPr>
            <w:rStyle w:val="a7"/>
            <w:sz w:val="26"/>
            <w:szCs w:val="26"/>
          </w:rPr>
          <w:t>IV.Порядок и формы контроля за исполнением Административного регламента</w:t>
        </w:r>
        <w:r w:rsidR="006F476C" w:rsidRPr="002357C5">
          <w:rPr>
            <w:webHidden/>
            <w:sz w:val="26"/>
            <w:szCs w:val="26"/>
          </w:rPr>
          <w:tab/>
        </w:r>
        <w:r w:rsidR="00281193" w:rsidRPr="002357C5">
          <w:rPr>
            <w:webHidden/>
            <w:sz w:val="26"/>
            <w:szCs w:val="26"/>
          </w:rPr>
          <w:fldChar w:fldCharType="begin"/>
        </w:r>
        <w:r w:rsidR="006F476C" w:rsidRPr="002357C5">
          <w:rPr>
            <w:webHidden/>
            <w:sz w:val="26"/>
            <w:szCs w:val="26"/>
          </w:rPr>
          <w:instrText xml:space="preserve"> PAGEREF _Toc44407346 \h </w:instrText>
        </w:r>
        <w:r w:rsidR="00281193" w:rsidRPr="002357C5">
          <w:rPr>
            <w:webHidden/>
            <w:sz w:val="26"/>
            <w:szCs w:val="26"/>
          </w:rPr>
        </w:r>
        <w:r w:rsidR="00281193" w:rsidRPr="002357C5">
          <w:rPr>
            <w:webHidden/>
            <w:sz w:val="26"/>
            <w:szCs w:val="26"/>
          </w:rPr>
          <w:fldChar w:fldCharType="separate"/>
        </w:r>
        <w:r w:rsidR="00B0774D">
          <w:rPr>
            <w:webHidden/>
            <w:sz w:val="26"/>
            <w:szCs w:val="26"/>
          </w:rPr>
          <w:t>20</w:t>
        </w:r>
        <w:r w:rsidR="00281193" w:rsidRPr="002357C5">
          <w:rPr>
            <w:webHidden/>
            <w:sz w:val="26"/>
            <w:szCs w:val="26"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47" w:history="1">
        <w:r w:rsidR="006F476C" w:rsidRPr="002357C5">
          <w:rPr>
            <w:rStyle w:val="a7"/>
          </w:rPr>
          <w:t xml:space="preserve">24. Порядок осуществления текущего контроля за соблюдением и исполнением ответственными должностными лицами </w:t>
        </w:r>
        <w:r w:rsidR="005106B3">
          <w:rPr>
            <w:rStyle w:val="a7"/>
          </w:rPr>
          <w:t xml:space="preserve">Комитета </w:t>
        </w:r>
        <w:r w:rsidR="006F476C" w:rsidRPr="002357C5">
          <w:rPr>
            <w:rStyle w:val="a7"/>
          </w:rPr>
  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_Toc44407347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20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48" w:history="1">
        <w:r w:rsidR="006F476C" w:rsidRPr="002357C5">
          <w:rPr>
            <w:rStyle w:val="a7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_Toc44407348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21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49" w:history="1">
        <w:r w:rsidR="006F476C" w:rsidRPr="002357C5">
          <w:rPr>
            <w:rStyle w:val="a7"/>
          </w:rPr>
          <w:t xml:space="preserve">26. Ответственность должностных лиц </w:t>
        </w:r>
        <w:r w:rsidR="008D4563">
          <w:rPr>
            <w:rStyle w:val="a7"/>
          </w:rPr>
          <w:t>Комитета</w:t>
        </w:r>
        <w:r w:rsidR="006F476C" w:rsidRPr="002357C5">
          <w:rPr>
            <w:rStyle w:val="a7"/>
          </w:rPr>
          <w:t xml:space="preserve"> за решения и действия (бездействие), принимаемые (осуществляемые) ими в ходе предоставления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_Toc44407349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21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50" w:history="1">
        <w:r w:rsidR="006F476C" w:rsidRPr="002357C5">
          <w:rPr>
            <w:rStyle w:val="a7"/>
          </w:rPr>
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_Toc44407350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22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4B2471">
      <w:pPr>
        <w:pStyle w:val="1f1"/>
        <w:rPr>
          <w:rFonts w:eastAsiaTheme="minorEastAsia"/>
          <w:sz w:val="26"/>
          <w:szCs w:val="26"/>
          <w:lang w:eastAsia="ru-RU"/>
        </w:rPr>
      </w:pPr>
      <w:hyperlink w:anchor="_Toc44407351" w:history="1">
        <w:r w:rsidR="006F476C" w:rsidRPr="002357C5">
          <w:rPr>
            <w:rStyle w:val="a7"/>
            <w:sz w:val="26"/>
            <w:szCs w:val="26"/>
          </w:rPr>
          <w:t>V.</w:t>
        </w:r>
        <w:r w:rsidR="006F476C" w:rsidRPr="002357C5">
          <w:rPr>
            <w:rFonts w:eastAsiaTheme="minorEastAsia"/>
            <w:sz w:val="26"/>
            <w:szCs w:val="26"/>
            <w:lang w:eastAsia="ru-RU"/>
          </w:rPr>
          <w:tab/>
        </w:r>
        <w:r w:rsidR="006F476C" w:rsidRPr="002357C5">
          <w:rPr>
            <w:rStyle w:val="a7"/>
            <w:sz w:val="26"/>
            <w:szCs w:val="26"/>
          </w:rPr>
          <w:t xml:space="preserve">Досудебный (внесудебный) порядок обжалования решений и действий (бездействия) </w:t>
        </w:r>
        <w:r w:rsidR="008D4563">
          <w:rPr>
            <w:rStyle w:val="a7"/>
            <w:sz w:val="26"/>
            <w:szCs w:val="26"/>
          </w:rPr>
          <w:t>Комитета</w:t>
        </w:r>
        <w:r w:rsidR="006F476C" w:rsidRPr="002357C5">
          <w:rPr>
            <w:rStyle w:val="a7"/>
            <w:sz w:val="26"/>
            <w:szCs w:val="26"/>
          </w:rPr>
          <w:t xml:space="preserve">, должностных лиц </w:t>
        </w:r>
        <w:r w:rsidR="008D4563">
          <w:rPr>
            <w:rStyle w:val="a7"/>
            <w:sz w:val="26"/>
            <w:szCs w:val="26"/>
          </w:rPr>
          <w:t>Комитета</w:t>
        </w:r>
        <w:r w:rsidR="006F476C" w:rsidRPr="002357C5">
          <w:rPr>
            <w:rStyle w:val="a7"/>
            <w:sz w:val="26"/>
            <w:szCs w:val="26"/>
          </w:rPr>
          <w:t>, работников МФЦ</w:t>
        </w:r>
        <w:r w:rsidR="006F476C" w:rsidRPr="002357C5">
          <w:rPr>
            <w:webHidden/>
            <w:sz w:val="26"/>
            <w:szCs w:val="26"/>
          </w:rPr>
          <w:tab/>
        </w:r>
        <w:r w:rsidR="002357C5">
          <w:rPr>
            <w:webHidden/>
            <w:sz w:val="26"/>
            <w:szCs w:val="26"/>
          </w:rPr>
          <w:t xml:space="preserve">   </w:t>
        </w:r>
        <w:r w:rsidR="00D607AF">
          <w:rPr>
            <w:webHidden/>
            <w:sz w:val="26"/>
            <w:szCs w:val="26"/>
          </w:rPr>
          <w:t>23</w:t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52" w:history="1">
        <w:r w:rsidR="006F476C" w:rsidRPr="002357C5">
          <w:rPr>
            <w:rStyle w:val="a7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_Toc44407352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23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53" w:history="1">
        <w:r w:rsidR="006F476C" w:rsidRPr="002357C5">
          <w:rPr>
            <w:rStyle w:val="a7"/>
          </w:rPr>
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_Toc44407353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27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54" w:history="1">
        <w:r w:rsidR="006F476C" w:rsidRPr="002357C5">
          <w:rPr>
            <w:rStyle w:val="a7"/>
          </w:rPr>
          <w:t>30. Способы информирования Заявителей о порядке подачи и рассмотрения жалобы, в том числе с использованием ЕПГУ, РПГУ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_Toc44407354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28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6073C9" w:rsidP="005106B3">
      <w:pPr>
        <w:pStyle w:val="2e"/>
        <w:rPr>
          <w:rFonts w:eastAsiaTheme="minorEastAsia"/>
          <w:lang w:eastAsia="ru-RU"/>
        </w:rPr>
      </w:pPr>
      <w:hyperlink w:anchor="_Toc44407355" w:history="1">
        <w:r w:rsidR="006F476C" w:rsidRPr="002357C5">
          <w:rPr>
            <w:rStyle w:val="a7"/>
          </w:rPr>
  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  </w:r>
        <w:r w:rsidR="008D4563">
          <w:rPr>
            <w:rStyle w:val="a7"/>
          </w:rPr>
          <w:t>Комитета</w:t>
        </w:r>
        <w:r w:rsidR="006F476C" w:rsidRPr="002357C5">
          <w:rPr>
            <w:rStyle w:val="a7"/>
          </w:rPr>
          <w:t xml:space="preserve">, должностных лиц </w:t>
        </w:r>
        <w:r w:rsidR="008D4563">
          <w:rPr>
            <w:rStyle w:val="a7"/>
          </w:rPr>
          <w:t>Комитета</w:t>
        </w:r>
        <w:r w:rsidR="006F476C" w:rsidRPr="002357C5">
          <w:rPr>
            <w:rStyle w:val="a7"/>
          </w:rPr>
          <w:t>, МФЦ, работников МФЦ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_Toc44407355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29</w:t>
        </w:r>
        <w:r w:rsidR="00281193" w:rsidRPr="002357C5">
          <w:rPr>
            <w:webHidden/>
          </w:rPr>
          <w:fldChar w:fldCharType="end"/>
        </w:r>
      </w:hyperlink>
    </w:p>
    <w:p w:rsidR="004B2471" w:rsidRPr="002357C5" w:rsidRDefault="004B2471" w:rsidP="005106B3">
      <w:pPr>
        <w:pStyle w:val="2e"/>
        <w:rPr>
          <w:rStyle w:val="a7"/>
          <w:b/>
          <w:color w:val="auto"/>
          <w:u w:val="none"/>
        </w:rPr>
      </w:pPr>
    </w:p>
    <w:p w:rsidR="004B2471" w:rsidRPr="002357C5" w:rsidRDefault="004B2471" w:rsidP="005106B3">
      <w:pPr>
        <w:pStyle w:val="2e"/>
        <w:rPr>
          <w:rStyle w:val="a7"/>
          <w:b/>
          <w:color w:val="auto"/>
          <w:u w:val="none"/>
        </w:rPr>
      </w:pPr>
      <w:r w:rsidRPr="002357C5">
        <w:rPr>
          <w:rStyle w:val="a7"/>
          <w:b/>
          <w:color w:val="auto"/>
          <w:u w:val="none"/>
        </w:rPr>
        <w:lastRenderedPageBreak/>
        <w:t>Приложения:</w:t>
      </w:r>
    </w:p>
    <w:p w:rsidR="006F476C" w:rsidRPr="002357C5" w:rsidRDefault="004B2471" w:rsidP="005106B3">
      <w:pPr>
        <w:pStyle w:val="2e"/>
        <w:rPr>
          <w:rFonts w:eastAsiaTheme="minorEastAsia"/>
          <w:lang w:eastAsia="ru-RU"/>
        </w:rPr>
      </w:pPr>
      <w:r w:rsidRPr="002357C5">
        <w:rPr>
          <w:rStyle w:val="a7"/>
          <w:color w:val="auto"/>
          <w:u w:val="none"/>
        </w:rPr>
        <w:t xml:space="preserve">Приложение </w:t>
      </w:r>
      <w:r w:rsidR="001D3E42">
        <w:rPr>
          <w:rStyle w:val="a7"/>
          <w:color w:val="auto"/>
          <w:u w:val="none"/>
        </w:rPr>
        <w:t xml:space="preserve">№ </w:t>
      </w:r>
      <w:r w:rsidRPr="002357C5">
        <w:rPr>
          <w:rStyle w:val="a7"/>
          <w:color w:val="auto"/>
          <w:u w:val="none"/>
        </w:rPr>
        <w:t xml:space="preserve">1. </w:t>
      </w:r>
      <w:hyperlink w:anchor="_Toc44407356" w:history="1">
        <w:r w:rsidR="006F476C" w:rsidRPr="002357C5">
          <w:rPr>
            <w:rStyle w:val="a7"/>
          </w:rPr>
          <w:t>Форма решения о предоставлении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_Toc44407356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30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4B2471" w:rsidP="005106B3">
      <w:pPr>
        <w:pStyle w:val="2e"/>
        <w:rPr>
          <w:rFonts w:eastAsiaTheme="minorEastAsia"/>
          <w:lang w:eastAsia="ru-RU"/>
        </w:rPr>
      </w:pPr>
      <w:r w:rsidRPr="002357C5">
        <w:rPr>
          <w:rStyle w:val="a7"/>
          <w:color w:val="auto"/>
          <w:u w:val="none"/>
        </w:rPr>
        <w:t xml:space="preserve">Приложение </w:t>
      </w:r>
      <w:r w:rsidR="001D3E42">
        <w:rPr>
          <w:rStyle w:val="a7"/>
          <w:color w:val="auto"/>
          <w:u w:val="none"/>
        </w:rPr>
        <w:t xml:space="preserve">№ </w:t>
      </w:r>
      <w:r w:rsidRPr="002357C5">
        <w:rPr>
          <w:rStyle w:val="a7"/>
          <w:color w:val="auto"/>
          <w:u w:val="none"/>
        </w:rPr>
        <w:t xml:space="preserve">2. </w:t>
      </w:r>
      <w:hyperlink w:anchor="_Toc44407357" w:history="1">
        <w:r w:rsidR="006F476C" w:rsidRPr="002357C5">
          <w:rPr>
            <w:rStyle w:val="a7"/>
          </w:rPr>
          <w:t>Форма решения об отказе в предоставлении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_Toc44407357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31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4B2471" w:rsidP="005106B3">
      <w:pPr>
        <w:pStyle w:val="2e"/>
        <w:rPr>
          <w:rFonts w:eastAsiaTheme="minorEastAsia"/>
          <w:lang w:eastAsia="ru-RU"/>
        </w:rPr>
      </w:pPr>
      <w:r w:rsidRPr="002357C5">
        <w:rPr>
          <w:rStyle w:val="a7"/>
          <w:color w:val="auto"/>
          <w:u w:val="none"/>
        </w:rPr>
        <w:t xml:space="preserve">Приложение </w:t>
      </w:r>
      <w:r w:rsidR="001D3E42">
        <w:rPr>
          <w:rStyle w:val="a7"/>
          <w:color w:val="auto"/>
          <w:u w:val="none"/>
        </w:rPr>
        <w:t xml:space="preserve">№ </w:t>
      </w:r>
      <w:r w:rsidRPr="002357C5">
        <w:rPr>
          <w:rStyle w:val="a7"/>
          <w:color w:val="auto"/>
          <w:u w:val="none"/>
        </w:rPr>
        <w:t xml:space="preserve">3. </w:t>
      </w:r>
      <w:hyperlink w:anchor="_Toc44407358" w:history="1">
        <w:r w:rsidR="006F476C" w:rsidRPr="002357C5">
          <w:rPr>
            <w:rStyle w:val="a7"/>
          </w:rPr>
          <w:t>Перечень нормативных правовых актов</w:t>
        </w:r>
        <w:r w:rsidR="001D3E42" w:rsidRPr="001D3E42">
          <w:t xml:space="preserve"> </w:t>
        </w:r>
        <w:r w:rsidR="001D3E42" w:rsidRPr="001D3E42">
          <w:rPr>
            <w:rStyle w:val="a7"/>
          </w:rPr>
          <w:t>регулирующих предоставление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_Toc44407358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33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4B2471" w:rsidP="005106B3">
      <w:pPr>
        <w:pStyle w:val="2e"/>
        <w:rPr>
          <w:rFonts w:eastAsiaTheme="minorEastAsia"/>
          <w:lang w:eastAsia="ru-RU"/>
        </w:rPr>
      </w:pPr>
      <w:r w:rsidRPr="002357C5">
        <w:rPr>
          <w:rStyle w:val="a7"/>
          <w:color w:val="auto"/>
          <w:u w:val="none"/>
        </w:rPr>
        <w:t xml:space="preserve">Приложение </w:t>
      </w:r>
      <w:r w:rsidR="001D3E42">
        <w:rPr>
          <w:rStyle w:val="a7"/>
          <w:color w:val="auto"/>
          <w:u w:val="none"/>
        </w:rPr>
        <w:t xml:space="preserve">№ </w:t>
      </w:r>
      <w:r w:rsidRPr="002357C5">
        <w:rPr>
          <w:rStyle w:val="a7"/>
          <w:color w:val="auto"/>
          <w:u w:val="none"/>
        </w:rPr>
        <w:t xml:space="preserve">4. </w:t>
      </w:r>
      <w:r w:rsidR="001D3E42">
        <w:rPr>
          <w:rStyle w:val="a7"/>
          <w:color w:val="auto"/>
          <w:u w:val="none"/>
        </w:rPr>
        <w:t xml:space="preserve">Типовая </w:t>
      </w:r>
      <w:hyperlink w:anchor="_Toc44407360" w:history="1">
        <w:r w:rsidR="001D3E42">
          <w:rPr>
            <w:rStyle w:val="a7"/>
          </w:rPr>
          <w:t>ф</w:t>
        </w:r>
        <w:r w:rsidR="006F476C" w:rsidRPr="002357C5">
          <w:rPr>
            <w:rStyle w:val="a7"/>
          </w:rPr>
          <w:t>орма  Запроса о предоставлении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_Toc44407360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34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4B2471" w:rsidP="005106B3">
      <w:pPr>
        <w:pStyle w:val="2e"/>
        <w:rPr>
          <w:rFonts w:eastAsiaTheme="minorEastAsia"/>
          <w:lang w:eastAsia="ru-RU"/>
        </w:rPr>
      </w:pPr>
      <w:r w:rsidRPr="002357C5">
        <w:rPr>
          <w:rStyle w:val="a7"/>
          <w:color w:val="auto"/>
          <w:u w:val="none"/>
        </w:rPr>
        <w:t xml:space="preserve">Приложение </w:t>
      </w:r>
      <w:r w:rsidR="001D3E42">
        <w:rPr>
          <w:rStyle w:val="a7"/>
          <w:color w:val="auto"/>
          <w:u w:val="none"/>
        </w:rPr>
        <w:t xml:space="preserve">№ </w:t>
      </w:r>
      <w:r w:rsidRPr="002357C5">
        <w:rPr>
          <w:rStyle w:val="a7"/>
          <w:color w:val="auto"/>
          <w:u w:val="none"/>
        </w:rPr>
        <w:t xml:space="preserve">5. </w:t>
      </w:r>
      <w:hyperlink w:anchor="_Toc44407361" w:history="1">
        <w:r w:rsidR="006F476C" w:rsidRPr="002357C5">
          <w:rPr>
            <w:rStyle w:val="a7"/>
          </w:rPr>
          <w:t>Описание документов, необходимых для предоставления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_Toc44407361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36</w:t>
        </w:r>
        <w:r w:rsidR="00281193" w:rsidRPr="002357C5">
          <w:rPr>
            <w:webHidden/>
          </w:rPr>
          <w:fldChar w:fldCharType="end"/>
        </w:r>
      </w:hyperlink>
    </w:p>
    <w:p w:rsidR="006F476C" w:rsidRPr="002357C5" w:rsidRDefault="004B2471" w:rsidP="005106B3">
      <w:pPr>
        <w:pStyle w:val="2e"/>
        <w:rPr>
          <w:rFonts w:eastAsiaTheme="minorEastAsia"/>
          <w:lang w:eastAsia="ru-RU"/>
        </w:rPr>
      </w:pPr>
      <w:r w:rsidRPr="002357C5">
        <w:rPr>
          <w:rStyle w:val="a7"/>
          <w:color w:val="auto"/>
          <w:u w:val="none"/>
        </w:rPr>
        <w:t xml:space="preserve">Приложение </w:t>
      </w:r>
      <w:r w:rsidR="001D3E42">
        <w:rPr>
          <w:rStyle w:val="a7"/>
          <w:color w:val="auto"/>
          <w:u w:val="none"/>
        </w:rPr>
        <w:t xml:space="preserve">№ </w:t>
      </w:r>
      <w:r w:rsidRPr="002357C5">
        <w:rPr>
          <w:rStyle w:val="a7"/>
          <w:color w:val="auto"/>
          <w:u w:val="none"/>
        </w:rPr>
        <w:t xml:space="preserve">6. </w:t>
      </w:r>
      <w:hyperlink w:anchor="_Toc44407362" w:history="1">
        <w:r w:rsidR="006F476C" w:rsidRPr="002357C5">
          <w:rPr>
            <w:rStyle w:val="a7"/>
          </w:rPr>
          <w:t>Форма решения об отказе в приеме документов, необходимых для предоставления Муниципальной услуги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_Toc44407362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41</w:t>
        </w:r>
        <w:r w:rsidR="00281193" w:rsidRPr="002357C5">
          <w:rPr>
            <w:webHidden/>
          </w:rPr>
          <w:fldChar w:fldCharType="end"/>
        </w:r>
      </w:hyperlink>
    </w:p>
    <w:p w:rsidR="006F476C" w:rsidRDefault="004B2471" w:rsidP="005106B3">
      <w:pPr>
        <w:pStyle w:val="2e"/>
      </w:pPr>
      <w:r w:rsidRPr="002357C5">
        <w:rPr>
          <w:rStyle w:val="a7"/>
          <w:color w:val="auto"/>
          <w:u w:val="none"/>
        </w:rPr>
        <w:t xml:space="preserve">Приложение </w:t>
      </w:r>
      <w:r w:rsidR="001D3E42">
        <w:rPr>
          <w:rStyle w:val="a7"/>
          <w:color w:val="auto"/>
          <w:u w:val="none"/>
        </w:rPr>
        <w:t xml:space="preserve">№ </w:t>
      </w:r>
      <w:r w:rsidRPr="002357C5">
        <w:rPr>
          <w:rStyle w:val="a7"/>
          <w:color w:val="auto"/>
          <w:u w:val="none"/>
        </w:rPr>
        <w:t xml:space="preserve">7. </w:t>
      </w:r>
      <w:hyperlink w:anchor="_Toc44407363" w:history="1">
        <w:r w:rsidR="006F476C" w:rsidRPr="002357C5">
          <w:rPr>
            <w:rStyle w:val="a7"/>
          </w:rPr>
          <w:t>Перечень и содержание административных действий, составляющих административные процедуры</w:t>
        </w:r>
        <w:r w:rsidR="006F476C" w:rsidRPr="002357C5">
          <w:rPr>
            <w:webHidden/>
          </w:rPr>
          <w:tab/>
        </w:r>
        <w:r w:rsidR="00281193" w:rsidRPr="002357C5">
          <w:rPr>
            <w:webHidden/>
          </w:rPr>
          <w:fldChar w:fldCharType="begin"/>
        </w:r>
        <w:r w:rsidR="006F476C" w:rsidRPr="002357C5">
          <w:rPr>
            <w:webHidden/>
          </w:rPr>
          <w:instrText xml:space="preserve"> PAGEREF _Toc44407363 \h </w:instrText>
        </w:r>
        <w:r w:rsidR="00281193" w:rsidRPr="002357C5">
          <w:rPr>
            <w:webHidden/>
          </w:rPr>
        </w:r>
        <w:r w:rsidR="00281193" w:rsidRPr="002357C5">
          <w:rPr>
            <w:webHidden/>
          </w:rPr>
          <w:fldChar w:fldCharType="separate"/>
        </w:r>
        <w:r w:rsidR="00B0774D">
          <w:rPr>
            <w:webHidden/>
          </w:rPr>
          <w:t>43</w:t>
        </w:r>
        <w:r w:rsidR="00281193" w:rsidRPr="002357C5">
          <w:rPr>
            <w:webHidden/>
          </w:rPr>
          <w:fldChar w:fldCharType="end"/>
        </w:r>
      </w:hyperlink>
    </w:p>
    <w:p w:rsidR="001D3E42" w:rsidRDefault="001D3E42" w:rsidP="001D3E42">
      <w:pPr>
        <w:pStyle w:val="2e"/>
      </w:pPr>
      <w:r w:rsidRPr="002357C5">
        <w:rPr>
          <w:rStyle w:val="a7"/>
          <w:color w:val="auto"/>
          <w:u w:val="none"/>
        </w:rPr>
        <w:t xml:space="preserve">Приложение </w:t>
      </w:r>
      <w:r>
        <w:rPr>
          <w:rStyle w:val="a7"/>
          <w:color w:val="auto"/>
          <w:u w:val="none"/>
        </w:rPr>
        <w:t>№ 8</w:t>
      </w:r>
      <w:r w:rsidRPr="002357C5">
        <w:rPr>
          <w:rStyle w:val="a7"/>
          <w:color w:val="auto"/>
          <w:u w:val="none"/>
        </w:rPr>
        <w:t xml:space="preserve">. </w:t>
      </w:r>
      <w:hyperlink w:anchor="_Toc44407363" w:history="1">
        <w:r>
          <w:rPr>
            <w:rStyle w:val="a7"/>
          </w:rPr>
          <w:t>Справочная информация о месте нахождения, графике работы, контактных телефонах, адресах электронной почты Администрации Городского округа Подольск, Комитета по делам молодежи Администрации Городского округа Подольск и организаций, участвующих в предоставлении и информировании о порядке предоставления Муниципальной услуги</w:t>
        </w:r>
        <w:r w:rsidRPr="002357C5">
          <w:rPr>
            <w:webHidden/>
          </w:rPr>
          <w:tab/>
        </w:r>
        <w:r w:rsidR="00D607AF">
          <w:rPr>
            <w:webHidden/>
          </w:rPr>
          <w:t>47</w:t>
        </w:r>
      </w:hyperlink>
    </w:p>
    <w:p w:rsidR="001D3E42" w:rsidRPr="001D3E42" w:rsidRDefault="001D3E42" w:rsidP="001D3E42"/>
    <w:p w:rsidR="00B239D7" w:rsidRDefault="00281193">
      <w:r w:rsidRPr="002357C5">
        <w:rPr>
          <w:rFonts w:ascii="Times New Roman" w:hAnsi="Times New Roman"/>
          <w:sz w:val="26"/>
          <w:szCs w:val="26"/>
        </w:rPr>
        <w:fldChar w:fldCharType="end"/>
      </w:r>
    </w:p>
    <w:p w:rsidR="00DC77FF" w:rsidRPr="00FF5DD7" w:rsidRDefault="00DC77FF" w:rsidP="002B47DA">
      <w:pPr>
        <w:pStyle w:val="affffc"/>
        <w:jc w:val="center"/>
      </w:pPr>
    </w:p>
    <w:p w:rsidR="002B47DA" w:rsidRDefault="002B47D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4" w:name="_Toc28001790"/>
      <w:bookmarkStart w:id="5" w:name="_Toc44407320"/>
      <w:r>
        <w:br w:type="page"/>
      </w:r>
    </w:p>
    <w:p w:rsidR="00F80AAD" w:rsidRPr="00017826" w:rsidRDefault="00F506F2" w:rsidP="001A29C9">
      <w:pPr>
        <w:pStyle w:val="1-"/>
        <w:rPr>
          <w:sz w:val="26"/>
          <w:szCs w:val="26"/>
        </w:rPr>
      </w:pPr>
      <w:r w:rsidRPr="00017826">
        <w:rPr>
          <w:sz w:val="26"/>
          <w:szCs w:val="26"/>
        </w:rPr>
        <w:lastRenderedPageBreak/>
        <w:t>Общие положения</w:t>
      </w:r>
      <w:bookmarkEnd w:id="3"/>
      <w:bookmarkEnd w:id="4"/>
      <w:bookmarkEnd w:id="5"/>
    </w:p>
    <w:p w:rsidR="008077E4" w:rsidRPr="00017826" w:rsidRDefault="008077E4" w:rsidP="00FF62E4">
      <w:pPr>
        <w:pStyle w:val="1-"/>
        <w:numPr>
          <w:ilvl w:val="0"/>
          <w:numId w:val="0"/>
        </w:numPr>
        <w:ind w:left="1080"/>
        <w:jc w:val="left"/>
        <w:rPr>
          <w:sz w:val="26"/>
          <w:szCs w:val="26"/>
        </w:rPr>
      </w:pPr>
      <w:bookmarkStart w:id="6" w:name="_Toc44406342"/>
      <w:bookmarkEnd w:id="6"/>
    </w:p>
    <w:p w:rsidR="008077E4" w:rsidRPr="00017826" w:rsidRDefault="004B5634" w:rsidP="00AE33C0">
      <w:pPr>
        <w:pStyle w:val="2-"/>
        <w:rPr>
          <w:sz w:val="26"/>
          <w:szCs w:val="26"/>
        </w:rPr>
      </w:pPr>
      <w:bookmarkStart w:id="7" w:name="_Toc437973277"/>
      <w:bookmarkStart w:id="8" w:name="_Toc438110018"/>
      <w:bookmarkStart w:id="9" w:name="_Toc438376222"/>
      <w:bookmarkStart w:id="10" w:name="_Toc510616990"/>
      <w:bookmarkStart w:id="11" w:name="_Toc28001791"/>
      <w:bookmarkStart w:id="12" w:name="_Toc44407321"/>
      <w:r w:rsidRPr="00017826">
        <w:rPr>
          <w:sz w:val="26"/>
          <w:szCs w:val="26"/>
        </w:rPr>
        <w:t>1.</w:t>
      </w:r>
      <w:r w:rsidR="008D4563">
        <w:rPr>
          <w:sz w:val="26"/>
          <w:szCs w:val="26"/>
        </w:rPr>
        <w:t xml:space="preserve"> </w:t>
      </w:r>
      <w:r w:rsidR="00F80AAD" w:rsidRPr="00017826">
        <w:rPr>
          <w:sz w:val="26"/>
          <w:szCs w:val="26"/>
        </w:rPr>
        <w:t>Предмет регулирования</w:t>
      </w:r>
      <w:r w:rsidR="00BA717E" w:rsidRPr="00017826">
        <w:rPr>
          <w:sz w:val="26"/>
          <w:szCs w:val="26"/>
        </w:rPr>
        <w:t xml:space="preserve"> </w:t>
      </w:r>
      <w:r w:rsidR="003351AA" w:rsidRPr="00017826">
        <w:rPr>
          <w:sz w:val="26"/>
          <w:szCs w:val="26"/>
        </w:rPr>
        <w:t xml:space="preserve">Административного </w:t>
      </w:r>
      <w:r w:rsidR="00D7741C" w:rsidRPr="00017826">
        <w:rPr>
          <w:sz w:val="26"/>
          <w:szCs w:val="26"/>
        </w:rPr>
        <w:t>р</w:t>
      </w:r>
      <w:r w:rsidR="00BA717E" w:rsidRPr="00017826">
        <w:rPr>
          <w:sz w:val="26"/>
          <w:szCs w:val="26"/>
        </w:rPr>
        <w:t>егламента</w:t>
      </w:r>
      <w:bookmarkEnd w:id="7"/>
      <w:bookmarkEnd w:id="8"/>
      <w:bookmarkEnd w:id="9"/>
      <w:bookmarkEnd w:id="10"/>
      <w:bookmarkEnd w:id="11"/>
      <w:bookmarkEnd w:id="12"/>
    </w:p>
    <w:p w:rsidR="000E6F05" w:rsidRPr="00017826" w:rsidRDefault="000E6F05" w:rsidP="000E6F05">
      <w:pPr>
        <w:pStyle w:val="1f3"/>
        <w:ind w:left="360" w:firstLine="0"/>
        <w:rPr>
          <w:b/>
          <w:sz w:val="26"/>
          <w:szCs w:val="26"/>
        </w:rPr>
      </w:pPr>
    </w:p>
    <w:p w:rsidR="007B502D" w:rsidRPr="00017826" w:rsidRDefault="00BD2636" w:rsidP="00791A0F">
      <w:pPr>
        <w:pStyle w:val="112"/>
        <w:numPr>
          <w:ilvl w:val="1"/>
          <w:numId w:val="5"/>
        </w:numPr>
        <w:spacing w:line="240" w:lineRule="auto"/>
        <w:ind w:left="0"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Настоящий </w:t>
      </w:r>
      <w:r w:rsidR="003351AA" w:rsidRPr="00017826">
        <w:rPr>
          <w:sz w:val="26"/>
          <w:szCs w:val="26"/>
        </w:rPr>
        <w:t>Административный р</w:t>
      </w:r>
      <w:r w:rsidR="009559FD" w:rsidRPr="00017826">
        <w:rPr>
          <w:sz w:val="26"/>
          <w:szCs w:val="26"/>
        </w:rPr>
        <w:t>егламент</w:t>
      </w:r>
      <w:r w:rsidR="00E337E4" w:rsidRPr="00017826">
        <w:rPr>
          <w:sz w:val="26"/>
          <w:szCs w:val="26"/>
        </w:rPr>
        <w:t xml:space="preserve"> </w:t>
      </w:r>
      <w:r w:rsidR="00F415EA" w:rsidRPr="00017826">
        <w:rPr>
          <w:sz w:val="26"/>
          <w:szCs w:val="26"/>
        </w:rPr>
        <w:t>регу</w:t>
      </w:r>
      <w:r w:rsidR="007B502D" w:rsidRPr="00017826">
        <w:rPr>
          <w:sz w:val="26"/>
          <w:szCs w:val="26"/>
        </w:rPr>
        <w:t xml:space="preserve">лирует отношения, возникающие в </w:t>
      </w:r>
      <w:r w:rsidR="00F415EA" w:rsidRPr="00017826">
        <w:rPr>
          <w:sz w:val="26"/>
          <w:szCs w:val="26"/>
        </w:rPr>
        <w:t xml:space="preserve">связи с предоставлением </w:t>
      </w:r>
      <w:r w:rsidR="004E052F" w:rsidRPr="00017826">
        <w:rPr>
          <w:sz w:val="26"/>
          <w:szCs w:val="26"/>
        </w:rPr>
        <w:t>М</w:t>
      </w:r>
      <w:r w:rsidR="00CB6B76" w:rsidRPr="00017826">
        <w:rPr>
          <w:sz w:val="26"/>
          <w:szCs w:val="26"/>
        </w:rPr>
        <w:t>униципальной</w:t>
      </w:r>
      <w:r w:rsidR="00F415EA" w:rsidRPr="00017826">
        <w:rPr>
          <w:sz w:val="26"/>
          <w:szCs w:val="26"/>
        </w:rPr>
        <w:t xml:space="preserve"> услуги </w:t>
      </w:r>
      <w:r w:rsidR="004E052F" w:rsidRPr="00017826">
        <w:rPr>
          <w:sz w:val="26"/>
          <w:szCs w:val="26"/>
        </w:rPr>
        <w:t>«</w:t>
      </w:r>
      <w:r w:rsidR="00CB6B76" w:rsidRPr="00017826">
        <w:rPr>
          <w:sz w:val="26"/>
          <w:szCs w:val="26"/>
        </w:rPr>
        <w:t>Организация отдыха детей в каникулярное время</w:t>
      </w:r>
      <w:r w:rsidR="004E052F" w:rsidRPr="00017826">
        <w:rPr>
          <w:sz w:val="26"/>
          <w:szCs w:val="26"/>
        </w:rPr>
        <w:t>»</w:t>
      </w:r>
      <w:r w:rsidR="00F415EA" w:rsidRPr="00017826">
        <w:rPr>
          <w:sz w:val="26"/>
          <w:szCs w:val="26"/>
        </w:rPr>
        <w:t xml:space="preserve"> (далее – </w:t>
      </w:r>
      <w:r w:rsidR="00CB6B76" w:rsidRPr="00017826">
        <w:rPr>
          <w:sz w:val="26"/>
          <w:szCs w:val="26"/>
        </w:rPr>
        <w:t>Муниципальная</w:t>
      </w:r>
      <w:r w:rsidR="00F415EA" w:rsidRPr="00017826">
        <w:rPr>
          <w:sz w:val="26"/>
          <w:szCs w:val="26"/>
        </w:rPr>
        <w:t xml:space="preserve"> услуга) </w:t>
      </w:r>
      <w:r w:rsidR="00C40AFB" w:rsidRPr="00017826">
        <w:rPr>
          <w:sz w:val="26"/>
          <w:szCs w:val="26"/>
        </w:rPr>
        <w:t>Администраци</w:t>
      </w:r>
      <w:r w:rsidR="00A96A8C" w:rsidRPr="00017826">
        <w:rPr>
          <w:sz w:val="26"/>
          <w:szCs w:val="26"/>
        </w:rPr>
        <w:t>ей</w:t>
      </w:r>
      <w:r w:rsidR="00C40AFB" w:rsidRPr="00017826">
        <w:rPr>
          <w:sz w:val="26"/>
          <w:szCs w:val="26"/>
        </w:rPr>
        <w:t xml:space="preserve"> Городского округа Подольск </w:t>
      </w:r>
      <w:r w:rsidR="008D4563">
        <w:rPr>
          <w:sz w:val="26"/>
          <w:szCs w:val="26"/>
        </w:rPr>
        <w:t>(</w:t>
      </w:r>
      <w:r w:rsidR="00F415EA" w:rsidRPr="00017826">
        <w:rPr>
          <w:sz w:val="26"/>
          <w:szCs w:val="26"/>
        </w:rPr>
        <w:t xml:space="preserve">далее - </w:t>
      </w:r>
      <w:r w:rsidR="00CB6B76" w:rsidRPr="00017826">
        <w:rPr>
          <w:sz w:val="26"/>
          <w:szCs w:val="26"/>
        </w:rPr>
        <w:t>Администрация</w:t>
      </w:r>
      <w:r w:rsidR="00F415EA" w:rsidRPr="00017826">
        <w:rPr>
          <w:sz w:val="26"/>
          <w:szCs w:val="26"/>
        </w:rPr>
        <w:t>).</w:t>
      </w:r>
    </w:p>
    <w:p w:rsidR="007B502D" w:rsidRPr="00017826" w:rsidRDefault="00A61301" w:rsidP="00791A0F">
      <w:pPr>
        <w:pStyle w:val="112"/>
        <w:numPr>
          <w:ilvl w:val="1"/>
          <w:numId w:val="5"/>
        </w:numPr>
        <w:spacing w:line="240" w:lineRule="auto"/>
        <w:ind w:left="0"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Настоящий </w:t>
      </w:r>
      <w:r w:rsidR="00F415EA" w:rsidRPr="00017826">
        <w:rPr>
          <w:sz w:val="26"/>
          <w:szCs w:val="26"/>
        </w:rPr>
        <w:t xml:space="preserve">Административный регламент </w:t>
      </w:r>
      <w:r w:rsidR="000E6C84" w:rsidRPr="00017826">
        <w:rPr>
          <w:sz w:val="26"/>
          <w:szCs w:val="26"/>
        </w:rPr>
        <w:t>устанавливает</w:t>
      </w:r>
      <w:r w:rsidR="00F4339B" w:rsidRPr="00017826">
        <w:rPr>
          <w:sz w:val="26"/>
          <w:szCs w:val="26"/>
        </w:rPr>
        <w:t xml:space="preserve"> </w:t>
      </w:r>
      <w:r w:rsidR="2D04B154" w:rsidRPr="00017826">
        <w:rPr>
          <w:sz w:val="26"/>
          <w:szCs w:val="26"/>
        </w:rPr>
        <w:t xml:space="preserve">порядок предоставления </w:t>
      </w:r>
      <w:r w:rsidR="006D39E8" w:rsidRPr="00017826">
        <w:rPr>
          <w:sz w:val="26"/>
          <w:szCs w:val="26"/>
        </w:rPr>
        <w:t>Муниципальной</w:t>
      </w:r>
      <w:r w:rsidR="2D04B154" w:rsidRPr="00017826">
        <w:rPr>
          <w:sz w:val="26"/>
          <w:szCs w:val="26"/>
        </w:rPr>
        <w:t xml:space="preserve"> услуги и </w:t>
      </w:r>
      <w:r w:rsidR="00641BDA" w:rsidRPr="00017826">
        <w:rPr>
          <w:sz w:val="26"/>
          <w:szCs w:val="26"/>
        </w:rPr>
        <w:t xml:space="preserve">стандарт предоставления </w:t>
      </w:r>
      <w:r w:rsidR="006D39E8" w:rsidRPr="00017826">
        <w:rPr>
          <w:sz w:val="26"/>
          <w:szCs w:val="26"/>
        </w:rPr>
        <w:t>Муниципальной</w:t>
      </w:r>
      <w:r w:rsidR="00F415EA" w:rsidRPr="00017826">
        <w:rPr>
          <w:sz w:val="26"/>
          <w:szCs w:val="26"/>
        </w:rPr>
        <w:t xml:space="preserve"> услуги</w:t>
      </w:r>
      <w:r w:rsidR="00641BDA" w:rsidRPr="00017826">
        <w:rPr>
          <w:sz w:val="26"/>
          <w:szCs w:val="26"/>
        </w:rPr>
        <w:t xml:space="preserve">, </w:t>
      </w:r>
      <w:r w:rsidR="00637799" w:rsidRPr="00017826">
        <w:rPr>
          <w:sz w:val="26"/>
          <w:szCs w:val="26"/>
        </w:rPr>
        <w:t xml:space="preserve">состав, последовательность и сроки выполнения административных процедур по предоставлению </w:t>
      </w:r>
      <w:r w:rsidR="006D39E8" w:rsidRPr="00017826">
        <w:rPr>
          <w:sz w:val="26"/>
          <w:szCs w:val="26"/>
        </w:rPr>
        <w:t>Муниципальной</w:t>
      </w:r>
      <w:r w:rsidR="007319F1" w:rsidRPr="00017826">
        <w:rPr>
          <w:sz w:val="26"/>
          <w:szCs w:val="26"/>
        </w:rPr>
        <w:t xml:space="preserve"> у</w:t>
      </w:r>
      <w:r w:rsidR="00637799" w:rsidRPr="00017826">
        <w:rPr>
          <w:sz w:val="26"/>
          <w:szCs w:val="26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017826">
        <w:rPr>
          <w:sz w:val="26"/>
          <w:szCs w:val="26"/>
        </w:rPr>
        <w:t xml:space="preserve"> </w:t>
      </w:r>
      <w:r w:rsidR="001E0C69" w:rsidRPr="00017826">
        <w:rPr>
          <w:sz w:val="26"/>
          <w:szCs w:val="26"/>
        </w:rPr>
        <w:t>предоставления государственных и муниципал</w:t>
      </w:r>
      <w:r w:rsidR="00F415EA" w:rsidRPr="00017826">
        <w:rPr>
          <w:sz w:val="26"/>
          <w:szCs w:val="26"/>
        </w:rPr>
        <w:t>ьных услуг в Московской области</w:t>
      </w:r>
      <w:r w:rsidR="0054540B">
        <w:rPr>
          <w:sz w:val="26"/>
          <w:szCs w:val="26"/>
        </w:rPr>
        <w:t xml:space="preserve"> (далее – МФЦ)</w:t>
      </w:r>
      <w:r w:rsidR="00F415EA" w:rsidRPr="00017826">
        <w:rPr>
          <w:sz w:val="26"/>
          <w:szCs w:val="26"/>
        </w:rPr>
        <w:t xml:space="preserve">, формы контроля за предоставлением </w:t>
      </w:r>
      <w:r w:rsidR="006D39E8" w:rsidRPr="00017826">
        <w:rPr>
          <w:sz w:val="26"/>
          <w:szCs w:val="26"/>
        </w:rPr>
        <w:t xml:space="preserve">Муниципальной </w:t>
      </w:r>
      <w:r w:rsidR="00F415EA" w:rsidRPr="00017826">
        <w:rPr>
          <w:sz w:val="26"/>
          <w:szCs w:val="26"/>
        </w:rPr>
        <w:t>услуги</w:t>
      </w:r>
      <w:r w:rsidR="00637799" w:rsidRPr="00017826">
        <w:rPr>
          <w:sz w:val="26"/>
          <w:szCs w:val="26"/>
        </w:rPr>
        <w:t>, досудебный (внесудебный) порядок обжалования</w:t>
      </w:r>
      <w:r w:rsidR="00510CB1" w:rsidRPr="00017826">
        <w:rPr>
          <w:sz w:val="26"/>
          <w:szCs w:val="26"/>
        </w:rPr>
        <w:t xml:space="preserve"> решений и действий (бездействий</w:t>
      </w:r>
      <w:r w:rsidR="00637799" w:rsidRPr="00017826">
        <w:rPr>
          <w:sz w:val="26"/>
          <w:szCs w:val="26"/>
        </w:rPr>
        <w:t xml:space="preserve">) </w:t>
      </w:r>
      <w:r w:rsidR="006D39E8" w:rsidRPr="00017826">
        <w:rPr>
          <w:sz w:val="26"/>
          <w:szCs w:val="26"/>
        </w:rPr>
        <w:t>Администрации</w:t>
      </w:r>
      <w:r w:rsidR="0054540B">
        <w:rPr>
          <w:sz w:val="26"/>
          <w:szCs w:val="26"/>
        </w:rPr>
        <w:t>,</w:t>
      </w:r>
      <w:r w:rsidR="006E1D97" w:rsidRPr="00017826">
        <w:rPr>
          <w:sz w:val="26"/>
          <w:szCs w:val="26"/>
        </w:rPr>
        <w:t xml:space="preserve"> </w:t>
      </w:r>
      <w:r w:rsidR="00962C01" w:rsidRPr="00017826">
        <w:rPr>
          <w:sz w:val="26"/>
          <w:szCs w:val="26"/>
        </w:rPr>
        <w:t>должностных лиц</w:t>
      </w:r>
      <w:r w:rsidR="0054540B">
        <w:rPr>
          <w:sz w:val="26"/>
          <w:szCs w:val="26"/>
        </w:rPr>
        <w:t xml:space="preserve"> Администрации</w:t>
      </w:r>
      <w:r w:rsidR="00962C01" w:rsidRPr="00017826">
        <w:rPr>
          <w:sz w:val="26"/>
          <w:szCs w:val="26"/>
        </w:rPr>
        <w:t xml:space="preserve">, </w:t>
      </w:r>
      <w:r w:rsidR="008D4563">
        <w:rPr>
          <w:sz w:val="26"/>
          <w:szCs w:val="26"/>
        </w:rPr>
        <w:t>Комитета по делам молодежи Администрации Городского округа Подольск (далее – Комитет)</w:t>
      </w:r>
      <w:r w:rsidR="0054540B">
        <w:rPr>
          <w:sz w:val="26"/>
          <w:szCs w:val="26"/>
        </w:rPr>
        <w:t>,</w:t>
      </w:r>
      <w:r w:rsidR="008D4563">
        <w:rPr>
          <w:sz w:val="26"/>
          <w:szCs w:val="26"/>
        </w:rPr>
        <w:t xml:space="preserve"> должностных лиц</w:t>
      </w:r>
      <w:r w:rsidR="0054540B">
        <w:rPr>
          <w:sz w:val="26"/>
          <w:szCs w:val="26"/>
        </w:rPr>
        <w:t xml:space="preserve"> Комитета</w:t>
      </w:r>
      <w:r w:rsidR="008D4563">
        <w:rPr>
          <w:sz w:val="26"/>
          <w:szCs w:val="26"/>
        </w:rPr>
        <w:t xml:space="preserve">, </w:t>
      </w:r>
      <w:r w:rsidR="00C77AFC" w:rsidRPr="00017826">
        <w:rPr>
          <w:sz w:val="26"/>
          <w:szCs w:val="26"/>
        </w:rPr>
        <w:t>МФЦ</w:t>
      </w:r>
      <w:r w:rsidR="006E1D97" w:rsidRPr="00017826">
        <w:rPr>
          <w:sz w:val="26"/>
          <w:szCs w:val="26"/>
        </w:rPr>
        <w:t xml:space="preserve">, </w:t>
      </w:r>
      <w:r w:rsidR="003C16F7" w:rsidRPr="00017826">
        <w:rPr>
          <w:sz w:val="26"/>
          <w:szCs w:val="26"/>
        </w:rPr>
        <w:t>работников</w:t>
      </w:r>
      <w:r w:rsidR="00C77AFC" w:rsidRPr="00017826">
        <w:rPr>
          <w:sz w:val="26"/>
          <w:szCs w:val="26"/>
        </w:rPr>
        <w:t xml:space="preserve"> МФЦ</w:t>
      </w:r>
      <w:bookmarkStart w:id="13" w:name="_Toc437973278"/>
      <w:bookmarkStart w:id="14" w:name="_Toc438110019"/>
      <w:bookmarkStart w:id="15" w:name="_Toc438376223"/>
      <w:r w:rsidR="007B502D" w:rsidRPr="00017826">
        <w:rPr>
          <w:sz w:val="26"/>
          <w:szCs w:val="26"/>
        </w:rPr>
        <w:t>.</w:t>
      </w:r>
    </w:p>
    <w:p w:rsidR="00962C01" w:rsidRPr="00017826" w:rsidRDefault="001E6FB8" w:rsidP="00791A0F">
      <w:pPr>
        <w:pStyle w:val="112"/>
        <w:numPr>
          <w:ilvl w:val="1"/>
          <w:numId w:val="5"/>
        </w:numPr>
        <w:spacing w:line="240" w:lineRule="auto"/>
        <w:ind w:left="0"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Термины и определения, используемые </w:t>
      </w:r>
      <w:r w:rsidR="007A3266" w:rsidRPr="00017826">
        <w:rPr>
          <w:sz w:val="26"/>
          <w:szCs w:val="26"/>
        </w:rPr>
        <w:t>в</w:t>
      </w:r>
      <w:r w:rsidR="001C6E85" w:rsidRPr="00017826">
        <w:rPr>
          <w:sz w:val="26"/>
          <w:szCs w:val="26"/>
        </w:rPr>
        <w:t xml:space="preserve"> </w:t>
      </w:r>
      <w:r w:rsidR="00A61301" w:rsidRPr="00017826">
        <w:rPr>
          <w:sz w:val="26"/>
          <w:szCs w:val="26"/>
        </w:rPr>
        <w:t xml:space="preserve">настоящем </w:t>
      </w:r>
      <w:r w:rsidRPr="00017826">
        <w:rPr>
          <w:sz w:val="26"/>
          <w:szCs w:val="26"/>
        </w:rPr>
        <w:t>Административном регл</w:t>
      </w:r>
      <w:r w:rsidR="00962C01" w:rsidRPr="00017826">
        <w:rPr>
          <w:sz w:val="26"/>
          <w:szCs w:val="26"/>
        </w:rPr>
        <w:t>аменте:</w:t>
      </w:r>
    </w:p>
    <w:p w:rsidR="00102FDA" w:rsidRPr="00017826" w:rsidRDefault="00165AB6" w:rsidP="009C0ECE">
      <w:pPr>
        <w:pStyle w:val="1110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1.3.1. </w:t>
      </w:r>
      <w:r w:rsidR="00102FDA" w:rsidRPr="00017826">
        <w:rPr>
          <w:sz w:val="26"/>
          <w:szCs w:val="26"/>
        </w:rPr>
        <w:t>ВИС – ведомственная информационная система;</w:t>
      </w:r>
    </w:p>
    <w:p w:rsidR="00165AB6" w:rsidRPr="00017826" w:rsidRDefault="009635C7" w:rsidP="009C0ECE">
      <w:pPr>
        <w:pStyle w:val="1110"/>
        <w:spacing w:line="240" w:lineRule="auto"/>
        <w:ind w:firstLine="709"/>
        <w:rPr>
          <w:rStyle w:val="a7"/>
          <w:color w:val="auto"/>
          <w:sz w:val="26"/>
          <w:szCs w:val="26"/>
        </w:rPr>
      </w:pPr>
      <w:r w:rsidRPr="00017826">
        <w:rPr>
          <w:sz w:val="26"/>
          <w:szCs w:val="26"/>
        </w:rPr>
        <w:t>1.3.</w:t>
      </w:r>
      <w:r w:rsidR="006D39E8" w:rsidRPr="00017826">
        <w:rPr>
          <w:sz w:val="26"/>
          <w:szCs w:val="26"/>
        </w:rPr>
        <w:t>2</w:t>
      </w:r>
      <w:r w:rsidRPr="00017826">
        <w:rPr>
          <w:sz w:val="26"/>
          <w:szCs w:val="26"/>
        </w:rPr>
        <w:t xml:space="preserve">. </w:t>
      </w:r>
      <w:r w:rsidR="00165AB6" w:rsidRPr="00017826">
        <w:rPr>
          <w:sz w:val="26"/>
          <w:szCs w:val="26"/>
        </w:rPr>
        <w:t xml:space="preserve">ЕПГУ - </w:t>
      </w:r>
      <w:r w:rsidR="00492121" w:rsidRPr="00017826">
        <w:rPr>
          <w:sz w:val="26"/>
          <w:szCs w:val="26"/>
        </w:rPr>
        <w:t>Ф</w:t>
      </w:r>
      <w:r w:rsidR="00165AB6" w:rsidRPr="00017826">
        <w:rPr>
          <w:sz w:val="26"/>
          <w:szCs w:val="26"/>
        </w:rPr>
        <w:t>едеральная государственная информационная система «Единый портал государственных и муниципальных услуг (функций)»</w:t>
      </w:r>
      <w:r w:rsidR="00BA31F8" w:rsidRPr="00017826">
        <w:rPr>
          <w:sz w:val="26"/>
          <w:szCs w:val="26"/>
        </w:rPr>
        <w:t>,</w:t>
      </w:r>
      <w:r w:rsidR="00165AB6" w:rsidRPr="00017826">
        <w:rPr>
          <w:sz w:val="26"/>
          <w:szCs w:val="26"/>
        </w:rPr>
        <w:t xml:space="preserve"> расположенная в </w:t>
      </w:r>
      <w:r w:rsidR="00BA31F8" w:rsidRPr="00017826">
        <w:rPr>
          <w:sz w:val="26"/>
          <w:szCs w:val="26"/>
        </w:rPr>
        <w:t xml:space="preserve">информационно-коммуникационной </w:t>
      </w:r>
      <w:r w:rsidR="00165AB6" w:rsidRPr="00017826">
        <w:rPr>
          <w:sz w:val="26"/>
          <w:szCs w:val="26"/>
        </w:rPr>
        <w:t xml:space="preserve">сети </w:t>
      </w:r>
      <w:r w:rsidR="00BA31F8" w:rsidRPr="00017826">
        <w:rPr>
          <w:sz w:val="26"/>
          <w:szCs w:val="26"/>
        </w:rPr>
        <w:t>«</w:t>
      </w:r>
      <w:r w:rsidR="00165AB6" w:rsidRPr="00017826">
        <w:rPr>
          <w:sz w:val="26"/>
          <w:szCs w:val="26"/>
        </w:rPr>
        <w:t>Интернет</w:t>
      </w:r>
      <w:r w:rsidR="00BA31F8" w:rsidRPr="00017826">
        <w:rPr>
          <w:sz w:val="26"/>
          <w:szCs w:val="26"/>
        </w:rPr>
        <w:t>»</w:t>
      </w:r>
      <w:r w:rsidR="00165AB6" w:rsidRPr="00017826">
        <w:rPr>
          <w:sz w:val="26"/>
          <w:szCs w:val="26"/>
        </w:rPr>
        <w:t xml:space="preserve"> по адресу</w:t>
      </w:r>
      <w:r w:rsidR="00BA31F8" w:rsidRPr="00017826">
        <w:rPr>
          <w:sz w:val="26"/>
          <w:szCs w:val="26"/>
        </w:rPr>
        <w:t>:</w:t>
      </w:r>
      <w:r w:rsidR="00165AB6" w:rsidRPr="00017826">
        <w:rPr>
          <w:sz w:val="26"/>
          <w:szCs w:val="26"/>
        </w:rPr>
        <w:t xml:space="preserve"> </w:t>
      </w:r>
      <w:hyperlink r:id="rId9" w:history="1">
        <w:r w:rsidR="00165AB6" w:rsidRPr="00017826">
          <w:rPr>
            <w:rStyle w:val="a7"/>
            <w:color w:val="auto"/>
            <w:sz w:val="26"/>
            <w:szCs w:val="26"/>
            <w:u w:val="none"/>
          </w:rPr>
          <w:t>www.gosuslugi.ru</w:t>
        </w:r>
      </w:hyperlink>
      <w:r w:rsidR="00165AB6" w:rsidRPr="00017826">
        <w:rPr>
          <w:rStyle w:val="a7"/>
          <w:color w:val="auto"/>
          <w:sz w:val="26"/>
          <w:szCs w:val="26"/>
          <w:u w:val="none"/>
        </w:rPr>
        <w:t>;</w:t>
      </w:r>
    </w:p>
    <w:p w:rsidR="00165AB6" w:rsidRPr="00017826" w:rsidRDefault="00165AB6" w:rsidP="009C0ECE">
      <w:pPr>
        <w:pStyle w:val="112"/>
        <w:spacing w:line="240" w:lineRule="auto"/>
        <w:ind w:firstLine="709"/>
        <w:rPr>
          <w:rStyle w:val="a7"/>
          <w:color w:val="auto"/>
          <w:sz w:val="26"/>
          <w:szCs w:val="26"/>
        </w:rPr>
      </w:pPr>
      <w:r w:rsidRPr="00017826">
        <w:rPr>
          <w:sz w:val="26"/>
          <w:szCs w:val="26"/>
        </w:rPr>
        <w:t>1.3.</w:t>
      </w:r>
      <w:r w:rsidR="00D51B67" w:rsidRPr="00017826">
        <w:rPr>
          <w:sz w:val="26"/>
          <w:szCs w:val="26"/>
        </w:rPr>
        <w:t>3</w:t>
      </w:r>
      <w:r w:rsidRPr="00017826">
        <w:rPr>
          <w:sz w:val="26"/>
          <w:szCs w:val="26"/>
        </w:rPr>
        <w:t>. Р</w:t>
      </w:r>
      <w:r w:rsidR="00BA31F8" w:rsidRPr="00017826">
        <w:rPr>
          <w:sz w:val="26"/>
          <w:szCs w:val="26"/>
        </w:rPr>
        <w:t>П</w:t>
      </w:r>
      <w:r w:rsidRPr="00017826">
        <w:rPr>
          <w:sz w:val="26"/>
          <w:szCs w:val="26"/>
        </w:rPr>
        <w:t xml:space="preserve">ГУ - </w:t>
      </w:r>
      <w:r w:rsidR="00531F8E" w:rsidRPr="00017826">
        <w:rPr>
          <w:sz w:val="26"/>
          <w:szCs w:val="26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017826">
        <w:rPr>
          <w:sz w:val="26"/>
          <w:szCs w:val="26"/>
        </w:rPr>
        <w:t xml:space="preserve">(функций) </w:t>
      </w:r>
      <w:r w:rsidR="00531F8E" w:rsidRPr="00017826">
        <w:rPr>
          <w:sz w:val="26"/>
          <w:szCs w:val="26"/>
        </w:rPr>
        <w:t xml:space="preserve">Московской области», расположенная в </w:t>
      </w:r>
      <w:r w:rsidR="00492121" w:rsidRPr="00017826">
        <w:rPr>
          <w:sz w:val="26"/>
          <w:szCs w:val="26"/>
        </w:rPr>
        <w:t xml:space="preserve">информационно-коммуникационной </w:t>
      </w:r>
      <w:r w:rsidR="00531F8E" w:rsidRPr="00017826">
        <w:rPr>
          <w:sz w:val="26"/>
          <w:szCs w:val="26"/>
        </w:rPr>
        <w:t xml:space="preserve">сети </w:t>
      </w:r>
      <w:r w:rsidR="00492121" w:rsidRPr="00017826">
        <w:rPr>
          <w:sz w:val="26"/>
          <w:szCs w:val="26"/>
        </w:rPr>
        <w:t>«</w:t>
      </w:r>
      <w:r w:rsidR="00531F8E" w:rsidRPr="00017826">
        <w:rPr>
          <w:sz w:val="26"/>
          <w:szCs w:val="26"/>
        </w:rPr>
        <w:t>Интернет</w:t>
      </w:r>
      <w:r w:rsidR="00492121" w:rsidRPr="00017826">
        <w:rPr>
          <w:sz w:val="26"/>
          <w:szCs w:val="26"/>
        </w:rPr>
        <w:t>»</w:t>
      </w:r>
      <w:r w:rsidR="00531F8E" w:rsidRPr="00017826">
        <w:rPr>
          <w:sz w:val="26"/>
          <w:szCs w:val="26"/>
        </w:rPr>
        <w:t xml:space="preserve"> по адресу</w:t>
      </w:r>
      <w:r w:rsidR="00492121" w:rsidRPr="00017826">
        <w:rPr>
          <w:sz w:val="26"/>
          <w:szCs w:val="26"/>
        </w:rPr>
        <w:t>:</w:t>
      </w:r>
      <w:r w:rsidR="00273E0C" w:rsidRPr="00017826">
        <w:rPr>
          <w:sz w:val="26"/>
          <w:szCs w:val="26"/>
        </w:rPr>
        <w:t xml:space="preserve"> </w:t>
      </w:r>
      <w:r w:rsidR="00273E0C" w:rsidRPr="00017826">
        <w:rPr>
          <w:sz w:val="26"/>
          <w:szCs w:val="26"/>
          <w:lang w:val="en-US"/>
        </w:rPr>
        <w:t>www</w:t>
      </w:r>
      <w:r w:rsidR="00273E0C" w:rsidRPr="00017826">
        <w:rPr>
          <w:sz w:val="26"/>
          <w:szCs w:val="26"/>
        </w:rPr>
        <w:t>.</w:t>
      </w:r>
      <w:proofErr w:type="spellStart"/>
      <w:r w:rsidR="00273E0C" w:rsidRPr="00017826">
        <w:rPr>
          <w:sz w:val="26"/>
          <w:szCs w:val="26"/>
          <w:lang w:val="en-US"/>
        </w:rPr>
        <w:t>uslugi</w:t>
      </w:r>
      <w:proofErr w:type="spellEnd"/>
      <w:r w:rsidR="00273E0C" w:rsidRPr="00017826">
        <w:rPr>
          <w:sz w:val="26"/>
          <w:szCs w:val="26"/>
        </w:rPr>
        <w:t>.</w:t>
      </w:r>
      <w:proofErr w:type="spellStart"/>
      <w:r w:rsidR="00273E0C" w:rsidRPr="00017826">
        <w:rPr>
          <w:sz w:val="26"/>
          <w:szCs w:val="26"/>
          <w:lang w:val="en-US"/>
        </w:rPr>
        <w:t>mosreg</w:t>
      </w:r>
      <w:proofErr w:type="spellEnd"/>
      <w:r w:rsidR="00273E0C" w:rsidRPr="00017826">
        <w:rPr>
          <w:sz w:val="26"/>
          <w:szCs w:val="26"/>
        </w:rPr>
        <w:t>.</w:t>
      </w:r>
      <w:proofErr w:type="spellStart"/>
      <w:r w:rsidR="00273E0C" w:rsidRPr="00017826">
        <w:rPr>
          <w:sz w:val="26"/>
          <w:szCs w:val="26"/>
          <w:lang w:val="en-US"/>
        </w:rPr>
        <w:t>ru</w:t>
      </w:r>
      <w:proofErr w:type="spellEnd"/>
      <w:r w:rsidRPr="00017826">
        <w:rPr>
          <w:sz w:val="26"/>
          <w:szCs w:val="26"/>
        </w:rPr>
        <w:t>;</w:t>
      </w:r>
    </w:p>
    <w:p w:rsidR="00165AB6" w:rsidRPr="00017826" w:rsidRDefault="00165AB6" w:rsidP="009C0ECE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1.3.</w:t>
      </w:r>
      <w:r w:rsidR="004E052F" w:rsidRPr="00017826">
        <w:rPr>
          <w:sz w:val="26"/>
          <w:szCs w:val="26"/>
        </w:rPr>
        <w:t>4</w:t>
      </w:r>
      <w:r w:rsidRPr="00017826">
        <w:rPr>
          <w:sz w:val="26"/>
          <w:szCs w:val="26"/>
        </w:rPr>
        <w:t xml:space="preserve">. ЕСИА - </w:t>
      </w:r>
      <w:r w:rsidR="00492121" w:rsidRPr="00017826">
        <w:rPr>
          <w:sz w:val="26"/>
          <w:szCs w:val="26"/>
        </w:rPr>
        <w:t>Ф</w:t>
      </w:r>
      <w:r w:rsidRPr="00017826">
        <w:rPr>
          <w:sz w:val="26"/>
          <w:szCs w:val="26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017826" w:rsidRDefault="00531F8E" w:rsidP="009C0ECE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1.3.</w:t>
      </w:r>
      <w:r w:rsidR="004E052F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 xml:space="preserve">. Личный кабинет - сервис РПГУ, позволяющий Заявителю получать информацию о ходе обработки </w:t>
      </w:r>
      <w:r w:rsidR="003370EF" w:rsidRPr="00017826">
        <w:rPr>
          <w:sz w:val="26"/>
          <w:szCs w:val="26"/>
        </w:rPr>
        <w:t>запросов</w:t>
      </w:r>
      <w:r w:rsidRPr="00017826">
        <w:rPr>
          <w:sz w:val="26"/>
          <w:szCs w:val="26"/>
        </w:rPr>
        <w:t>, поданных посредством РПГУ;</w:t>
      </w:r>
    </w:p>
    <w:p w:rsidR="00522DC8" w:rsidRPr="00017826" w:rsidRDefault="00522DC8" w:rsidP="009C0E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1.3.</w:t>
      </w:r>
      <w:r w:rsidR="004E052F" w:rsidRPr="00017826">
        <w:rPr>
          <w:rFonts w:ascii="Times New Roman" w:hAnsi="Times New Roman"/>
          <w:sz w:val="26"/>
          <w:szCs w:val="26"/>
        </w:rPr>
        <w:t>6</w:t>
      </w:r>
      <w:r w:rsidRPr="00017826">
        <w:rPr>
          <w:rFonts w:ascii="Times New Roman" w:hAnsi="Times New Roman"/>
          <w:sz w:val="26"/>
          <w:szCs w:val="26"/>
        </w:rPr>
        <w:t>. Учредитель МФЦ – орган местного самоуправления</w:t>
      </w:r>
      <w:r w:rsidR="00325B4C" w:rsidRPr="00017826">
        <w:rPr>
          <w:rFonts w:ascii="Times New Roman" w:hAnsi="Times New Roman"/>
          <w:sz w:val="26"/>
          <w:szCs w:val="26"/>
        </w:rPr>
        <w:t xml:space="preserve"> муниципального образования Московской области</w:t>
      </w:r>
      <w:r w:rsidRPr="00017826">
        <w:rPr>
          <w:rFonts w:ascii="Times New Roman" w:hAnsi="Times New Roman"/>
          <w:sz w:val="26"/>
          <w:szCs w:val="26"/>
        </w:rPr>
        <w:t xml:space="preserve">, являющийся учредителем </w:t>
      </w:r>
      <w:r w:rsidR="009803DE" w:rsidRPr="00017826">
        <w:rPr>
          <w:rFonts w:ascii="Times New Roman" w:hAnsi="Times New Roman"/>
          <w:sz w:val="26"/>
          <w:szCs w:val="26"/>
        </w:rPr>
        <w:t>МФЦ</w:t>
      </w:r>
      <w:r w:rsidR="009B2BDE" w:rsidRPr="00017826">
        <w:rPr>
          <w:rFonts w:ascii="Times New Roman" w:hAnsi="Times New Roman"/>
          <w:sz w:val="26"/>
          <w:szCs w:val="26"/>
        </w:rPr>
        <w:t>.</w:t>
      </w:r>
    </w:p>
    <w:p w:rsidR="009B2BDE" w:rsidRPr="00017826" w:rsidRDefault="009B2BDE" w:rsidP="009C0ECE">
      <w:pPr>
        <w:spacing w:after="0" w:line="240" w:lineRule="auto"/>
        <w:ind w:firstLine="709"/>
        <w:jc w:val="both"/>
        <w:rPr>
          <w:color w:val="365F91" w:themeColor="accent1" w:themeShade="BF"/>
          <w:sz w:val="26"/>
          <w:szCs w:val="26"/>
        </w:rPr>
      </w:pPr>
    </w:p>
    <w:p w:rsidR="00EF1699" w:rsidRPr="00017826" w:rsidRDefault="004B5634" w:rsidP="00AE33C0">
      <w:pPr>
        <w:pStyle w:val="2-"/>
        <w:rPr>
          <w:sz w:val="26"/>
          <w:szCs w:val="26"/>
        </w:rPr>
      </w:pPr>
      <w:bookmarkStart w:id="16" w:name="_Toc510616991"/>
      <w:bookmarkStart w:id="17" w:name="_Toc44407322"/>
      <w:bookmarkStart w:id="18" w:name="_Hlk20900557"/>
      <w:r w:rsidRPr="00017826">
        <w:rPr>
          <w:sz w:val="26"/>
          <w:szCs w:val="26"/>
        </w:rPr>
        <w:t>2.</w:t>
      </w:r>
      <w:bookmarkEnd w:id="13"/>
      <w:bookmarkEnd w:id="14"/>
      <w:bookmarkEnd w:id="15"/>
      <w:bookmarkEnd w:id="16"/>
      <w:bookmarkEnd w:id="17"/>
      <w:r w:rsidR="008D4563">
        <w:rPr>
          <w:sz w:val="26"/>
          <w:szCs w:val="26"/>
        </w:rPr>
        <w:t xml:space="preserve"> Лица, имеющие право на получение </w:t>
      </w:r>
      <w:r w:rsidR="0054540B">
        <w:rPr>
          <w:sz w:val="26"/>
          <w:szCs w:val="26"/>
        </w:rPr>
        <w:t>М</w:t>
      </w:r>
      <w:r w:rsidR="008D4563">
        <w:rPr>
          <w:sz w:val="26"/>
          <w:szCs w:val="26"/>
        </w:rPr>
        <w:t>униципальной услуги</w:t>
      </w:r>
    </w:p>
    <w:p w:rsidR="00DC77FF" w:rsidRPr="00017826" w:rsidRDefault="00DC77FF" w:rsidP="00AE33C0">
      <w:pPr>
        <w:pStyle w:val="2-"/>
        <w:rPr>
          <w:sz w:val="26"/>
          <w:szCs w:val="26"/>
        </w:rPr>
      </w:pPr>
    </w:p>
    <w:p w:rsidR="009C0ECE" w:rsidRPr="00017826" w:rsidRDefault="009B2BDE" w:rsidP="00A22EE4">
      <w:pPr>
        <w:pStyle w:val="112"/>
        <w:spacing w:line="240" w:lineRule="auto"/>
        <w:ind w:firstLine="708"/>
        <w:rPr>
          <w:sz w:val="26"/>
          <w:szCs w:val="26"/>
        </w:rPr>
      </w:pPr>
      <w:bookmarkStart w:id="19" w:name="_Ref440652250"/>
      <w:bookmarkEnd w:id="18"/>
      <w:r w:rsidRPr="00017826">
        <w:rPr>
          <w:sz w:val="26"/>
          <w:szCs w:val="26"/>
        </w:rPr>
        <w:t xml:space="preserve">2.1. </w:t>
      </w:r>
      <w:r w:rsidR="00314CC8" w:rsidRPr="00017826">
        <w:rPr>
          <w:sz w:val="26"/>
          <w:szCs w:val="26"/>
        </w:rPr>
        <w:t xml:space="preserve">Лицами, имеющими право на получение </w:t>
      </w:r>
      <w:r w:rsidR="00D51B67" w:rsidRPr="00017826">
        <w:rPr>
          <w:sz w:val="26"/>
          <w:szCs w:val="26"/>
        </w:rPr>
        <w:t>Муниципальной</w:t>
      </w:r>
      <w:r w:rsidR="00314CC8" w:rsidRPr="00017826">
        <w:rPr>
          <w:sz w:val="26"/>
          <w:szCs w:val="26"/>
        </w:rPr>
        <w:t xml:space="preserve"> услуги,</w:t>
      </w:r>
      <w:r w:rsidR="00030EBE" w:rsidRPr="00017826">
        <w:rPr>
          <w:sz w:val="26"/>
          <w:szCs w:val="26"/>
        </w:rPr>
        <w:t xml:space="preserve"> являю</w:t>
      </w:r>
      <w:r w:rsidR="00314CC8" w:rsidRPr="00017826">
        <w:rPr>
          <w:sz w:val="26"/>
          <w:szCs w:val="26"/>
        </w:rPr>
        <w:t xml:space="preserve">тся </w:t>
      </w:r>
      <w:bookmarkEnd w:id="19"/>
      <w:r w:rsidR="00D51B67" w:rsidRPr="00017826">
        <w:rPr>
          <w:sz w:val="26"/>
          <w:szCs w:val="26"/>
        </w:rPr>
        <w:t xml:space="preserve">граждане Российской Федерации, являющиеся родителями (законными представителями) отдельных категорий детей, </w:t>
      </w:r>
      <w:r w:rsidR="004D02BF" w:rsidRPr="00017826">
        <w:rPr>
          <w:sz w:val="26"/>
          <w:szCs w:val="26"/>
        </w:rPr>
        <w:t xml:space="preserve">указанных в пункте 2.2 настоящего Административного регламента, </w:t>
      </w:r>
      <w:r w:rsidR="00D51B67" w:rsidRPr="00017826">
        <w:rPr>
          <w:sz w:val="26"/>
          <w:szCs w:val="26"/>
        </w:rPr>
        <w:t>в возрасте от 7 до 15 лет включительно, либо их уполномоченные представители, обратившиеся в Администрацию с Запросом о предоставлении Муниципальной услуги (далее – Заявитель</w:t>
      </w:r>
      <w:r w:rsidR="009C0ECE" w:rsidRPr="00017826">
        <w:rPr>
          <w:sz w:val="26"/>
          <w:szCs w:val="26"/>
        </w:rPr>
        <w:t>).</w:t>
      </w:r>
    </w:p>
    <w:p w:rsidR="00D51B67" w:rsidRPr="00017826" w:rsidRDefault="00A22EE4">
      <w:pPr>
        <w:pStyle w:val="112"/>
        <w:ind w:firstLine="709"/>
        <w:rPr>
          <w:i/>
          <w:iCs/>
          <w:sz w:val="26"/>
          <w:szCs w:val="26"/>
        </w:rPr>
      </w:pPr>
      <w:r w:rsidRPr="00017826">
        <w:rPr>
          <w:sz w:val="26"/>
          <w:szCs w:val="26"/>
        </w:rPr>
        <w:t xml:space="preserve">2.2. </w:t>
      </w:r>
      <w:r w:rsidR="00DC77FF" w:rsidRPr="00017826">
        <w:rPr>
          <w:sz w:val="26"/>
          <w:szCs w:val="26"/>
        </w:rPr>
        <w:t>Категории детей</w:t>
      </w:r>
      <w:r w:rsidR="00EA1FF5" w:rsidRPr="00017826">
        <w:rPr>
          <w:sz w:val="26"/>
          <w:szCs w:val="26"/>
        </w:rPr>
        <w:t>:</w:t>
      </w:r>
    </w:p>
    <w:p w:rsidR="00F5418C" w:rsidRPr="00017826" w:rsidRDefault="00B049D7" w:rsidP="00F541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lastRenderedPageBreak/>
        <w:t>2.2.1. дети работников муниципальных учреждений и органов местного самоуправления Городского округа Подольск</w:t>
      </w:r>
      <w:r w:rsidR="0077615C" w:rsidRPr="00017826">
        <w:rPr>
          <w:rFonts w:ascii="Times New Roman" w:hAnsi="Times New Roman" w:cs="Times New Roman"/>
          <w:sz w:val="26"/>
          <w:szCs w:val="26"/>
        </w:rPr>
        <w:t xml:space="preserve">, финансируемых за счет бюджета Городского округа </w:t>
      </w:r>
      <w:r w:rsidR="00710EC5" w:rsidRPr="00017826">
        <w:rPr>
          <w:rFonts w:ascii="Times New Roman" w:hAnsi="Times New Roman" w:cs="Times New Roman"/>
          <w:sz w:val="26"/>
          <w:szCs w:val="26"/>
        </w:rPr>
        <w:t>П</w:t>
      </w:r>
      <w:r w:rsidR="0077615C" w:rsidRPr="00017826">
        <w:rPr>
          <w:rFonts w:ascii="Times New Roman" w:hAnsi="Times New Roman" w:cs="Times New Roman"/>
          <w:sz w:val="26"/>
          <w:szCs w:val="26"/>
        </w:rPr>
        <w:t>одольск</w:t>
      </w:r>
      <w:r w:rsidRPr="00017826">
        <w:rPr>
          <w:rFonts w:ascii="Times New Roman" w:hAnsi="Times New Roman" w:cs="Times New Roman"/>
          <w:sz w:val="26"/>
          <w:szCs w:val="26"/>
        </w:rPr>
        <w:t>;</w:t>
      </w:r>
    </w:p>
    <w:p w:rsidR="00F5418C" w:rsidRPr="00017826" w:rsidRDefault="00F5418C" w:rsidP="00F541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2.</w:t>
      </w:r>
      <w:r w:rsidR="008D4563">
        <w:rPr>
          <w:rFonts w:ascii="Times New Roman" w:hAnsi="Times New Roman" w:cs="Times New Roman"/>
          <w:sz w:val="26"/>
          <w:szCs w:val="26"/>
        </w:rPr>
        <w:t>2</w:t>
      </w:r>
      <w:r w:rsidRPr="00017826">
        <w:rPr>
          <w:rFonts w:ascii="Times New Roman" w:hAnsi="Times New Roman" w:cs="Times New Roman"/>
          <w:sz w:val="26"/>
          <w:szCs w:val="26"/>
        </w:rPr>
        <w:t>.2.</w:t>
      </w:r>
      <w:r w:rsidRPr="00017826">
        <w:rPr>
          <w:rFonts w:ascii="Times New Roman" w:hAnsi="Times New Roman" w:cs="Times New Roman"/>
          <w:sz w:val="26"/>
          <w:szCs w:val="26"/>
        </w:rPr>
        <w:tab/>
        <w:t>дети, состоящие на учете в банке данных неблагополучных семей Городского округа Подольск</w:t>
      </w:r>
      <w:r w:rsidR="00AB4E33" w:rsidRPr="00017826">
        <w:rPr>
          <w:rFonts w:ascii="Times New Roman" w:hAnsi="Times New Roman" w:cs="Times New Roman"/>
          <w:sz w:val="26"/>
          <w:szCs w:val="26"/>
        </w:rPr>
        <w:t>;</w:t>
      </w:r>
    </w:p>
    <w:p w:rsidR="00B049D7" w:rsidRPr="00017826" w:rsidRDefault="00B049D7" w:rsidP="00B049D7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2.2.</w:t>
      </w:r>
      <w:r w:rsidR="001E5C9A" w:rsidRPr="00017826">
        <w:rPr>
          <w:rFonts w:ascii="Times New Roman" w:hAnsi="Times New Roman" w:cs="Times New Roman"/>
          <w:sz w:val="26"/>
          <w:szCs w:val="26"/>
        </w:rPr>
        <w:t>3</w:t>
      </w:r>
      <w:r w:rsidRPr="00017826">
        <w:rPr>
          <w:rFonts w:ascii="Times New Roman" w:hAnsi="Times New Roman" w:cs="Times New Roman"/>
          <w:sz w:val="26"/>
          <w:szCs w:val="26"/>
        </w:rPr>
        <w:t xml:space="preserve">. дети, </w:t>
      </w:r>
      <w:r w:rsidR="00AB4E33" w:rsidRPr="00017826">
        <w:rPr>
          <w:rFonts w:ascii="Times New Roman" w:hAnsi="Times New Roman" w:cs="Times New Roman"/>
          <w:sz w:val="26"/>
          <w:szCs w:val="26"/>
        </w:rPr>
        <w:t>имеющие</w:t>
      </w:r>
      <w:r w:rsidRPr="00017826">
        <w:rPr>
          <w:rFonts w:ascii="Times New Roman" w:hAnsi="Times New Roman" w:cs="Times New Roman"/>
          <w:sz w:val="26"/>
          <w:szCs w:val="26"/>
        </w:rPr>
        <w:t xml:space="preserve"> особые успехи в учебе, творчестве</w:t>
      </w:r>
      <w:r w:rsidR="004245CD" w:rsidRPr="00017826">
        <w:rPr>
          <w:rFonts w:ascii="Times New Roman" w:hAnsi="Times New Roman" w:cs="Times New Roman"/>
          <w:sz w:val="26"/>
          <w:szCs w:val="26"/>
        </w:rPr>
        <w:t>,</w:t>
      </w:r>
      <w:r w:rsidRPr="00017826">
        <w:rPr>
          <w:rFonts w:ascii="Times New Roman" w:hAnsi="Times New Roman" w:cs="Times New Roman"/>
          <w:sz w:val="26"/>
          <w:szCs w:val="26"/>
        </w:rPr>
        <w:t xml:space="preserve"> спорте, </w:t>
      </w:r>
      <w:r w:rsidR="004245CD" w:rsidRPr="00017826">
        <w:rPr>
          <w:rFonts w:ascii="Times New Roman" w:hAnsi="Times New Roman" w:cs="Times New Roman"/>
          <w:sz w:val="26"/>
          <w:szCs w:val="26"/>
        </w:rPr>
        <w:t>социально полезной общественной деятельности,</w:t>
      </w:r>
      <w:r w:rsidR="001E5C9A" w:rsidRPr="00017826">
        <w:rPr>
          <w:rFonts w:ascii="Times New Roman" w:hAnsi="Times New Roman" w:cs="Times New Roman"/>
          <w:sz w:val="26"/>
          <w:szCs w:val="26"/>
        </w:rPr>
        <w:t xml:space="preserve"> зарегистрированные или обучающиеся на территории Городского округа Подольск</w:t>
      </w:r>
      <w:r w:rsidRPr="00017826">
        <w:rPr>
          <w:rFonts w:ascii="Times New Roman" w:hAnsi="Times New Roman" w:cs="Times New Roman"/>
          <w:sz w:val="26"/>
          <w:szCs w:val="26"/>
        </w:rPr>
        <w:t>;</w:t>
      </w:r>
      <w:r w:rsidR="001B55B0" w:rsidRPr="000178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55B0" w:rsidRPr="00017826" w:rsidRDefault="001E5C9A" w:rsidP="001E5C9A">
      <w:pPr>
        <w:pStyle w:val="ConsPlusNormal"/>
        <w:ind w:firstLine="709"/>
        <w:jc w:val="both"/>
        <w:rPr>
          <w:rStyle w:val="a7"/>
          <w:noProof/>
          <w:color w:val="auto"/>
          <w:sz w:val="26"/>
          <w:szCs w:val="26"/>
          <w:u w:val="none"/>
        </w:rPr>
      </w:pPr>
      <w:r w:rsidRPr="00017826">
        <w:rPr>
          <w:rFonts w:ascii="Times New Roman" w:hAnsi="Times New Roman" w:cs="Times New Roman"/>
          <w:sz w:val="26"/>
          <w:szCs w:val="26"/>
        </w:rPr>
        <w:t>2.2.4</w:t>
      </w:r>
      <w:r w:rsidR="00D51B67" w:rsidRPr="00017826">
        <w:rPr>
          <w:rFonts w:ascii="Times New Roman" w:hAnsi="Times New Roman" w:cs="Times New Roman"/>
          <w:sz w:val="26"/>
          <w:szCs w:val="26"/>
        </w:rPr>
        <w:t>. дети из многодетных семей</w:t>
      </w:r>
      <w:r w:rsidR="0077615C" w:rsidRPr="00017826">
        <w:rPr>
          <w:rFonts w:ascii="Times New Roman" w:hAnsi="Times New Roman" w:cs="Times New Roman"/>
          <w:sz w:val="26"/>
          <w:szCs w:val="26"/>
        </w:rPr>
        <w:t>, зарегистрированные на территории Городского округа Подольск</w:t>
      </w:r>
      <w:r w:rsidR="00D51B67" w:rsidRPr="00017826">
        <w:rPr>
          <w:rFonts w:ascii="Times New Roman" w:hAnsi="Times New Roman" w:cs="Times New Roman"/>
          <w:sz w:val="26"/>
          <w:szCs w:val="26"/>
        </w:rPr>
        <w:t>;</w:t>
      </w:r>
      <w:r w:rsidR="000931C5" w:rsidRPr="000178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FC9" w:rsidRPr="00017826" w:rsidRDefault="00D51B67" w:rsidP="001E5C9A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2.2.</w:t>
      </w:r>
      <w:r w:rsidR="001E5C9A" w:rsidRPr="00017826">
        <w:rPr>
          <w:rFonts w:ascii="Times New Roman" w:hAnsi="Times New Roman" w:cs="Times New Roman"/>
          <w:sz w:val="26"/>
          <w:szCs w:val="26"/>
        </w:rPr>
        <w:t>5</w:t>
      </w:r>
      <w:r w:rsidRPr="00017826">
        <w:rPr>
          <w:rFonts w:ascii="Times New Roman" w:hAnsi="Times New Roman" w:cs="Times New Roman"/>
          <w:sz w:val="26"/>
          <w:szCs w:val="26"/>
        </w:rPr>
        <w:t xml:space="preserve">. </w:t>
      </w:r>
      <w:r w:rsidR="001E5C9A" w:rsidRPr="00017826">
        <w:rPr>
          <w:rFonts w:ascii="Times New Roman" w:hAnsi="Times New Roman" w:cs="Times New Roman"/>
          <w:sz w:val="26"/>
          <w:szCs w:val="26"/>
        </w:rPr>
        <w:t>дети,</w:t>
      </w:r>
      <w:r w:rsidRPr="00017826">
        <w:rPr>
          <w:rFonts w:ascii="Times New Roman" w:hAnsi="Times New Roman" w:cs="Times New Roman"/>
          <w:sz w:val="26"/>
          <w:szCs w:val="26"/>
        </w:rPr>
        <w:t xml:space="preserve"> находящи</w:t>
      </w:r>
      <w:r w:rsidR="001E5C9A" w:rsidRPr="00017826">
        <w:rPr>
          <w:rFonts w:ascii="Times New Roman" w:hAnsi="Times New Roman" w:cs="Times New Roman"/>
          <w:sz w:val="26"/>
          <w:szCs w:val="26"/>
        </w:rPr>
        <w:t>е</w:t>
      </w:r>
      <w:r w:rsidRPr="00017826">
        <w:rPr>
          <w:rFonts w:ascii="Times New Roman" w:hAnsi="Times New Roman" w:cs="Times New Roman"/>
          <w:sz w:val="26"/>
          <w:szCs w:val="26"/>
        </w:rPr>
        <w:t>ся в трудной жизненной ситуации</w:t>
      </w:r>
      <w:r w:rsidR="0077615C" w:rsidRPr="00017826">
        <w:rPr>
          <w:rFonts w:ascii="Times New Roman" w:hAnsi="Times New Roman" w:cs="Times New Roman"/>
          <w:sz w:val="26"/>
          <w:szCs w:val="26"/>
        </w:rPr>
        <w:t>, зарегистрированные на территории Городского округа Подольск</w:t>
      </w:r>
      <w:r w:rsidRPr="00017826">
        <w:rPr>
          <w:rFonts w:ascii="Times New Roman" w:hAnsi="Times New Roman" w:cs="Times New Roman"/>
          <w:sz w:val="26"/>
          <w:szCs w:val="26"/>
        </w:rPr>
        <w:t>.</w:t>
      </w:r>
      <w:r w:rsidR="001B55B0" w:rsidRPr="000178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006F" w:rsidRPr="00017826" w:rsidRDefault="00E8006F" w:rsidP="00CE3E87">
      <w:pPr>
        <w:pStyle w:val="ConsPlusNormal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015700" w:rsidRPr="00017826" w:rsidRDefault="00D735EA" w:rsidP="00AE33C0">
      <w:pPr>
        <w:pStyle w:val="2-"/>
        <w:rPr>
          <w:sz w:val="26"/>
          <w:szCs w:val="26"/>
        </w:rPr>
      </w:pPr>
      <w:bookmarkStart w:id="20" w:name="_Toc510616992"/>
      <w:bookmarkStart w:id="21" w:name="_Toc44407323"/>
      <w:bookmarkStart w:id="22" w:name="_Hlk20900565"/>
      <w:r w:rsidRPr="00017826">
        <w:rPr>
          <w:sz w:val="26"/>
          <w:szCs w:val="26"/>
        </w:rPr>
        <w:t xml:space="preserve">3. </w:t>
      </w:r>
      <w:r w:rsidR="6BDCEDE7" w:rsidRPr="00017826">
        <w:rPr>
          <w:sz w:val="26"/>
          <w:szCs w:val="26"/>
        </w:rPr>
        <w:t>Требования к порядку информирования</w:t>
      </w:r>
      <w:r w:rsidR="00225E63" w:rsidRPr="00017826">
        <w:rPr>
          <w:sz w:val="26"/>
          <w:szCs w:val="26"/>
        </w:rPr>
        <w:t xml:space="preserve"> </w:t>
      </w:r>
      <w:r w:rsidR="6BDCEDE7" w:rsidRPr="00017826">
        <w:rPr>
          <w:sz w:val="26"/>
          <w:szCs w:val="26"/>
        </w:rPr>
        <w:t xml:space="preserve">о предоставлении </w:t>
      </w:r>
      <w:r w:rsidR="002E3E4D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20"/>
      <w:bookmarkEnd w:id="21"/>
    </w:p>
    <w:p w:rsidR="009D3672" w:rsidRPr="00017826" w:rsidRDefault="009D3672" w:rsidP="009D3672">
      <w:pPr>
        <w:pStyle w:val="1f3"/>
        <w:ind w:firstLine="0"/>
        <w:rPr>
          <w:color w:val="365F91" w:themeColor="accent1" w:themeShade="BF"/>
          <w:sz w:val="26"/>
          <w:szCs w:val="26"/>
        </w:rPr>
      </w:pPr>
    </w:p>
    <w:bookmarkEnd w:id="22"/>
    <w:p w:rsidR="005A6172" w:rsidRPr="00017826" w:rsidRDefault="005A6172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3.1. Прием Заявителей по вопросу предоставления </w:t>
      </w:r>
      <w:r w:rsidR="002E3E4D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осуществляется в соответствии с </w:t>
      </w:r>
      <w:r w:rsidRPr="00017826">
        <w:rPr>
          <w:rFonts w:eastAsia="Times New Roman"/>
          <w:sz w:val="26"/>
          <w:szCs w:val="26"/>
          <w:lang w:eastAsia="ar-SA"/>
        </w:rPr>
        <w:t xml:space="preserve">организационно-распорядительным </w:t>
      </w:r>
      <w:r w:rsidR="00C27B00" w:rsidRPr="00017826">
        <w:rPr>
          <w:rFonts w:eastAsia="Times New Roman"/>
          <w:sz w:val="26"/>
          <w:szCs w:val="26"/>
          <w:lang w:eastAsia="ar-SA"/>
        </w:rPr>
        <w:t xml:space="preserve">актом </w:t>
      </w:r>
      <w:r w:rsidR="00575CBD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>.</w:t>
      </w:r>
    </w:p>
    <w:p w:rsidR="005A6172" w:rsidRPr="00017826" w:rsidRDefault="005A6172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3.2. На официальн</w:t>
      </w:r>
      <w:r w:rsidR="0054540B">
        <w:rPr>
          <w:sz w:val="26"/>
          <w:szCs w:val="26"/>
        </w:rPr>
        <w:t>ых</w:t>
      </w:r>
      <w:r w:rsidRPr="00017826">
        <w:rPr>
          <w:sz w:val="26"/>
          <w:szCs w:val="26"/>
        </w:rPr>
        <w:t xml:space="preserve"> сайт</w:t>
      </w:r>
      <w:r w:rsidR="0054540B">
        <w:rPr>
          <w:sz w:val="26"/>
          <w:szCs w:val="26"/>
        </w:rPr>
        <w:t>ах</w:t>
      </w:r>
      <w:r w:rsidRPr="00017826">
        <w:rPr>
          <w:sz w:val="26"/>
          <w:szCs w:val="26"/>
        </w:rPr>
        <w:t xml:space="preserve"> </w:t>
      </w:r>
      <w:r w:rsidR="002E3E4D" w:rsidRPr="00017826">
        <w:rPr>
          <w:sz w:val="26"/>
          <w:szCs w:val="26"/>
        </w:rPr>
        <w:t>Администрации</w:t>
      </w:r>
      <w:r w:rsidR="002F6105" w:rsidRPr="00017826">
        <w:rPr>
          <w:sz w:val="26"/>
          <w:szCs w:val="26"/>
        </w:rPr>
        <w:t xml:space="preserve"> </w:t>
      </w:r>
      <w:proofErr w:type="spellStart"/>
      <w:r w:rsidR="002F6105" w:rsidRPr="00017826">
        <w:rPr>
          <w:sz w:val="26"/>
          <w:szCs w:val="26"/>
        </w:rPr>
        <w:t>подольск-администрация.рф</w:t>
      </w:r>
      <w:proofErr w:type="spellEnd"/>
      <w:r w:rsidRPr="00017826">
        <w:rPr>
          <w:sz w:val="26"/>
          <w:szCs w:val="26"/>
        </w:rPr>
        <w:t xml:space="preserve"> </w:t>
      </w:r>
      <w:r w:rsidR="0054540B">
        <w:rPr>
          <w:sz w:val="26"/>
          <w:szCs w:val="26"/>
        </w:rPr>
        <w:t xml:space="preserve">и Комитета </w:t>
      </w:r>
      <w:proofErr w:type="spellStart"/>
      <w:r w:rsidR="0054540B">
        <w:rPr>
          <w:sz w:val="26"/>
          <w:szCs w:val="26"/>
          <w:lang w:val="en-US"/>
        </w:rPr>
        <w:t>kdmpodolsk</w:t>
      </w:r>
      <w:proofErr w:type="spellEnd"/>
      <w:r w:rsidR="0054540B" w:rsidRPr="0054540B">
        <w:rPr>
          <w:sz w:val="26"/>
          <w:szCs w:val="26"/>
        </w:rPr>
        <w:t>.</w:t>
      </w:r>
      <w:proofErr w:type="spellStart"/>
      <w:r w:rsidR="0054540B">
        <w:rPr>
          <w:sz w:val="26"/>
          <w:szCs w:val="26"/>
          <w:lang w:val="en-US"/>
        </w:rPr>
        <w:t>ru</w:t>
      </w:r>
      <w:proofErr w:type="spellEnd"/>
      <w:r w:rsidR="0054540B">
        <w:rPr>
          <w:sz w:val="26"/>
          <w:szCs w:val="26"/>
        </w:rPr>
        <w:t xml:space="preserve"> </w:t>
      </w:r>
      <w:r w:rsidRPr="00017826">
        <w:rPr>
          <w:sz w:val="26"/>
          <w:szCs w:val="26"/>
        </w:rPr>
        <w:t xml:space="preserve">в </w:t>
      </w:r>
      <w:r w:rsidR="00B02844" w:rsidRPr="00017826">
        <w:rPr>
          <w:sz w:val="26"/>
          <w:szCs w:val="26"/>
        </w:rPr>
        <w:t xml:space="preserve">информационно-телекоммуникационной </w:t>
      </w:r>
      <w:r w:rsidRPr="00017826">
        <w:rPr>
          <w:sz w:val="26"/>
          <w:szCs w:val="26"/>
        </w:rPr>
        <w:t>сети «Интернет»</w:t>
      </w:r>
      <w:r w:rsidR="00EA5292" w:rsidRPr="00017826">
        <w:rPr>
          <w:sz w:val="26"/>
          <w:szCs w:val="26"/>
        </w:rPr>
        <w:t xml:space="preserve"> (далее – сеть Интернет)</w:t>
      </w:r>
      <w:r w:rsidRPr="00017826">
        <w:rPr>
          <w:sz w:val="26"/>
          <w:szCs w:val="26"/>
        </w:rPr>
        <w:t xml:space="preserve">, </w:t>
      </w:r>
      <w:r w:rsidR="006C0938" w:rsidRPr="00017826">
        <w:rPr>
          <w:sz w:val="26"/>
          <w:szCs w:val="26"/>
        </w:rPr>
        <w:t>на</w:t>
      </w:r>
      <w:r w:rsidRPr="00017826">
        <w:rPr>
          <w:sz w:val="26"/>
          <w:szCs w:val="26"/>
        </w:rPr>
        <w:t xml:space="preserve"> </w:t>
      </w:r>
      <w:r w:rsidR="00F26E83" w:rsidRPr="00017826">
        <w:rPr>
          <w:sz w:val="26"/>
          <w:szCs w:val="26"/>
        </w:rPr>
        <w:t xml:space="preserve">ЕПГУ, </w:t>
      </w:r>
      <w:r w:rsidRPr="00017826">
        <w:rPr>
          <w:sz w:val="26"/>
          <w:szCs w:val="26"/>
        </w:rPr>
        <w:t>РПГУ</w:t>
      </w:r>
      <w:r w:rsidR="00C5720D" w:rsidRPr="00017826">
        <w:rPr>
          <w:sz w:val="26"/>
          <w:szCs w:val="26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055DC6" w:rsidRPr="00017826">
        <w:rPr>
          <w:sz w:val="26"/>
          <w:szCs w:val="26"/>
        </w:rPr>
        <w:t>»</w:t>
      </w:r>
      <w:r w:rsidR="00C5720D" w:rsidRPr="00017826">
        <w:rPr>
          <w:sz w:val="26"/>
          <w:szCs w:val="26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BC4432" w:rsidRPr="00017826">
        <w:rPr>
          <w:sz w:val="26"/>
          <w:szCs w:val="26"/>
        </w:rPr>
        <w:t xml:space="preserve"> </w:t>
      </w:r>
      <w:r w:rsidRPr="00017826">
        <w:rPr>
          <w:sz w:val="26"/>
          <w:szCs w:val="26"/>
        </w:rPr>
        <w:t>обязательному размещению подлежит следующая справочная информация:</w:t>
      </w:r>
    </w:p>
    <w:p w:rsidR="005A6172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3.2.1.</w:t>
      </w:r>
      <w:r w:rsidR="008216FC" w:rsidRPr="00017826">
        <w:rPr>
          <w:sz w:val="26"/>
          <w:szCs w:val="26"/>
        </w:rPr>
        <w:t xml:space="preserve"> </w:t>
      </w:r>
      <w:r w:rsidR="005A6172" w:rsidRPr="00017826">
        <w:rPr>
          <w:sz w:val="26"/>
          <w:szCs w:val="26"/>
        </w:rPr>
        <w:t>место нахождения</w:t>
      </w:r>
      <w:r w:rsidR="00015700" w:rsidRPr="00017826">
        <w:rPr>
          <w:sz w:val="26"/>
          <w:szCs w:val="26"/>
        </w:rPr>
        <w:t xml:space="preserve">, режим и </w:t>
      </w:r>
      <w:r w:rsidR="005A6172" w:rsidRPr="00017826">
        <w:rPr>
          <w:sz w:val="26"/>
          <w:szCs w:val="26"/>
        </w:rPr>
        <w:t xml:space="preserve">график работы </w:t>
      </w:r>
      <w:r w:rsidR="008847F0" w:rsidRPr="00017826">
        <w:rPr>
          <w:sz w:val="26"/>
          <w:szCs w:val="26"/>
        </w:rPr>
        <w:t>Администрации</w:t>
      </w:r>
      <w:r w:rsidR="008216FC" w:rsidRPr="00017826">
        <w:rPr>
          <w:sz w:val="26"/>
          <w:szCs w:val="26"/>
        </w:rPr>
        <w:t xml:space="preserve"> (</w:t>
      </w:r>
      <w:r w:rsidR="008D4563">
        <w:rPr>
          <w:sz w:val="26"/>
          <w:szCs w:val="26"/>
        </w:rPr>
        <w:t>Комитета</w:t>
      </w:r>
      <w:r w:rsidR="008216FC" w:rsidRPr="00017826">
        <w:rPr>
          <w:sz w:val="26"/>
          <w:szCs w:val="26"/>
        </w:rPr>
        <w:t>)</w:t>
      </w:r>
      <w:r w:rsidR="006375CC" w:rsidRPr="00017826">
        <w:rPr>
          <w:sz w:val="26"/>
          <w:szCs w:val="26"/>
        </w:rPr>
        <w:t>, МФЦ</w:t>
      </w:r>
      <w:r w:rsidR="005A6172" w:rsidRPr="00017826">
        <w:rPr>
          <w:sz w:val="26"/>
          <w:szCs w:val="26"/>
        </w:rPr>
        <w:t>;</w:t>
      </w:r>
    </w:p>
    <w:p w:rsidR="008216FC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3.2.2. </w:t>
      </w:r>
      <w:r w:rsidR="005A6172" w:rsidRPr="00017826">
        <w:rPr>
          <w:sz w:val="26"/>
          <w:szCs w:val="26"/>
        </w:rPr>
        <w:t xml:space="preserve">справочные телефоны </w:t>
      </w:r>
      <w:r w:rsidR="008847F0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>,</w:t>
      </w:r>
      <w:r w:rsidR="008216FC" w:rsidRPr="00017826">
        <w:rPr>
          <w:sz w:val="26"/>
          <w:szCs w:val="26"/>
        </w:rPr>
        <w:t xml:space="preserve"> </w:t>
      </w:r>
      <w:r w:rsidR="008D4563">
        <w:rPr>
          <w:sz w:val="26"/>
          <w:szCs w:val="26"/>
        </w:rPr>
        <w:t>Комитета</w:t>
      </w:r>
      <w:r w:rsidR="005A6172" w:rsidRPr="00017826">
        <w:rPr>
          <w:sz w:val="26"/>
          <w:szCs w:val="26"/>
        </w:rPr>
        <w:t xml:space="preserve">, </w:t>
      </w:r>
      <w:r w:rsidR="008216FC" w:rsidRPr="00017826">
        <w:rPr>
          <w:sz w:val="26"/>
          <w:szCs w:val="26"/>
        </w:rPr>
        <w:t xml:space="preserve">организаций, </w:t>
      </w:r>
      <w:r w:rsidR="005A6172" w:rsidRPr="00017826">
        <w:rPr>
          <w:sz w:val="26"/>
          <w:szCs w:val="26"/>
        </w:rPr>
        <w:t xml:space="preserve">участвующих в предоставлении </w:t>
      </w:r>
      <w:r w:rsidR="00681F40" w:rsidRPr="00017826">
        <w:rPr>
          <w:sz w:val="26"/>
          <w:szCs w:val="26"/>
        </w:rPr>
        <w:t>Муниципальной</w:t>
      </w:r>
      <w:r w:rsidR="005A6172" w:rsidRPr="00017826">
        <w:rPr>
          <w:sz w:val="26"/>
          <w:szCs w:val="26"/>
        </w:rPr>
        <w:t xml:space="preserve"> услуги; </w:t>
      </w:r>
    </w:p>
    <w:p w:rsidR="00322EDF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3.2.3.</w:t>
      </w:r>
      <w:r w:rsidR="001964F7" w:rsidRPr="00017826">
        <w:rPr>
          <w:sz w:val="26"/>
          <w:szCs w:val="26"/>
        </w:rPr>
        <w:t xml:space="preserve"> </w:t>
      </w:r>
      <w:r w:rsidR="005A6172" w:rsidRPr="00017826">
        <w:rPr>
          <w:sz w:val="26"/>
          <w:szCs w:val="26"/>
        </w:rPr>
        <w:t>адрес</w:t>
      </w:r>
      <w:r w:rsidR="006101B5" w:rsidRPr="00017826">
        <w:rPr>
          <w:sz w:val="26"/>
          <w:szCs w:val="26"/>
        </w:rPr>
        <w:t xml:space="preserve"> </w:t>
      </w:r>
      <w:r w:rsidR="005A6172" w:rsidRPr="00017826">
        <w:rPr>
          <w:sz w:val="26"/>
          <w:szCs w:val="26"/>
        </w:rPr>
        <w:t>официального сайта</w:t>
      </w:r>
      <w:r w:rsidR="005220F6" w:rsidRPr="00017826">
        <w:rPr>
          <w:sz w:val="26"/>
          <w:szCs w:val="26"/>
        </w:rPr>
        <w:t xml:space="preserve"> </w:t>
      </w:r>
      <w:r w:rsidR="00681F40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>,</w:t>
      </w:r>
      <w:r w:rsidR="0054540B">
        <w:rPr>
          <w:sz w:val="26"/>
          <w:szCs w:val="26"/>
        </w:rPr>
        <w:t xml:space="preserve"> Комитета</w:t>
      </w:r>
      <w:r w:rsidR="005A6172" w:rsidRPr="00017826">
        <w:rPr>
          <w:sz w:val="26"/>
          <w:szCs w:val="26"/>
        </w:rPr>
        <w:t xml:space="preserve">, а также </w:t>
      </w:r>
      <w:r w:rsidR="00762EDE" w:rsidRPr="00017826">
        <w:rPr>
          <w:sz w:val="26"/>
          <w:szCs w:val="26"/>
        </w:rPr>
        <w:t xml:space="preserve">адрес </w:t>
      </w:r>
      <w:r w:rsidR="005A6172" w:rsidRPr="00017826">
        <w:rPr>
          <w:sz w:val="26"/>
          <w:szCs w:val="26"/>
        </w:rPr>
        <w:t xml:space="preserve">электронной почты и (или) формы обратной связи </w:t>
      </w:r>
      <w:r w:rsidR="00681F40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>,</w:t>
      </w:r>
      <w:r w:rsidR="005A6172" w:rsidRPr="00017826">
        <w:rPr>
          <w:sz w:val="26"/>
          <w:szCs w:val="26"/>
        </w:rPr>
        <w:t xml:space="preserve"> </w:t>
      </w:r>
      <w:r w:rsidR="0054540B">
        <w:rPr>
          <w:sz w:val="26"/>
          <w:szCs w:val="26"/>
        </w:rPr>
        <w:t xml:space="preserve">Комитета </w:t>
      </w:r>
      <w:r w:rsidR="005A6172" w:rsidRPr="00017826">
        <w:rPr>
          <w:sz w:val="26"/>
          <w:szCs w:val="26"/>
        </w:rPr>
        <w:t>в сети Интернет</w:t>
      </w:r>
      <w:r w:rsidR="00322EDF" w:rsidRPr="00017826">
        <w:rPr>
          <w:sz w:val="26"/>
          <w:szCs w:val="26"/>
        </w:rPr>
        <w:t>;</w:t>
      </w:r>
    </w:p>
    <w:p w:rsidR="00322EDF" w:rsidRPr="00017826" w:rsidRDefault="00322EDF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3.3. Обязательному размещению на официальном сайте </w:t>
      </w:r>
      <w:r w:rsidR="00681F40" w:rsidRPr="00017826">
        <w:rPr>
          <w:sz w:val="26"/>
          <w:szCs w:val="26"/>
        </w:rPr>
        <w:t>Администрации</w:t>
      </w:r>
      <w:r w:rsidRPr="00017826">
        <w:rPr>
          <w:sz w:val="26"/>
          <w:szCs w:val="26"/>
        </w:rPr>
        <w:t>,</w:t>
      </w:r>
      <w:r w:rsidR="0054540B">
        <w:rPr>
          <w:sz w:val="26"/>
          <w:szCs w:val="26"/>
        </w:rPr>
        <w:t xml:space="preserve"> Комитета</w:t>
      </w:r>
      <w:r w:rsidRPr="00017826">
        <w:rPr>
          <w:sz w:val="26"/>
          <w:szCs w:val="26"/>
        </w:rPr>
        <w:t xml:space="preserve"> на ЕПГУ, РПГУ</w:t>
      </w:r>
      <w:r w:rsidR="00AF6308" w:rsidRPr="00017826">
        <w:rPr>
          <w:sz w:val="26"/>
          <w:szCs w:val="26"/>
        </w:rPr>
        <w:t>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017826">
        <w:rPr>
          <w:sz w:val="26"/>
          <w:szCs w:val="26"/>
        </w:rPr>
        <w:t xml:space="preserve"> подлежит перечень нормативных правовых актов, регулирующих предоставление </w:t>
      </w:r>
      <w:r w:rsidR="00681F40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</w:t>
      </w:r>
      <w:r w:rsidRPr="00017826">
        <w:rPr>
          <w:rFonts w:eastAsia="Times New Roman"/>
          <w:sz w:val="26"/>
          <w:szCs w:val="26"/>
          <w:lang w:eastAsia="ru-RU"/>
        </w:rPr>
        <w:t>(с указанием их реквизитов и источников официального опубликования)</w:t>
      </w:r>
      <w:r w:rsidR="00024C3F" w:rsidRPr="00017826">
        <w:rPr>
          <w:rFonts w:eastAsia="Times New Roman"/>
          <w:sz w:val="26"/>
          <w:szCs w:val="26"/>
          <w:lang w:eastAsia="ru-RU"/>
        </w:rPr>
        <w:t>.</w:t>
      </w:r>
    </w:p>
    <w:p w:rsidR="00FC3CBA" w:rsidRPr="00017826" w:rsidRDefault="00586A6B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4</w:t>
      </w:r>
      <w:r w:rsidRPr="00017826">
        <w:rPr>
          <w:sz w:val="26"/>
          <w:szCs w:val="26"/>
        </w:rPr>
        <w:t>.</w:t>
      </w:r>
      <w:r w:rsidR="001964F7" w:rsidRPr="00017826">
        <w:rPr>
          <w:sz w:val="26"/>
          <w:szCs w:val="26"/>
        </w:rPr>
        <w:t xml:space="preserve"> </w:t>
      </w:r>
      <w:r w:rsidR="00681F40" w:rsidRPr="00017826">
        <w:rPr>
          <w:sz w:val="26"/>
          <w:szCs w:val="26"/>
        </w:rPr>
        <w:t>Администрация</w:t>
      </w:r>
      <w:r w:rsidR="0054540B">
        <w:rPr>
          <w:sz w:val="26"/>
          <w:szCs w:val="26"/>
        </w:rPr>
        <w:t>, Комитет</w:t>
      </w:r>
      <w:r w:rsidRPr="00017826">
        <w:rPr>
          <w:sz w:val="26"/>
          <w:szCs w:val="26"/>
        </w:rPr>
        <w:t xml:space="preserve"> обеспечива</w:t>
      </w:r>
      <w:r w:rsidR="0054540B">
        <w:rPr>
          <w:sz w:val="26"/>
          <w:szCs w:val="26"/>
        </w:rPr>
        <w:t>ют</w:t>
      </w:r>
      <w:r w:rsidR="00721254" w:rsidRPr="00017826">
        <w:rPr>
          <w:sz w:val="26"/>
          <w:szCs w:val="26"/>
        </w:rPr>
        <w:t xml:space="preserve"> размещение и актуализацию справочной информации </w:t>
      </w:r>
      <w:r w:rsidR="00830CE2" w:rsidRPr="00017826">
        <w:rPr>
          <w:sz w:val="26"/>
          <w:szCs w:val="26"/>
        </w:rPr>
        <w:t>на официальн</w:t>
      </w:r>
      <w:r w:rsidR="0054540B">
        <w:rPr>
          <w:sz w:val="26"/>
          <w:szCs w:val="26"/>
        </w:rPr>
        <w:t>ых</w:t>
      </w:r>
      <w:r w:rsidR="00830CE2" w:rsidRPr="00017826">
        <w:rPr>
          <w:sz w:val="26"/>
          <w:szCs w:val="26"/>
        </w:rPr>
        <w:t xml:space="preserve"> сайт</w:t>
      </w:r>
      <w:r w:rsidR="0054540B">
        <w:rPr>
          <w:sz w:val="26"/>
          <w:szCs w:val="26"/>
        </w:rPr>
        <w:t>ах</w:t>
      </w:r>
      <w:r w:rsidR="00830CE2" w:rsidRPr="00017826">
        <w:rPr>
          <w:sz w:val="26"/>
          <w:szCs w:val="26"/>
        </w:rPr>
        <w:t xml:space="preserve">, </w:t>
      </w:r>
      <w:r w:rsidR="00721254" w:rsidRPr="00017826">
        <w:rPr>
          <w:sz w:val="26"/>
          <w:szCs w:val="26"/>
        </w:rPr>
        <w:t xml:space="preserve">в соответствующем разделе </w:t>
      </w:r>
      <w:r w:rsidR="00830CE2" w:rsidRPr="00017826">
        <w:rPr>
          <w:sz w:val="26"/>
          <w:szCs w:val="26"/>
        </w:rPr>
        <w:t xml:space="preserve">ЕПГУ, </w:t>
      </w:r>
      <w:r w:rsidR="00721254" w:rsidRPr="00017826">
        <w:rPr>
          <w:sz w:val="26"/>
          <w:szCs w:val="26"/>
        </w:rPr>
        <w:t>Р</w:t>
      </w:r>
      <w:r w:rsidR="003A17BF" w:rsidRPr="00017826">
        <w:rPr>
          <w:sz w:val="26"/>
          <w:szCs w:val="26"/>
        </w:rPr>
        <w:t>П</w:t>
      </w:r>
      <w:r w:rsidR="00721254" w:rsidRPr="00017826">
        <w:rPr>
          <w:sz w:val="26"/>
          <w:szCs w:val="26"/>
        </w:rPr>
        <w:t>ГУ</w:t>
      </w:r>
      <w:r w:rsidR="00BC4432" w:rsidRPr="00017826">
        <w:rPr>
          <w:sz w:val="26"/>
          <w:szCs w:val="26"/>
        </w:rPr>
        <w:t>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21254" w:rsidRPr="00017826">
        <w:rPr>
          <w:sz w:val="26"/>
          <w:szCs w:val="26"/>
        </w:rPr>
        <w:t xml:space="preserve">. </w:t>
      </w:r>
    </w:p>
    <w:p w:rsidR="001E6FB8" w:rsidRPr="00017826" w:rsidRDefault="003F34B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5</w:t>
      </w:r>
      <w:r w:rsidR="00F80F4A" w:rsidRPr="00017826">
        <w:rPr>
          <w:sz w:val="26"/>
          <w:szCs w:val="26"/>
        </w:rPr>
        <w:t>.</w:t>
      </w:r>
      <w:r w:rsidR="001964F7" w:rsidRPr="00017826">
        <w:rPr>
          <w:sz w:val="26"/>
          <w:szCs w:val="26"/>
        </w:rPr>
        <w:t xml:space="preserve"> </w:t>
      </w:r>
      <w:r w:rsidR="001E6FB8" w:rsidRPr="00017826">
        <w:rPr>
          <w:sz w:val="26"/>
          <w:szCs w:val="26"/>
        </w:rPr>
        <w:t xml:space="preserve">Информирование Заявителей по вопросам предоставления </w:t>
      </w:r>
      <w:r w:rsidR="00681F40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</w:t>
      </w:r>
      <w:r w:rsidR="006375CC" w:rsidRPr="00017826">
        <w:rPr>
          <w:sz w:val="26"/>
          <w:szCs w:val="26"/>
        </w:rPr>
        <w:t xml:space="preserve"> и услуг, которые являются необходимыми и обязательными для предоставления </w:t>
      </w:r>
      <w:r w:rsidR="00681F40" w:rsidRPr="00017826">
        <w:rPr>
          <w:sz w:val="26"/>
          <w:szCs w:val="26"/>
        </w:rPr>
        <w:t>Муниципальной</w:t>
      </w:r>
      <w:r w:rsidR="006375CC" w:rsidRPr="00017826">
        <w:rPr>
          <w:sz w:val="26"/>
          <w:szCs w:val="26"/>
        </w:rPr>
        <w:t xml:space="preserve"> услуги,</w:t>
      </w:r>
      <w:r w:rsidR="001E6FB8" w:rsidRPr="00017826">
        <w:rPr>
          <w:sz w:val="26"/>
          <w:szCs w:val="26"/>
        </w:rPr>
        <w:t xml:space="preserve"> </w:t>
      </w:r>
      <w:r w:rsidR="006375CC" w:rsidRPr="00017826">
        <w:rPr>
          <w:sz w:val="26"/>
          <w:szCs w:val="26"/>
        </w:rPr>
        <w:t xml:space="preserve">сведений о ходе предоставления указанных услуг </w:t>
      </w:r>
      <w:r w:rsidR="001E6FB8" w:rsidRPr="00017826">
        <w:rPr>
          <w:sz w:val="26"/>
          <w:szCs w:val="26"/>
        </w:rPr>
        <w:t>осуществляется: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>.1.</w:t>
      </w:r>
      <w:r w:rsidR="001E6FB8" w:rsidRPr="00017826">
        <w:rPr>
          <w:sz w:val="26"/>
          <w:szCs w:val="26"/>
        </w:rPr>
        <w:t xml:space="preserve"> путем размещения информации на </w:t>
      </w:r>
      <w:r w:rsidR="00CC121E" w:rsidRPr="00017826">
        <w:rPr>
          <w:sz w:val="26"/>
          <w:szCs w:val="26"/>
        </w:rPr>
        <w:t>официальн</w:t>
      </w:r>
      <w:r w:rsidR="0054540B">
        <w:rPr>
          <w:sz w:val="26"/>
          <w:szCs w:val="26"/>
        </w:rPr>
        <w:t>ых</w:t>
      </w:r>
      <w:r w:rsidR="00CC121E" w:rsidRPr="00017826">
        <w:rPr>
          <w:sz w:val="26"/>
          <w:szCs w:val="26"/>
        </w:rPr>
        <w:t xml:space="preserve"> </w:t>
      </w:r>
      <w:r w:rsidR="001E6FB8" w:rsidRPr="00017826">
        <w:rPr>
          <w:sz w:val="26"/>
          <w:szCs w:val="26"/>
        </w:rPr>
        <w:t>сайт</w:t>
      </w:r>
      <w:r w:rsidR="0054540B">
        <w:rPr>
          <w:sz w:val="26"/>
          <w:szCs w:val="26"/>
        </w:rPr>
        <w:t>ах</w:t>
      </w:r>
      <w:r w:rsidR="001E6FB8" w:rsidRPr="00017826">
        <w:rPr>
          <w:sz w:val="26"/>
          <w:szCs w:val="26"/>
        </w:rPr>
        <w:t xml:space="preserve"> </w:t>
      </w:r>
      <w:r w:rsidR="00960F41" w:rsidRPr="00017826">
        <w:rPr>
          <w:sz w:val="26"/>
          <w:szCs w:val="26"/>
        </w:rPr>
        <w:t>Администрации</w:t>
      </w:r>
      <w:r w:rsidR="00335F89" w:rsidRPr="00017826">
        <w:rPr>
          <w:sz w:val="26"/>
          <w:szCs w:val="26"/>
        </w:rPr>
        <w:t xml:space="preserve">, </w:t>
      </w:r>
      <w:r w:rsidR="0054540B">
        <w:rPr>
          <w:sz w:val="26"/>
          <w:szCs w:val="26"/>
        </w:rPr>
        <w:t xml:space="preserve">Комитета, </w:t>
      </w:r>
      <w:r w:rsidR="006375CC" w:rsidRPr="00017826">
        <w:rPr>
          <w:sz w:val="26"/>
          <w:szCs w:val="26"/>
        </w:rPr>
        <w:t xml:space="preserve">а также </w:t>
      </w:r>
      <w:r w:rsidR="006C0938" w:rsidRPr="00017826">
        <w:rPr>
          <w:sz w:val="26"/>
          <w:szCs w:val="26"/>
        </w:rPr>
        <w:t>на</w:t>
      </w:r>
      <w:r w:rsidR="006375CC" w:rsidRPr="00017826">
        <w:rPr>
          <w:sz w:val="26"/>
          <w:szCs w:val="26"/>
        </w:rPr>
        <w:t xml:space="preserve"> </w:t>
      </w:r>
      <w:r w:rsidR="00F26E83" w:rsidRPr="00017826">
        <w:rPr>
          <w:sz w:val="26"/>
          <w:szCs w:val="26"/>
        </w:rPr>
        <w:t xml:space="preserve">ЕПГУ, </w:t>
      </w:r>
      <w:r w:rsidR="00335F89" w:rsidRPr="00017826">
        <w:rPr>
          <w:sz w:val="26"/>
          <w:szCs w:val="26"/>
        </w:rPr>
        <w:t>РПГУ</w:t>
      </w:r>
      <w:r w:rsidR="00850152" w:rsidRPr="00017826">
        <w:rPr>
          <w:sz w:val="26"/>
          <w:szCs w:val="26"/>
        </w:rPr>
        <w:t>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lastRenderedPageBreak/>
        <w:t>3.</w:t>
      </w:r>
      <w:r w:rsidR="00322EDF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>.2.</w:t>
      </w:r>
      <w:r w:rsidR="00B75BD0" w:rsidRPr="00017826">
        <w:rPr>
          <w:sz w:val="26"/>
          <w:szCs w:val="26"/>
        </w:rPr>
        <w:t xml:space="preserve"> </w:t>
      </w:r>
      <w:r w:rsidR="00F80F4A" w:rsidRPr="00017826">
        <w:rPr>
          <w:sz w:val="26"/>
          <w:szCs w:val="26"/>
        </w:rPr>
        <w:t>должностным лицом</w:t>
      </w:r>
      <w:r w:rsidR="001E6FB8" w:rsidRPr="00017826">
        <w:rPr>
          <w:sz w:val="26"/>
          <w:szCs w:val="26"/>
        </w:rPr>
        <w:t xml:space="preserve"> </w:t>
      </w:r>
      <w:r w:rsidR="00960F41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 xml:space="preserve">, </w:t>
      </w:r>
      <w:r w:rsidR="008D4563">
        <w:rPr>
          <w:sz w:val="26"/>
          <w:szCs w:val="26"/>
        </w:rPr>
        <w:t>Комитета</w:t>
      </w:r>
      <w:r w:rsidR="001C1F25" w:rsidRPr="00017826">
        <w:rPr>
          <w:sz w:val="26"/>
          <w:szCs w:val="26"/>
        </w:rPr>
        <w:t xml:space="preserve"> </w:t>
      </w:r>
      <w:r w:rsidR="001E6FB8" w:rsidRPr="00017826">
        <w:rPr>
          <w:sz w:val="26"/>
          <w:szCs w:val="26"/>
        </w:rPr>
        <w:t xml:space="preserve">при непосредственном обращении Заявителя в </w:t>
      </w:r>
      <w:r w:rsidR="00960F41" w:rsidRPr="00017826">
        <w:rPr>
          <w:sz w:val="26"/>
          <w:szCs w:val="26"/>
        </w:rPr>
        <w:t>Администрацию</w:t>
      </w:r>
      <w:r w:rsidR="0006102F">
        <w:rPr>
          <w:sz w:val="26"/>
          <w:szCs w:val="26"/>
        </w:rPr>
        <w:t>,</w:t>
      </w:r>
      <w:r w:rsidR="0054540B">
        <w:rPr>
          <w:sz w:val="26"/>
          <w:szCs w:val="26"/>
        </w:rPr>
        <w:t xml:space="preserve"> Комитет</w:t>
      </w:r>
      <w:r w:rsidR="001E6FB8" w:rsidRPr="00017826">
        <w:rPr>
          <w:sz w:val="26"/>
          <w:szCs w:val="26"/>
        </w:rPr>
        <w:t>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>.3.</w:t>
      </w:r>
      <w:r w:rsidR="001E6FB8" w:rsidRPr="00017826">
        <w:rPr>
          <w:sz w:val="26"/>
          <w:szCs w:val="26"/>
        </w:rPr>
        <w:t xml:space="preserve"> путем публикации информационных материалов в средствах массовой информации;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>.4.</w:t>
      </w:r>
      <w:r w:rsidR="001E6FB8" w:rsidRPr="00017826">
        <w:rPr>
          <w:sz w:val="26"/>
          <w:szCs w:val="26"/>
        </w:rPr>
        <w:t xml:space="preserve"> путем размещения брошюр, буклетов и других печатных материалов в помещениях </w:t>
      </w:r>
      <w:r w:rsidR="002D572E" w:rsidRPr="00017826">
        <w:rPr>
          <w:sz w:val="26"/>
          <w:szCs w:val="26"/>
        </w:rPr>
        <w:t>Администрации</w:t>
      </w:r>
      <w:r w:rsidR="001E6FB8" w:rsidRPr="00017826">
        <w:rPr>
          <w:sz w:val="26"/>
          <w:szCs w:val="26"/>
        </w:rPr>
        <w:t xml:space="preserve">, предназначенных для приема </w:t>
      </w:r>
      <w:r w:rsidR="00CC121E" w:rsidRPr="00017826">
        <w:rPr>
          <w:sz w:val="26"/>
          <w:szCs w:val="26"/>
        </w:rPr>
        <w:t>З</w:t>
      </w:r>
      <w:r w:rsidR="001E6FB8" w:rsidRPr="00017826">
        <w:rPr>
          <w:sz w:val="26"/>
          <w:szCs w:val="26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>.5.</w:t>
      </w:r>
      <w:r w:rsidR="001E6FB8" w:rsidRPr="00017826">
        <w:rPr>
          <w:sz w:val="26"/>
          <w:szCs w:val="26"/>
        </w:rPr>
        <w:t xml:space="preserve"> посредством телефонной и факсимильной связи;</w:t>
      </w:r>
    </w:p>
    <w:p w:rsidR="00F506F2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>.6.</w:t>
      </w:r>
      <w:r w:rsidR="001E6FB8" w:rsidRPr="00017826">
        <w:rPr>
          <w:sz w:val="26"/>
          <w:szCs w:val="26"/>
        </w:rPr>
        <w:t xml:space="preserve"> посредством ответов на </w:t>
      </w:r>
      <w:r w:rsidR="00BB17DF" w:rsidRPr="00017826">
        <w:rPr>
          <w:sz w:val="26"/>
          <w:szCs w:val="26"/>
        </w:rPr>
        <w:t>письменные и устные обращения Заявителей.</w:t>
      </w:r>
    </w:p>
    <w:p w:rsidR="001E6FB8" w:rsidRPr="00017826" w:rsidRDefault="002917CA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6</w:t>
      </w:r>
      <w:r w:rsidR="00F506F2" w:rsidRPr="00017826">
        <w:rPr>
          <w:sz w:val="26"/>
          <w:szCs w:val="26"/>
        </w:rPr>
        <w:t xml:space="preserve">. </w:t>
      </w:r>
      <w:r w:rsidR="00335F89" w:rsidRPr="00017826">
        <w:rPr>
          <w:sz w:val="26"/>
          <w:szCs w:val="26"/>
        </w:rPr>
        <w:t xml:space="preserve">На </w:t>
      </w:r>
      <w:r w:rsidR="006B5759" w:rsidRPr="00017826">
        <w:rPr>
          <w:sz w:val="26"/>
          <w:szCs w:val="26"/>
        </w:rPr>
        <w:t xml:space="preserve">ЕПГУ, </w:t>
      </w:r>
      <w:r w:rsidR="00335F89" w:rsidRPr="00017826">
        <w:rPr>
          <w:sz w:val="26"/>
          <w:szCs w:val="26"/>
        </w:rPr>
        <w:t xml:space="preserve">РПГУ </w:t>
      </w:r>
      <w:r w:rsidR="001E6FB8" w:rsidRPr="00017826">
        <w:rPr>
          <w:sz w:val="26"/>
          <w:szCs w:val="26"/>
        </w:rPr>
        <w:t>и</w:t>
      </w:r>
      <w:r w:rsidR="006B5759" w:rsidRPr="00017826">
        <w:rPr>
          <w:sz w:val="26"/>
          <w:szCs w:val="26"/>
        </w:rPr>
        <w:t xml:space="preserve"> </w:t>
      </w:r>
      <w:r w:rsidR="00CC121E" w:rsidRPr="00017826">
        <w:rPr>
          <w:sz w:val="26"/>
          <w:szCs w:val="26"/>
        </w:rPr>
        <w:t xml:space="preserve">официальном </w:t>
      </w:r>
      <w:r w:rsidR="001E6FB8" w:rsidRPr="00017826">
        <w:rPr>
          <w:sz w:val="26"/>
          <w:szCs w:val="26"/>
        </w:rPr>
        <w:t xml:space="preserve">сайте </w:t>
      </w:r>
      <w:r w:rsidR="0054540B">
        <w:rPr>
          <w:sz w:val="26"/>
          <w:szCs w:val="26"/>
        </w:rPr>
        <w:t>Комитета</w:t>
      </w:r>
      <w:r w:rsidR="001E6FB8" w:rsidRPr="00017826">
        <w:rPr>
          <w:sz w:val="26"/>
          <w:szCs w:val="26"/>
        </w:rPr>
        <w:t xml:space="preserve"> в целях информирования Заявителей по вопросам предоставления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 размещается следующая информация: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6</w:t>
      </w:r>
      <w:r w:rsidRPr="00017826">
        <w:rPr>
          <w:sz w:val="26"/>
          <w:szCs w:val="26"/>
        </w:rPr>
        <w:t>.1.</w:t>
      </w:r>
      <w:r w:rsidR="001E6FB8" w:rsidRPr="00017826">
        <w:rPr>
          <w:sz w:val="26"/>
          <w:szCs w:val="26"/>
        </w:rPr>
        <w:t xml:space="preserve"> исчерпывающий перечень документов, необходимых для предоставления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6</w:t>
      </w:r>
      <w:r w:rsidRPr="00017826">
        <w:rPr>
          <w:sz w:val="26"/>
          <w:szCs w:val="26"/>
        </w:rPr>
        <w:t>.2.</w:t>
      </w:r>
      <w:r w:rsidR="002917CA" w:rsidRPr="00017826">
        <w:rPr>
          <w:sz w:val="26"/>
          <w:szCs w:val="26"/>
        </w:rPr>
        <w:t xml:space="preserve"> п</w:t>
      </w:r>
      <w:r w:rsidR="00B75BD0" w:rsidRPr="00017826">
        <w:rPr>
          <w:sz w:val="26"/>
          <w:szCs w:val="26"/>
        </w:rPr>
        <w:t xml:space="preserve">еречень лиц, имеющих право на получение </w:t>
      </w:r>
      <w:r w:rsidR="002D572E" w:rsidRPr="00017826">
        <w:rPr>
          <w:sz w:val="26"/>
          <w:szCs w:val="26"/>
        </w:rPr>
        <w:t>Муниципальной</w:t>
      </w:r>
      <w:r w:rsidR="00B75BD0" w:rsidRPr="00017826">
        <w:rPr>
          <w:sz w:val="26"/>
          <w:szCs w:val="26"/>
        </w:rPr>
        <w:t xml:space="preserve"> услуги</w:t>
      </w:r>
      <w:r w:rsidR="001E6FB8" w:rsidRPr="00017826">
        <w:rPr>
          <w:sz w:val="26"/>
          <w:szCs w:val="26"/>
        </w:rPr>
        <w:t>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6</w:t>
      </w:r>
      <w:r w:rsidRPr="00017826">
        <w:rPr>
          <w:sz w:val="26"/>
          <w:szCs w:val="26"/>
        </w:rPr>
        <w:t>.3.</w:t>
      </w:r>
      <w:r w:rsidR="001E6FB8" w:rsidRPr="00017826">
        <w:rPr>
          <w:sz w:val="26"/>
          <w:szCs w:val="26"/>
        </w:rPr>
        <w:t xml:space="preserve"> срок предоставления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6</w:t>
      </w:r>
      <w:r w:rsidRPr="00017826">
        <w:rPr>
          <w:sz w:val="26"/>
          <w:szCs w:val="26"/>
        </w:rPr>
        <w:t>.4.</w:t>
      </w:r>
      <w:r w:rsidR="001E6FB8" w:rsidRPr="00017826">
        <w:rPr>
          <w:sz w:val="26"/>
          <w:szCs w:val="26"/>
        </w:rPr>
        <w:t xml:space="preserve"> результаты предоставления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услуги, порядок представления документа, являющегося результатом предоставления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6</w:t>
      </w:r>
      <w:r w:rsidRPr="00017826">
        <w:rPr>
          <w:sz w:val="26"/>
          <w:szCs w:val="26"/>
        </w:rPr>
        <w:t>.5.</w:t>
      </w:r>
      <w:r w:rsidR="001E6FB8" w:rsidRPr="00017826">
        <w:rPr>
          <w:sz w:val="26"/>
          <w:szCs w:val="26"/>
        </w:rPr>
        <w:t xml:space="preserve"> исчерпывающий перечень оснований для </w:t>
      </w:r>
      <w:r w:rsidR="003C07BB" w:rsidRPr="00017826">
        <w:rPr>
          <w:sz w:val="26"/>
          <w:szCs w:val="26"/>
        </w:rPr>
        <w:t xml:space="preserve">отказа в приеме документов, необходимых для предоставления </w:t>
      </w:r>
      <w:r w:rsidR="002D572E" w:rsidRPr="00017826">
        <w:rPr>
          <w:sz w:val="26"/>
          <w:szCs w:val="26"/>
        </w:rPr>
        <w:t>Муниципальной</w:t>
      </w:r>
      <w:r w:rsidR="003C07BB" w:rsidRPr="00017826">
        <w:rPr>
          <w:sz w:val="26"/>
          <w:szCs w:val="26"/>
        </w:rPr>
        <w:t xml:space="preserve"> услуги, а также основания для </w:t>
      </w:r>
      <w:r w:rsidR="001E6FB8" w:rsidRPr="00017826">
        <w:rPr>
          <w:sz w:val="26"/>
          <w:szCs w:val="26"/>
        </w:rPr>
        <w:t xml:space="preserve">приостановления или отказа в предоставлении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6</w:t>
      </w:r>
      <w:r w:rsidRPr="00017826">
        <w:rPr>
          <w:sz w:val="26"/>
          <w:szCs w:val="26"/>
        </w:rPr>
        <w:t>.6.</w:t>
      </w:r>
      <w:r w:rsidR="001E6FB8" w:rsidRPr="00017826">
        <w:rPr>
          <w:sz w:val="26"/>
          <w:szCs w:val="26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3.</w:t>
      </w:r>
      <w:r w:rsidR="00322EDF" w:rsidRPr="00017826">
        <w:rPr>
          <w:rFonts w:ascii="Times New Roman" w:hAnsi="Times New Roman"/>
          <w:sz w:val="26"/>
          <w:szCs w:val="26"/>
        </w:rPr>
        <w:t>6</w:t>
      </w:r>
      <w:r w:rsidRPr="00017826">
        <w:rPr>
          <w:rFonts w:ascii="Times New Roman" w:hAnsi="Times New Roman"/>
          <w:sz w:val="26"/>
          <w:szCs w:val="26"/>
        </w:rPr>
        <w:t>.7.</w:t>
      </w:r>
      <w:r w:rsidR="001E6FB8" w:rsidRPr="00017826">
        <w:rPr>
          <w:rFonts w:ascii="Times New Roman" w:hAnsi="Times New Roman"/>
          <w:sz w:val="26"/>
          <w:szCs w:val="26"/>
        </w:rPr>
        <w:t xml:space="preserve"> формы </w:t>
      </w:r>
      <w:r w:rsidR="003370EF" w:rsidRPr="00017826">
        <w:rPr>
          <w:rFonts w:ascii="Times New Roman" w:hAnsi="Times New Roman"/>
          <w:sz w:val="26"/>
          <w:szCs w:val="26"/>
        </w:rPr>
        <w:t>запросов (</w:t>
      </w:r>
      <w:r w:rsidR="001E6FB8" w:rsidRPr="00017826">
        <w:rPr>
          <w:rFonts w:ascii="Times New Roman" w:hAnsi="Times New Roman"/>
          <w:sz w:val="26"/>
          <w:szCs w:val="26"/>
        </w:rPr>
        <w:t>заявлений</w:t>
      </w:r>
      <w:r w:rsidR="003370EF" w:rsidRPr="00017826">
        <w:rPr>
          <w:rFonts w:ascii="Times New Roman" w:hAnsi="Times New Roman"/>
          <w:sz w:val="26"/>
          <w:szCs w:val="26"/>
        </w:rPr>
        <w:t>,</w:t>
      </w:r>
      <w:r w:rsidR="0003676E" w:rsidRPr="00017826">
        <w:rPr>
          <w:rFonts w:ascii="Times New Roman" w:hAnsi="Times New Roman"/>
          <w:sz w:val="26"/>
          <w:szCs w:val="26"/>
        </w:rPr>
        <w:t xml:space="preserve"> </w:t>
      </w:r>
      <w:r w:rsidR="001E6FB8" w:rsidRPr="00017826">
        <w:rPr>
          <w:rFonts w:ascii="Times New Roman" w:hAnsi="Times New Roman"/>
          <w:sz w:val="26"/>
          <w:szCs w:val="26"/>
        </w:rPr>
        <w:t xml:space="preserve">уведомлений, сообщений), используемые при предоставлении </w:t>
      </w:r>
      <w:r w:rsidR="002D572E" w:rsidRPr="00017826">
        <w:rPr>
          <w:rFonts w:ascii="Times New Roman" w:hAnsi="Times New Roman"/>
          <w:sz w:val="26"/>
          <w:szCs w:val="26"/>
        </w:rPr>
        <w:t>Муниципальной</w:t>
      </w:r>
      <w:r w:rsidR="001E6FB8" w:rsidRPr="00017826">
        <w:rPr>
          <w:rFonts w:ascii="Times New Roman" w:hAnsi="Times New Roman"/>
          <w:sz w:val="26"/>
          <w:szCs w:val="26"/>
        </w:rPr>
        <w:t xml:space="preserve"> услуги</w:t>
      </w:r>
      <w:r w:rsidR="003251B7" w:rsidRPr="00017826">
        <w:rPr>
          <w:rFonts w:ascii="Times New Roman" w:hAnsi="Times New Roman"/>
          <w:sz w:val="26"/>
          <w:szCs w:val="26"/>
        </w:rPr>
        <w:t>.</w:t>
      </w:r>
    </w:p>
    <w:p w:rsidR="001E6FB8" w:rsidRPr="00017826" w:rsidRDefault="002917CA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hAnsi="Times New Roman"/>
          <w:sz w:val="26"/>
          <w:szCs w:val="26"/>
        </w:rPr>
        <w:t>3.</w:t>
      </w:r>
      <w:r w:rsidR="00322EDF" w:rsidRPr="00017826">
        <w:rPr>
          <w:rFonts w:ascii="Times New Roman" w:hAnsi="Times New Roman"/>
          <w:sz w:val="26"/>
          <w:szCs w:val="26"/>
        </w:rPr>
        <w:t>7.</w:t>
      </w:r>
      <w:r w:rsidR="00F506F2" w:rsidRPr="00017826">
        <w:rPr>
          <w:rFonts w:ascii="Times New Roman" w:hAnsi="Times New Roman"/>
          <w:sz w:val="26"/>
          <w:szCs w:val="26"/>
        </w:rPr>
        <w:t xml:space="preserve"> </w:t>
      </w:r>
      <w:r w:rsidR="00335F89" w:rsidRPr="00017826">
        <w:rPr>
          <w:rFonts w:ascii="Times New Roman" w:hAnsi="Times New Roman"/>
          <w:sz w:val="26"/>
          <w:szCs w:val="26"/>
        </w:rPr>
        <w:t xml:space="preserve">Информация </w:t>
      </w:r>
      <w:r w:rsidR="004113D1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вопросам предоставления </w:t>
      </w:r>
      <w:r w:rsidR="002D572E" w:rsidRPr="00017826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="004113D1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2D572E" w:rsidRPr="00017826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="004113D1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услуги, сведени</w:t>
      </w:r>
      <w:r w:rsidR="0040174E" w:rsidRPr="0001782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113D1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о ходе предоставления указанных услуг </w:t>
      </w:r>
      <w:r w:rsidR="001E6FB8" w:rsidRPr="00017826">
        <w:rPr>
          <w:rFonts w:ascii="Times New Roman" w:hAnsi="Times New Roman"/>
          <w:sz w:val="26"/>
          <w:szCs w:val="26"/>
        </w:rPr>
        <w:t>предоставля</w:t>
      </w:r>
      <w:r w:rsidR="00B47684" w:rsidRPr="00017826">
        <w:rPr>
          <w:rFonts w:ascii="Times New Roman" w:hAnsi="Times New Roman"/>
          <w:sz w:val="26"/>
          <w:szCs w:val="26"/>
        </w:rPr>
        <w:t>ю</w:t>
      </w:r>
      <w:r w:rsidR="001E6FB8" w:rsidRPr="00017826">
        <w:rPr>
          <w:rFonts w:ascii="Times New Roman" w:hAnsi="Times New Roman"/>
          <w:sz w:val="26"/>
          <w:szCs w:val="26"/>
        </w:rPr>
        <w:t>тся бесплатно.</w:t>
      </w:r>
    </w:p>
    <w:p w:rsidR="001E6FB8" w:rsidRPr="00017826" w:rsidRDefault="00B75BD0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="001E6FB8" w:rsidRPr="00017826">
        <w:rPr>
          <w:sz w:val="26"/>
          <w:szCs w:val="26"/>
        </w:rPr>
        <w:t xml:space="preserve">. На </w:t>
      </w:r>
      <w:r w:rsidR="00CC121E" w:rsidRPr="00017826">
        <w:rPr>
          <w:sz w:val="26"/>
          <w:szCs w:val="26"/>
        </w:rPr>
        <w:t xml:space="preserve">официальном </w:t>
      </w:r>
      <w:r w:rsidR="001E6FB8" w:rsidRPr="00017826">
        <w:rPr>
          <w:sz w:val="26"/>
          <w:szCs w:val="26"/>
        </w:rPr>
        <w:t xml:space="preserve">сайте </w:t>
      </w:r>
      <w:r w:rsidR="0054540B">
        <w:rPr>
          <w:sz w:val="26"/>
          <w:szCs w:val="26"/>
        </w:rPr>
        <w:t>Комитета</w:t>
      </w:r>
      <w:r w:rsidR="001E6FB8" w:rsidRPr="00017826">
        <w:rPr>
          <w:sz w:val="26"/>
          <w:szCs w:val="26"/>
        </w:rPr>
        <w:t xml:space="preserve"> дополнительно размещаются: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.1.</w:t>
      </w:r>
      <w:r w:rsidR="001E6FB8" w:rsidRPr="00017826">
        <w:rPr>
          <w:sz w:val="26"/>
          <w:szCs w:val="26"/>
        </w:rPr>
        <w:t xml:space="preserve"> полн</w:t>
      </w:r>
      <w:r w:rsidR="001C1F25" w:rsidRPr="00017826">
        <w:rPr>
          <w:sz w:val="26"/>
          <w:szCs w:val="26"/>
        </w:rPr>
        <w:t>ое</w:t>
      </w:r>
      <w:r w:rsidR="001E6FB8" w:rsidRPr="00017826">
        <w:rPr>
          <w:sz w:val="26"/>
          <w:szCs w:val="26"/>
        </w:rPr>
        <w:t xml:space="preserve"> наим</w:t>
      </w:r>
      <w:r w:rsidR="00B75BD0" w:rsidRPr="00017826">
        <w:rPr>
          <w:sz w:val="26"/>
          <w:szCs w:val="26"/>
        </w:rPr>
        <w:t>еновани</w:t>
      </w:r>
      <w:r w:rsidR="001C1F25" w:rsidRPr="00017826">
        <w:rPr>
          <w:sz w:val="26"/>
          <w:szCs w:val="26"/>
        </w:rPr>
        <w:t>е</w:t>
      </w:r>
      <w:r w:rsidR="00B75BD0" w:rsidRPr="00017826">
        <w:rPr>
          <w:sz w:val="26"/>
          <w:szCs w:val="26"/>
        </w:rPr>
        <w:t xml:space="preserve"> и почтов</w:t>
      </w:r>
      <w:r w:rsidR="001C1F25" w:rsidRPr="00017826">
        <w:rPr>
          <w:sz w:val="26"/>
          <w:szCs w:val="26"/>
        </w:rPr>
        <w:t>ый</w:t>
      </w:r>
      <w:r w:rsidR="00B75BD0" w:rsidRPr="00017826">
        <w:rPr>
          <w:sz w:val="26"/>
          <w:szCs w:val="26"/>
        </w:rPr>
        <w:t xml:space="preserve"> адрес </w:t>
      </w:r>
      <w:r w:rsidR="009412A4">
        <w:rPr>
          <w:sz w:val="26"/>
          <w:szCs w:val="26"/>
        </w:rPr>
        <w:t>Комитета</w:t>
      </w:r>
      <w:r w:rsidR="001E6FB8" w:rsidRPr="00017826">
        <w:rPr>
          <w:sz w:val="26"/>
          <w:szCs w:val="26"/>
        </w:rPr>
        <w:t>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.2.</w:t>
      </w:r>
      <w:r w:rsidR="001E6FB8" w:rsidRPr="00017826">
        <w:rPr>
          <w:sz w:val="26"/>
          <w:szCs w:val="26"/>
        </w:rPr>
        <w:t xml:space="preserve"> справочные номера телефонов </w:t>
      </w:r>
      <w:r w:rsidR="009412A4">
        <w:rPr>
          <w:sz w:val="26"/>
          <w:szCs w:val="26"/>
        </w:rPr>
        <w:t>Комитета</w:t>
      </w:r>
      <w:r w:rsidR="001E6FB8" w:rsidRPr="00017826">
        <w:rPr>
          <w:sz w:val="26"/>
          <w:szCs w:val="26"/>
        </w:rPr>
        <w:t>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.3.</w:t>
      </w:r>
      <w:r w:rsidR="001E6FB8" w:rsidRPr="00017826">
        <w:rPr>
          <w:sz w:val="26"/>
          <w:szCs w:val="26"/>
        </w:rPr>
        <w:t xml:space="preserve"> режим работы </w:t>
      </w:r>
      <w:r w:rsidR="009412A4">
        <w:rPr>
          <w:sz w:val="26"/>
          <w:szCs w:val="26"/>
        </w:rPr>
        <w:t>Комитета</w:t>
      </w:r>
      <w:r w:rsidR="002E1278" w:rsidRPr="00017826">
        <w:rPr>
          <w:sz w:val="26"/>
          <w:szCs w:val="26"/>
        </w:rPr>
        <w:t xml:space="preserve">, график работы должностных лиц </w:t>
      </w:r>
      <w:r w:rsidR="009412A4">
        <w:rPr>
          <w:sz w:val="26"/>
          <w:szCs w:val="26"/>
        </w:rPr>
        <w:t>Комитета</w:t>
      </w:r>
      <w:r w:rsidR="001E6FB8" w:rsidRPr="00017826">
        <w:rPr>
          <w:sz w:val="26"/>
          <w:szCs w:val="26"/>
        </w:rPr>
        <w:t>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 xml:space="preserve">.4. </w:t>
      </w:r>
      <w:r w:rsidR="001E6FB8" w:rsidRPr="00017826">
        <w:rPr>
          <w:sz w:val="26"/>
          <w:szCs w:val="26"/>
        </w:rPr>
        <w:t>выдержки из нормативных правовых актов, содержащи</w:t>
      </w:r>
      <w:r w:rsidR="00523273" w:rsidRPr="00017826">
        <w:rPr>
          <w:sz w:val="26"/>
          <w:szCs w:val="26"/>
        </w:rPr>
        <w:t>е</w:t>
      </w:r>
      <w:r w:rsidR="001E6FB8" w:rsidRPr="00017826">
        <w:rPr>
          <w:sz w:val="26"/>
          <w:szCs w:val="26"/>
        </w:rPr>
        <w:t xml:space="preserve"> нормы, регулирующие предоставлени</w:t>
      </w:r>
      <w:r w:rsidR="0054540B">
        <w:rPr>
          <w:sz w:val="26"/>
          <w:szCs w:val="26"/>
        </w:rPr>
        <w:t>е</w:t>
      </w:r>
      <w:r w:rsidR="001E6FB8" w:rsidRPr="00017826">
        <w:rPr>
          <w:sz w:val="26"/>
          <w:szCs w:val="26"/>
        </w:rPr>
        <w:t xml:space="preserve">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3C722C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.5</w:t>
      </w:r>
      <w:r w:rsidR="003C722C" w:rsidRPr="00017826">
        <w:rPr>
          <w:sz w:val="26"/>
          <w:szCs w:val="26"/>
        </w:rPr>
        <w:t xml:space="preserve">. </w:t>
      </w:r>
      <w:r w:rsidR="001E6FB8" w:rsidRPr="00017826">
        <w:rPr>
          <w:sz w:val="26"/>
          <w:szCs w:val="26"/>
        </w:rPr>
        <w:t xml:space="preserve">формы </w:t>
      </w:r>
      <w:r w:rsidR="003370EF" w:rsidRPr="00017826">
        <w:rPr>
          <w:sz w:val="26"/>
          <w:szCs w:val="26"/>
        </w:rPr>
        <w:t>запросов (</w:t>
      </w:r>
      <w:r w:rsidR="001E6FB8" w:rsidRPr="00017826">
        <w:rPr>
          <w:sz w:val="26"/>
          <w:szCs w:val="26"/>
        </w:rPr>
        <w:t>заявлений</w:t>
      </w:r>
      <w:r w:rsidR="003370EF" w:rsidRPr="00017826">
        <w:rPr>
          <w:sz w:val="26"/>
          <w:szCs w:val="26"/>
        </w:rPr>
        <w:t xml:space="preserve">, </w:t>
      </w:r>
      <w:r w:rsidR="001E6FB8" w:rsidRPr="00017826">
        <w:rPr>
          <w:sz w:val="26"/>
          <w:szCs w:val="26"/>
        </w:rPr>
        <w:t xml:space="preserve">уведомлений, сообщений), используемые при предоставлении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</w:t>
      </w:r>
      <w:r w:rsidR="00AB3B05" w:rsidRPr="00017826">
        <w:rPr>
          <w:sz w:val="26"/>
          <w:szCs w:val="26"/>
        </w:rPr>
        <w:t>услуги, образцы</w:t>
      </w:r>
      <w:r w:rsidR="001E6FB8" w:rsidRPr="00017826">
        <w:rPr>
          <w:sz w:val="26"/>
          <w:szCs w:val="26"/>
        </w:rPr>
        <w:t xml:space="preserve"> и </w:t>
      </w:r>
      <w:r w:rsidR="00AB3B05" w:rsidRPr="00017826">
        <w:rPr>
          <w:sz w:val="26"/>
          <w:szCs w:val="26"/>
        </w:rPr>
        <w:t>инструкции по</w:t>
      </w:r>
      <w:r w:rsidR="001E6FB8" w:rsidRPr="00017826">
        <w:rPr>
          <w:sz w:val="26"/>
          <w:szCs w:val="26"/>
        </w:rPr>
        <w:t xml:space="preserve"> заполнению;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</w:t>
      </w:r>
      <w:r w:rsidR="003C722C" w:rsidRPr="00017826">
        <w:rPr>
          <w:sz w:val="26"/>
          <w:szCs w:val="26"/>
        </w:rPr>
        <w:t>6</w:t>
      </w:r>
      <w:r w:rsidRPr="00017826">
        <w:rPr>
          <w:sz w:val="26"/>
          <w:szCs w:val="26"/>
        </w:rPr>
        <w:t>.</w:t>
      </w:r>
      <w:r w:rsidR="001E6FB8" w:rsidRPr="00017826">
        <w:rPr>
          <w:sz w:val="26"/>
          <w:szCs w:val="26"/>
        </w:rPr>
        <w:t xml:space="preserve"> порядок и способы предварительной записи </w:t>
      </w:r>
      <w:r w:rsidR="00A42156" w:rsidRPr="00017826">
        <w:rPr>
          <w:sz w:val="26"/>
          <w:szCs w:val="26"/>
        </w:rPr>
        <w:t xml:space="preserve">по вопросам предоставления </w:t>
      </w:r>
      <w:r w:rsidR="002D572E" w:rsidRPr="00017826">
        <w:rPr>
          <w:sz w:val="26"/>
          <w:szCs w:val="26"/>
        </w:rPr>
        <w:t>Муниципальной</w:t>
      </w:r>
      <w:r w:rsidR="00A42156" w:rsidRPr="00017826">
        <w:rPr>
          <w:sz w:val="26"/>
          <w:szCs w:val="26"/>
        </w:rPr>
        <w:t xml:space="preserve"> услуги, </w:t>
      </w:r>
      <w:r w:rsidR="001E6FB8" w:rsidRPr="00017826">
        <w:rPr>
          <w:sz w:val="26"/>
          <w:szCs w:val="26"/>
        </w:rPr>
        <w:t xml:space="preserve">на получение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</w:t>
      </w:r>
      <w:r w:rsidR="003C722C" w:rsidRPr="00017826">
        <w:rPr>
          <w:sz w:val="26"/>
          <w:szCs w:val="26"/>
        </w:rPr>
        <w:t>7</w:t>
      </w:r>
      <w:r w:rsidRPr="00017826">
        <w:rPr>
          <w:sz w:val="26"/>
          <w:szCs w:val="26"/>
        </w:rPr>
        <w:t>.</w:t>
      </w:r>
      <w:r w:rsidR="001E6FB8" w:rsidRPr="00017826">
        <w:rPr>
          <w:sz w:val="26"/>
          <w:szCs w:val="26"/>
        </w:rPr>
        <w:t xml:space="preserve"> текст Административного регламента с приложениями;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</w:t>
      </w:r>
      <w:r w:rsidR="003C722C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</w:t>
      </w:r>
      <w:r w:rsidR="001E6FB8" w:rsidRPr="00017826">
        <w:rPr>
          <w:sz w:val="26"/>
          <w:szCs w:val="26"/>
        </w:rPr>
        <w:t xml:space="preserve"> краткое описание порядка предоставления </w:t>
      </w:r>
      <w:r w:rsidR="002D572E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</w:t>
      </w:r>
      <w:r w:rsidR="003C722C" w:rsidRPr="00017826">
        <w:rPr>
          <w:sz w:val="26"/>
          <w:szCs w:val="26"/>
        </w:rPr>
        <w:t>9</w:t>
      </w:r>
      <w:r w:rsidRPr="00017826">
        <w:rPr>
          <w:sz w:val="26"/>
          <w:szCs w:val="26"/>
        </w:rPr>
        <w:t>.</w:t>
      </w:r>
      <w:r w:rsidR="001E6FB8" w:rsidRPr="00017826">
        <w:rPr>
          <w:sz w:val="26"/>
          <w:szCs w:val="26"/>
        </w:rPr>
        <w:t xml:space="preserve"> порядок обжалования решений, действий или бездействия должностных лиц</w:t>
      </w:r>
      <w:r w:rsidR="00523273" w:rsidRPr="00017826">
        <w:rPr>
          <w:sz w:val="26"/>
          <w:szCs w:val="26"/>
        </w:rPr>
        <w:t xml:space="preserve"> </w:t>
      </w:r>
      <w:r w:rsidR="009412A4">
        <w:rPr>
          <w:sz w:val="26"/>
          <w:szCs w:val="26"/>
        </w:rPr>
        <w:t>Комитета</w:t>
      </w:r>
      <w:r w:rsidR="00523273" w:rsidRPr="00017826">
        <w:rPr>
          <w:sz w:val="26"/>
          <w:szCs w:val="26"/>
        </w:rPr>
        <w:t>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>.1</w:t>
      </w:r>
      <w:r w:rsidR="003C722C" w:rsidRPr="00017826">
        <w:rPr>
          <w:sz w:val="26"/>
          <w:szCs w:val="26"/>
        </w:rPr>
        <w:t>0</w:t>
      </w:r>
      <w:r w:rsidRPr="00017826">
        <w:rPr>
          <w:sz w:val="26"/>
          <w:szCs w:val="26"/>
        </w:rPr>
        <w:t>.</w:t>
      </w:r>
      <w:r w:rsidR="001E6FB8" w:rsidRPr="00017826">
        <w:rPr>
          <w:sz w:val="26"/>
          <w:szCs w:val="26"/>
        </w:rPr>
        <w:t xml:space="preserve"> информация о возможности участия Заявителей в оценке качества предоставления </w:t>
      </w:r>
      <w:r w:rsidR="00B11907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услуги, в том числе в оценке эффективности деятельности</w:t>
      </w:r>
      <w:r w:rsidR="0006102F">
        <w:rPr>
          <w:sz w:val="26"/>
          <w:szCs w:val="26"/>
        </w:rPr>
        <w:t xml:space="preserve"> </w:t>
      </w:r>
      <w:r w:rsidR="0006102F">
        <w:rPr>
          <w:sz w:val="26"/>
          <w:szCs w:val="26"/>
        </w:rPr>
        <w:lastRenderedPageBreak/>
        <w:t>Комитета</w:t>
      </w:r>
      <w:r w:rsidR="001E6FB8" w:rsidRPr="00017826">
        <w:rPr>
          <w:sz w:val="26"/>
          <w:szCs w:val="26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017826" w:rsidRDefault="001E6FB8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9</w:t>
      </w:r>
      <w:r w:rsidRPr="00017826">
        <w:rPr>
          <w:sz w:val="26"/>
          <w:szCs w:val="26"/>
        </w:rPr>
        <w:t xml:space="preserve">. При информировании о порядке предоставления </w:t>
      </w:r>
      <w:r w:rsidR="00423CB0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по телефону должностное лицо</w:t>
      </w:r>
      <w:r w:rsidR="00BB17DF" w:rsidRPr="00017826">
        <w:rPr>
          <w:sz w:val="26"/>
          <w:szCs w:val="26"/>
        </w:rPr>
        <w:t xml:space="preserve"> </w:t>
      </w:r>
      <w:r w:rsidR="00423CB0" w:rsidRPr="00017826">
        <w:rPr>
          <w:sz w:val="26"/>
          <w:szCs w:val="26"/>
        </w:rPr>
        <w:t>Администрации</w:t>
      </w:r>
      <w:r w:rsidR="00523273" w:rsidRPr="00017826">
        <w:rPr>
          <w:sz w:val="26"/>
          <w:szCs w:val="26"/>
        </w:rPr>
        <w:t>,</w:t>
      </w:r>
      <w:r w:rsidR="0006102F">
        <w:rPr>
          <w:sz w:val="26"/>
          <w:szCs w:val="26"/>
        </w:rPr>
        <w:t xml:space="preserve"> Комитета</w:t>
      </w:r>
      <w:r w:rsidR="00BB17DF" w:rsidRPr="00017826">
        <w:rPr>
          <w:sz w:val="26"/>
          <w:szCs w:val="26"/>
        </w:rPr>
        <w:t xml:space="preserve"> </w:t>
      </w:r>
      <w:r w:rsidR="00B27BCD" w:rsidRPr="00017826">
        <w:rPr>
          <w:sz w:val="26"/>
          <w:szCs w:val="26"/>
        </w:rPr>
        <w:t>приняв вызов по телефону</w:t>
      </w:r>
      <w:r w:rsidR="00523273" w:rsidRPr="00017826">
        <w:rPr>
          <w:sz w:val="26"/>
          <w:szCs w:val="26"/>
        </w:rPr>
        <w:t>,</w:t>
      </w:r>
      <w:r w:rsidR="00B27BCD" w:rsidRPr="00017826">
        <w:rPr>
          <w:sz w:val="26"/>
          <w:szCs w:val="26"/>
        </w:rPr>
        <w:t xml:space="preserve"> представляется: называет </w:t>
      </w:r>
      <w:r w:rsidRPr="00017826">
        <w:rPr>
          <w:sz w:val="26"/>
          <w:szCs w:val="26"/>
        </w:rPr>
        <w:t xml:space="preserve">фамилию, имя, отчество (при наличии), должность, наименование </w:t>
      </w:r>
      <w:r w:rsidR="00423CB0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 xml:space="preserve">, </w:t>
      </w:r>
      <w:r w:rsidR="009412A4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>.</w:t>
      </w:r>
    </w:p>
    <w:p w:rsidR="001E6FB8" w:rsidRPr="00017826" w:rsidRDefault="001E6FB8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Должностное </w:t>
      </w:r>
      <w:r w:rsidR="00F80F4A" w:rsidRPr="00017826">
        <w:rPr>
          <w:sz w:val="26"/>
          <w:szCs w:val="26"/>
        </w:rPr>
        <w:t>лицо</w:t>
      </w:r>
      <w:r w:rsidR="00523273" w:rsidRPr="00017826">
        <w:rPr>
          <w:sz w:val="26"/>
          <w:szCs w:val="26"/>
        </w:rPr>
        <w:t xml:space="preserve"> </w:t>
      </w:r>
      <w:r w:rsidR="00423CB0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>, Комитета</w:t>
      </w:r>
      <w:r w:rsidR="00BB17DF" w:rsidRPr="00017826">
        <w:rPr>
          <w:sz w:val="26"/>
          <w:szCs w:val="26"/>
        </w:rPr>
        <w:t xml:space="preserve"> </w:t>
      </w:r>
      <w:r w:rsidR="00B27BCD" w:rsidRPr="00017826">
        <w:rPr>
          <w:sz w:val="26"/>
          <w:szCs w:val="26"/>
        </w:rPr>
        <w:t>обязан</w:t>
      </w:r>
      <w:r w:rsidR="00523273" w:rsidRPr="00017826">
        <w:rPr>
          <w:sz w:val="26"/>
          <w:szCs w:val="26"/>
        </w:rPr>
        <w:t>о</w:t>
      </w:r>
      <w:r w:rsidR="00B27BCD" w:rsidRPr="00017826">
        <w:rPr>
          <w:sz w:val="26"/>
          <w:szCs w:val="26"/>
        </w:rPr>
        <w:t xml:space="preserve"> сообщить </w:t>
      </w:r>
      <w:r w:rsidR="00F80F4A" w:rsidRPr="00017826">
        <w:rPr>
          <w:sz w:val="26"/>
          <w:szCs w:val="26"/>
        </w:rPr>
        <w:t xml:space="preserve">Заявителю </w:t>
      </w:r>
      <w:r w:rsidRPr="00017826">
        <w:rPr>
          <w:sz w:val="26"/>
          <w:szCs w:val="26"/>
        </w:rPr>
        <w:t xml:space="preserve">график </w:t>
      </w:r>
      <w:r w:rsidR="00594D42" w:rsidRPr="00017826">
        <w:rPr>
          <w:sz w:val="26"/>
          <w:szCs w:val="26"/>
        </w:rPr>
        <w:t>работы</w:t>
      </w:r>
      <w:r w:rsidRPr="00017826">
        <w:rPr>
          <w:sz w:val="26"/>
          <w:szCs w:val="26"/>
        </w:rPr>
        <w:t>, точны</w:t>
      </w:r>
      <w:r w:rsidR="002E1278" w:rsidRPr="00017826">
        <w:rPr>
          <w:sz w:val="26"/>
          <w:szCs w:val="26"/>
        </w:rPr>
        <w:t>е</w:t>
      </w:r>
      <w:r w:rsidRPr="00017826">
        <w:rPr>
          <w:sz w:val="26"/>
          <w:szCs w:val="26"/>
        </w:rPr>
        <w:t xml:space="preserve"> почтовый</w:t>
      </w:r>
      <w:r w:rsidR="002E1278" w:rsidRPr="00017826">
        <w:rPr>
          <w:sz w:val="26"/>
          <w:szCs w:val="26"/>
        </w:rPr>
        <w:t xml:space="preserve"> и фактический</w:t>
      </w:r>
      <w:r w:rsidRPr="00017826">
        <w:rPr>
          <w:sz w:val="26"/>
          <w:szCs w:val="26"/>
        </w:rPr>
        <w:t xml:space="preserve"> адрес</w:t>
      </w:r>
      <w:r w:rsidR="002E1278" w:rsidRPr="00017826">
        <w:rPr>
          <w:sz w:val="26"/>
          <w:szCs w:val="26"/>
        </w:rPr>
        <w:t>а</w:t>
      </w:r>
      <w:r w:rsidRPr="00017826">
        <w:rPr>
          <w:sz w:val="26"/>
          <w:szCs w:val="26"/>
        </w:rPr>
        <w:t xml:space="preserve"> </w:t>
      </w:r>
      <w:r w:rsidR="00423CB0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>,</w:t>
      </w:r>
      <w:r w:rsidR="002E1278" w:rsidRPr="00017826">
        <w:rPr>
          <w:sz w:val="26"/>
          <w:szCs w:val="26"/>
        </w:rPr>
        <w:t xml:space="preserve"> </w:t>
      </w:r>
      <w:r w:rsidR="009412A4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>, способ проезда к нему, способы предварительной записи для приема</w:t>
      </w:r>
      <w:r w:rsidR="002E1278" w:rsidRPr="00017826">
        <w:rPr>
          <w:sz w:val="26"/>
          <w:szCs w:val="26"/>
        </w:rPr>
        <w:t xml:space="preserve"> по вопросу предоставления </w:t>
      </w:r>
      <w:r w:rsidR="00423CB0" w:rsidRPr="00017826">
        <w:rPr>
          <w:sz w:val="26"/>
          <w:szCs w:val="26"/>
        </w:rPr>
        <w:t>Муниципальной</w:t>
      </w:r>
      <w:r w:rsidR="002E1278" w:rsidRPr="00017826">
        <w:rPr>
          <w:sz w:val="26"/>
          <w:szCs w:val="26"/>
        </w:rPr>
        <w:t xml:space="preserve"> услуги</w:t>
      </w:r>
      <w:r w:rsidRPr="00017826">
        <w:rPr>
          <w:sz w:val="26"/>
          <w:szCs w:val="26"/>
        </w:rPr>
        <w:t>, требования к письменному обращению.</w:t>
      </w:r>
    </w:p>
    <w:p w:rsidR="001E6FB8" w:rsidRPr="00017826" w:rsidRDefault="001E6FB8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Информирование по телефону о порядке предоставления </w:t>
      </w:r>
      <w:r w:rsidR="00423CB0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осуществляется в соответствии с </w:t>
      </w:r>
      <w:r w:rsidR="002E1278" w:rsidRPr="00017826">
        <w:rPr>
          <w:sz w:val="26"/>
          <w:szCs w:val="26"/>
        </w:rPr>
        <w:t xml:space="preserve">режимом и </w:t>
      </w:r>
      <w:r w:rsidRPr="00017826">
        <w:rPr>
          <w:sz w:val="26"/>
          <w:szCs w:val="26"/>
        </w:rPr>
        <w:t xml:space="preserve">графиком работы </w:t>
      </w:r>
      <w:r w:rsidR="00423CB0" w:rsidRPr="00017826">
        <w:rPr>
          <w:sz w:val="26"/>
          <w:szCs w:val="26"/>
        </w:rPr>
        <w:t>Администрации</w:t>
      </w:r>
      <w:r w:rsidR="002E1278" w:rsidRPr="00017826">
        <w:rPr>
          <w:sz w:val="26"/>
          <w:szCs w:val="26"/>
        </w:rPr>
        <w:t xml:space="preserve"> (</w:t>
      </w:r>
      <w:r w:rsidR="009412A4">
        <w:rPr>
          <w:sz w:val="26"/>
          <w:szCs w:val="26"/>
        </w:rPr>
        <w:t>Комитета</w:t>
      </w:r>
      <w:r w:rsidR="002E1278" w:rsidRPr="00017826">
        <w:rPr>
          <w:sz w:val="26"/>
          <w:szCs w:val="26"/>
        </w:rPr>
        <w:t>)</w:t>
      </w:r>
      <w:r w:rsidRPr="00017826">
        <w:rPr>
          <w:sz w:val="26"/>
          <w:szCs w:val="26"/>
        </w:rPr>
        <w:t xml:space="preserve">. </w:t>
      </w:r>
    </w:p>
    <w:p w:rsidR="001E6FB8" w:rsidRPr="00017826" w:rsidRDefault="001E6FB8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Во в</w:t>
      </w:r>
      <w:r w:rsidR="00B27BCD" w:rsidRPr="00017826">
        <w:rPr>
          <w:sz w:val="26"/>
          <w:szCs w:val="26"/>
        </w:rPr>
        <w:t>ремя разговора должностные лица</w:t>
      </w:r>
      <w:r w:rsidR="00F80F4A" w:rsidRPr="00017826">
        <w:rPr>
          <w:sz w:val="26"/>
          <w:szCs w:val="26"/>
        </w:rPr>
        <w:t xml:space="preserve"> </w:t>
      </w:r>
      <w:r w:rsidR="00423CB0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>,</w:t>
      </w:r>
      <w:r w:rsidR="00F80F4A" w:rsidRPr="00017826">
        <w:rPr>
          <w:sz w:val="26"/>
          <w:szCs w:val="26"/>
        </w:rPr>
        <w:t xml:space="preserve"> </w:t>
      </w:r>
      <w:r w:rsidR="009412A4">
        <w:rPr>
          <w:sz w:val="26"/>
          <w:szCs w:val="26"/>
        </w:rPr>
        <w:t>Комитета</w:t>
      </w:r>
      <w:r w:rsidR="002E1278" w:rsidRPr="00017826">
        <w:rPr>
          <w:sz w:val="26"/>
          <w:szCs w:val="26"/>
        </w:rPr>
        <w:t xml:space="preserve"> </w:t>
      </w:r>
      <w:r w:rsidR="00B27BCD" w:rsidRPr="00017826">
        <w:rPr>
          <w:sz w:val="26"/>
          <w:szCs w:val="26"/>
        </w:rPr>
        <w:t xml:space="preserve">обязаны </w:t>
      </w:r>
      <w:r w:rsidRPr="00017826">
        <w:rPr>
          <w:sz w:val="26"/>
          <w:szCs w:val="26"/>
        </w:rPr>
        <w:t>произносить слова четко и не прерывать разговор по причине поступления другого звонка.</w:t>
      </w:r>
    </w:p>
    <w:p w:rsidR="001E6FB8" w:rsidRPr="00017826" w:rsidRDefault="001E6FB8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При невозможности ответить на поставленные </w:t>
      </w:r>
      <w:r w:rsidR="00AB3B05" w:rsidRPr="00017826">
        <w:rPr>
          <w:sz w:val="26"/>
          <w:szCs w:val="26"/>
        </w:rPr>
        <w:t>Заявителем вопросы</w:t>
      </w:r>
      <w:r w:rsidRPr="00017826">
        <w:rPr>
          <w:sz w:val="26"/>
          <w:szCs w:val="26"/>
        </w:rPr>
        <w:t xml:space="preserve"> телефонный звонок </w:t>
      </w:r>
      <w:r w:rsidR="00B27BCD" w:rsidRPr="00017826">
        <w:rPr>
          <w:sz w:val="26"/>
          <w:szCs w:val="26"/>
        </w:rPr>
        <w:t>переадресовывается</w:t>
      </w:r>
      <w:r w:rsidRPr="00017826">
        <w:rPr>
          <w:sz w:val="26"/>
          <w:szCs w:val="26"/>
        </w:rPr>
        <w:t xml:space="preserve"> </w:t>
      </w:r>
      <w:r w:rsidR="00B27BCD" w:rsidRPr="00017826">
        <w:rPr>
          <w:sz w:val="26"/>
          <w:szCs w:val="26"/>
        </w:rPr>
        <w:t>(переводится</w:t>
      </w:r>
      <w:r w:rsidRPr="00017826">
        <w:rPr>
          <w:sz w:val="26"/>
          <w:szCs w:val="26"/>
        </w:rPr>
        <w:t>) на другое должностное лицо</w:t>
      </w:r>
      <w:r w:rsidR="00F80F4A" w:rsidRPr="00017826">
        <w:rPr>
          <w:sz w:val="26"/>
          <w:szCs w:val="26"/>
        </w:rPr>
        <w:t xml:space="preserve"> </w:t>
      </w:r>
      <w:r w:rsidR="00423CB0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>,</w:t>
      </w:r>
      <w:r w:rsidR="00F80F4A" w:rsidRPr="00017826">
        <w:rPr>
          <w:sz w:val="26"/>
          <w:szCs w:val="26"/>
        </w:rPr>
        <w:t xml:space="preserve"> </w:t>
      </w:r>
      <w:r w:rsidR="009412A4">
        <w:rPr>
          <w:sz w:val="26"/>
          <w:szCs w:val="26"/>
        </w:rPr>
        <w:t>Комитета</w:t>
      </w:r>
      <w:r w:rsidR="002E1278" w:rsidRPr="00017826">
        <w:rPr>
          <w:sz w:val="26"/>
          <w:szCs w:val="26"/>
        </w:rPr>
        <w:t xml:space="preserve"> </w:t>
      </w:r>
      <w:r w:rsidR="00B27BCD" w:rsidRPr="00017826">
        <w:rPr>
          <w:sz w:val="26"/>
          <w:szCs w:val="26"/>
        </w:rPr>
        <w:t>либо обратившемуся сообщается</w:t>
      </w:r>
      <w:r w:rsidRPr="00017826">
        <w:rPr>
          <w:sz w:val="26"/>
          <w:szCs w:val="26"/>
        </w:rPr>
        <w:t xml:space="preserve"> номер телефона, по которому можно получить необходимую информацию.</w:t>
      </w:r>
    </w:p>
    <w:p w:rsidR="001E6FB8" w:rsidRPr="00017826" w:rsidRDefault="002917CA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10</w:t>
      </w:r>
      <w:r w:rsidR="001E6FB8" w:rsidRPr="00017826">
        <w:rPr>
          <w:sz w:val="26"/>
          <w:szCs w:val="26"/>
        </w:rPr>
        <w:t xml:space="preserve">. При ответах на телефонные звонки и устные обращения по </w:t>
      </w:r>
      <w:r w:rsidR="00C16A7F" w:rsidRPr="00017826">
        <w:rPr>
          <w:sz w:val="26"/>
          <w:szCs w:val="26"/>
        </w:rPr>
        <w:t xml:space="preserve">вопросам </w:t>
      </w:r>
      <w:r w:rsidR="002E1278" w:rsidRPr="00017826">
        <w:rPr>
          <w:sz w:val="26"/>
          <w:szCs w:val="26"/>
        </w:rPr>
        <w:t>о</w:t>
      </w:r>
      <w:r w:rsidR="00C16A7F" w:rsidRPr="00017826">
        <w:rPr>
          <w:sz w:val="26"/>
          <w:szCs w:val="26"/>
        </w:rPr>
        <w:t xml:space="preserve"> порядк</w:t>
      </w:r>
      <w:r w:rsidR="002E1278" w:rsidRPr="00017826">
        <w:rPr>
          <w:sz w:val="26"/>
          <w:szCs w:val="26"/>
        </w:rPr>
        <w:t>е</w:t>
      </w:r>
      <w:r w:rsidR="00C16A7F" w:rsidRPr="00017826">
        <w:rPr>
          <w:sz w:val="26"/>
          <w:szCs w:val="26"/>
        </w:rPr>
        <w:t xml:space="preserve"> </w:t>
      </w:r>
      <w:r w:rsidR="00AB3B05" w:rsidRPr="00017826">
        <w:rPr>
          <w:sz w:val="26"/>
          <w:szCs w:val="26"/>
        </w:rPr>
        <w:t>предоставления</w:t>
      </w:r>
      <w:r w:rsidR="001E6FB8" w:rsidRPr="00017826">
        <w:rPr>
          <w:sz w:val="26"/>
          <w:szCs w:val="26"/>
        </w:rPr>
        <w:t xml:space="preserve"> </w:t>
      </w:r>
      <w:r w:rsidR="00423CB0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 должностным лицом</w:t>
      </w:r>
      <w:r w:rsidR="00B27BCD" w:rsidRPr="00017826">
        <w:rPr>
          <w:sz w:val="26"/>
          <w:szCs w:val="26"/>
        </w:rPr>
        <w:t xml:space="preserve"> </w:t>
      </w:r>
      <w:r w:rsidR="00B24656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 xml:space="preserve">, </w:t>
      </w:r>
      <w:r w:rsidR="009412A4">
        <w:rPr>
          <w:sz w:val="26"/>
          <w:szCs w:val="26"/>
        </w:rPr>
        <w:t>Комитета</w:t>
      </w:r>
      <w:r w:rsidR="00B27BCD" w:rsidRPr="00017826">
        <w:rPr>
          <w:sz w:val="26"/>
          <w:szCs w:val="26"/>
        </w:rPr>
        <w:t xml:space="preserve"> обратившемуся </w:t>
      </w:r>
      <w:r w:rsidR="00C16A7F" w:rsidRPr="00017826">
        <w:rPr>
          <w:sz w:val="26"/>
          <w:szCs w:val="26"/>
        </w:rPr>
        <w:t>сообщается следующая</w:t>
      </w:r>
      <w:r w:rsidR="001E6FB8" w:rsidRPr="00017826">
        <w:rPr>
          <w:sz w:val="26"/>
          <w:szCs w:val="26"/>
        </w:rPr>
        <w:t xml:space="preserve"> информация: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10</w:t>
      </w:r>
      <w:r w:rsidRPr="00017826">
        <w:rPr>
          <w:sz w:val="26"/>
          <w:szCs w:val="26"/>
        </w:rPr>
        <w:t>.1.</w:t>
      </w:r>
      <w:r w:rsidR="001E6FB8" w:rsidRPr="00017826">
        <w:rPr>
          <w:sz w:val="26"/>
          <w:szCs w:val="26"/>
        </w:rPr>
        <w:t xml:space="preserve"> о перечне лиц, имеющих право на получение </w:t>
      </w:r>
      <w:r w:rsidR="00B24656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10</w:t>
      </w:r>
      <w:r w:rsidRPr="00017826">
        <w:rPr>
          <w:sz w:val="26"/>
          <w:szCs w:val="26"/>
        </w:rPr>
        <w:t>.2.</w:t>
      </w:r>
      <w:r w:rsidR="001E6FB8" w:rsidRPr="00017826">
        <w:rPr>
          <w:sz w:val="26"/>
          <w:szCs w:val="26"/>
        </w:rPr>
        <w:t xml:space="preserve"> о нормативных правовых актах, регулирующих вопросы предоставления </w:t>
      </w:r>
      <w:r w:rsidR="00B24656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 (наименование, дата и номер принятия нормативного правового акта);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10</w:t>
      </w:r>
      <w:r w:rsidRPr="00017826">
        <w:rPr>
          <w:sz w:val="26"/>
          <w:szCs w:val="26"/>
        </w:rPr>
        <w:t>.3.</w:t>
      </w:r>
      <w:r w:rsidR="001E6FB8" w:rsidRPr="00017826">
        <w:rPr>
          <w:sz w:val="26"/>
          <w:szCs w:val="26"/>
        </w:rPr>
        <w:t xml:space="preserve"> о перечне документов, необходимых для получения </w:t>
      </w:r>
      <w:r w:rsidR="00B24656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10</w:t>
      </w:r>
      <w:r w:rsidRPr="00017826">
        <w:rPr>
          <w:sz w:val="26"/>
          <w:szCs w:val="26"/>
        </w:rPr>
        <w:t>.4.</w:t>
      </w:r>
      <w:r w:rsidR="001E6FB8" w:rsidRPr="00017826">
        <w:rPr>
          <w:sz w:val="26"/>
          <w:szCs w:val="26"/>
        </w:rPr>
        <w:t xml:space="preserve"> о сроках предоставления </w:t>
      </w:r>
      <w:r w:rsidR="00B24656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72140E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10</w:t>
      </w:r>
      <w:r w:rsidRPr="00017826">
        <w:rPr>
          <w:sz w:val="26"/>
          <w:szCs w:val="26"/>
        </w:rPr>
        <w:t>.5.</w:t>
      </w:r>
      <w:r w:rsidR="001E6FB8" w:rsidRPr="00017826">
        <w:rPr>
          <w:sz w:val="26"/>
          <w:szCs w:val="26"/>
        </w:rPr>
        <w:t xml:space="preserve"> </w:t>
      </w:r>
      <w:r w:rsidR="00A233B7" w:rsidRPr="00017826">
        <w:rPr>
          <w:sz w:val="26"/>
          <w:szCs w:val="26"/>
        </w:rPr>
        <w:t xml:space="preserve">об основаниях для отказа в приеме документов, необходимых для предоставления </w:t>
      </w:r>
      <w:r w:rsidR="00B24656" w:rsidRPr="00017826">
        <w:rPr>
          <w:sz w:val="26"/>
          <w:szCs w:val="26"/>
        </w:rPr>
        <w:t>Муниципальной</w:t>
      </w:r>
      <w:r w:rsidR="00A233B7" w:rsidRPr="00017826">
        <w:rPr>
          <w:sz w:val="26"/>
          <w:szCs w:val="26"/>
        </w:rPr>
        <w:t xml:space="preserve"> услуги; 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10</w:t>
      </w:r>
      <w:r w:rsidRPr="00017826">
        <w:rPr>
          <w:sz w:val="26"/>
          <w:szCs w:val="26"/>
        </w:rPr>
        <w:t>.6.</w:t>
      </w:r>
      <w:r w:rsidR="001E6FB8" w:rsidRPr="00017826">
        <w:rPr>
          <w:sz w:val="26"/>
          <w:szCs w:val="26"/>
        </w:rPr>
        <w:t xml:space="preserve"> </w:t>
      </w:r>
      <w:r w:rsidR="00A233B7" w:rsidRPr="00017826">
        <w:rPr>
          <w:sz w:val="26"/>
          <w:szCs w:val="26"/>
        </w:rPr>
        <w:t xml:space="preserve">об основаниях для приостановления предоставления </w:t>
      </w:r>
      <w:r w:rsidR="00B24656" w:rsidRPr="00017826">
        <w:rPr>
          <w:sz w:val="26"/>
          <w:szCs w:val="26"/>
        </w:rPr>
        <w:t>Муниципальной</w:t>
      </w:r>
      <w:r w:rsidR="00A233B7" w:rsidRPr="00017826">
        <w:rPr>
          <w:sz w:val="26"/>
          <w:szCs w:val="26"/>
        </w:rPr>
        <w:t xml:space="preserve"> услуги</w:t>
      </w:r>
      <w:r w:rsidR="00AF1FB8" w:rsidRPr="00017826">
        <w:rPr>
          <w:sz w:val="26"/>
          <w:szCs w:val="26"/>
        </w:rPr>
        <w:t xml:space="preserve">, </w:t>
      </w:r>
      <w:r w:rsidR="00A233B7" w:rsidRPr="00017826">
        <w:rPr>
          <w:sz w:val="26"/>
          <w:szCs w:val="26"/>
        </w:rPr>
        <w:t xml:space="preserve">отказа </w:t>
      </w:r>
      <w:r w:rsidR="001E6FB8" w:rsidRPr="00017826">
        <w:rPr>
          <w:sz w:val="26"/>
          <w:szCs w:val="26"/>
        </w:rPr>
        <w:t xml:space="preserve">в предоставлении </w:t>
      </w:r>
      <w:r w:rsidR="00B24656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услуги;</w:t>
      </w:r>
    </w:p>
    <w:p w:rsidR="001E6FB8" w:rsidRPr="00017826" w:rsidRDefault="00B9534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</w:t>
      </w:r>
      <w:r w:rsidR="00322EDF" w:rsidRPr="00017826">
        <w:rPr>
          <w:sz w:val="26"/>
          <w:szCs w:val="26"/>
        </w:rPr>
        <w:t>10</w:t>
      </w:r>
      <w:r w:rsidRPr="00017826">
        <w:rPr>
          <w:sz w:val="26"/>
          <w:szCs w:val="26"/>
        </w:rPr>
        <w:t>.7.</w:t>
      </w:r>
      <w:r w:rsidR="001E6FB8" w:rsidRPr="00017826">
        <w:rPr>
          <w:sz w:val="26"/>
          <w:szCs w:val="26"/>
        </w:rPr>
        <w:t xml:space="preserve"> о месте размещения </w:t>
      </w:r>
      <w:r w:rsidR="006C0938" w:rsidRPr="00017826">
        <w:rPr>
          <w:sz w:val="26"/>
          <w:szCs w:val="26"/>
        </w:rPr>
        <w:t>на</w:t>
      </w:r>
      <w:r w:rsidR="001E6FB8" w:rsidRPr="00017826">
        <w:rPr>
          <w:sz w:val="26"/>
          <w:szCs w:val="26"/>
        </w:rPr>
        <w:t xml:space="preserve"> </w:t>
      </w:r>
      <w:r w:rsidR="000F6962" w:rsidRPr="00017826">
        <w:rPr>
          <w:sz w:val="26"/>
          <w:szCs w:val="26"/>
        </w:rPr>
        <w:t xml:space="preserve">ЕПГУ, </w:t>
      </w:r>
      <w:r w:rsidR="001E6FB8" w:rsidRPr="00017826">
        <w:rPr>
          <w:sz w:val="26"/>
          <w:szCs w:val="26"/>
        </w:rPr>
        <w:t xml:space="preserve">РПГУ, </w:t>
      </w:r>
      <w:r w:rsidR="00CC121E" w:rsidRPr="00017826">
        <w:rPr>
          <w:sz w:val="26"/>
          <w:szCs w:val="26"/>
        </w:rPr>
        <w:t xml:space="preserve">официальном </w:t>
      </w:r>
      <w:r w:rsidR="001E6FB8" w:rsidRPr="00017826">
        <w:rPr>
          <w:sz w:val="26"/>
          <w:szCs w:val="26"/>
        </w:rPr>
        <w:t xml:space="preserve">сайте </w:t>
      </w:r>
      <w:r w:rsidR="00B24656" w:rsidRPr="00017826">
        <w:rPr>
          <w:sz w:val="26"/>
          <w:szCs w:val="26"/>
        </w:rPr>
        <w:t>Администрации</w:t>
      </w:r>
      <w:r w:rsidR="00B95128" w:rsidRPr="00017826">
        <w:rPr>
          <w:sz w:val="26"/>
          <w:szCs w:val="26"/>
        </w:rPr>
        <w:t xml:space="preserve"> </w:t>
      </w:r>
      <w:r w:rsidR="005638A8" w:rsidRPr="00017826">
        <w:rPr>
          <w:sz w:val="26"/>
          <w:szCs w:val="26"/>
        </w:rPr>
        <w:t>информации</w:t>
      </w:r>
      <w:r w:rsidR="001E6FB8" w:rsidRPr="00017826">
        <w:rPr>
          <w:sz w:val="26"/>
          <w:szCs w:val="26"/>
        </w:rPr>
        <w:t xml:space="preserve"> по вопр</w:t>
      </w:r>
      <w:r w:rsidR="00B24656" w:rsidRPr="00017826">
        <w:rPr>
          <w:sz w:val="26"/>
          <w:szCs w:val="26"/>
        </w:rPr>
        <w:t>осам предоставления Муниципаль</w:t>
      </w:r>
      <w:r w:rsidR="001E6FB8" w:rsidRPr="00017826">
        <w:rPr>
          <w:sz w:val="26"/>
          <w:szCs w:val="26"/>
        </w:rPr>
        <w:t>ной услуги.</w:t>
      </w:r>
    </w:p>
    <w:p w:rsidR="00EC6231" w:rsidRPr="00017826" w:rsidRDefault="001E6FB8" w:rsidP="00EC6231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3.1</w:t>
      </w:r>
      <w:r w:rsidR="00B24656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 xml:space="preserve">. </w:t>
      </w:r>
      <w:r w:rsidR="00EC6231" w:rsidRPr="00017826">
        <w:rPr>
          <w:sz w:val="26"/>
          <w:szCs w:val="26"/>
        </w:rPr>
        <w:t xml:space="preserve">Информирование о порядке предоставления </w:t>
      </w:r>
      <w:r w:rsidR="00680B38" w:rsidRPr="00017826">
        <w:rPr>
          <w:sz w:val="26"/>
          <w:szCs w:val="26"/>
        </w:rPr>
        <w:t xml:space="preserve">Муниципальной </w:t>
      </w:r>
      <w:r w:rsidR="00EC6231" w:rsidRPr="00017826">
        <w:rPr>
          <w:sz w:val="26"/>
          <w:szCs w:val="26"/>
        </w:rPr>
        <w:t xml:space="preserve">услуги осуществляется также по единому номеру телефона </w:t>
      </w:r>
      <w:r w:rsidR="00EC6231" w:rsidRPr="00017826">
        <w:rPr>
          <w:bCs/>
          <w:sz w:val="26"/>
          <w:szCs w:val="26"/>
        </w:rPr>
        <w:t>Электронной приёмной Московской области</w:t>
      </w:r>
      <w:r w:rsidR="009412A4">
        <w:rPr>
          <w:sz w:val="26"/>
          <w:szCs w:val="26"/>
        </w:rPr>
        <w:t xml:space="preserve"> </w:t>
      </w:r>
      <w:r w:rsidR="00EC6231" w:rsidRPr="00017826">
        <w:rPr>
          <w:sz w:val="26"/>
          <w:szCs w:val="26"/>
        </w:rPr>
        <w:t>8 (800) 550-50-30.</w:t>
      </w:r>
    </w:p>
    <w:p w:rsidR="001E6FB8" w:rsidRPr="00017826" w:rsidRDefault="00EC6231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3.12. </w:t>
      </w:r>
      <w:r w:rsidR="0006102F">
        <w:rPr>
          <w:sz w:val="26"/>
          <w:szCs w:val="26"/>
        </w:rPr>
        <w:t>Комитет</w:t>
      </w:r>
      <w:r w:rsidR="00B95128" w:rsidRPr="00017826">
        <w:rPr>
          <w:sz w:val="26"/>
          <w:szCs w:val="26"/>
        </w:rPr>
        <w:t xml:space="preserve"> </w:t>
      </w:r>
      <w:r w:rsidR="005638A8" w:rsidRPr="00017826">
        <w:rPr>
          <w:sz w:val="26"/>
          <w:szCs w:val="26"/>
        </w:rPr>
        <w:t>разрабатывает</w:t>
      </w:r>
      <w:r w:rsidR="001E6FB8" w:rsidRPr="00017826">
        <w:rPr>
          <w:sz w:val="26"/>
          <w:szCs w:val="26"/>
        </w:rPr>
        <w:t xml:space="preserve"> информационные материалы по порядку предоставления </w:t>
      </w:r>
      <w:r w:rsidR="00B24656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 – памят</w:t>
      </w:r>
      <w:r w:rsidR="00446263" w:rsidRPr="00017826">
        <w:rPr>
          <w:sz w:val="26"/>
          <w:szCs w:val="26"/>
        </w:rPr>
        <w:t>ки, инструкции, брошюры, макеты</w:t>
      </w:r>
      <w:r w:rsidR="001E6FB8" w:rsidRPr="00017826">
        <w:rPr>
          <w:sz w:val="26"/>
          <w:szCs w:val="26"/>
        </w:rPr>
        <w:t xml:space="preserve"> и размещает </w:t>
      </w:r>
      <w:r w:rsidR="005A1564" w:rsidRPr="00017826">
        <w:rPr>
          <w:sz w:val="26"/>
          <w:szCs w:val="26"/>
        </w:rPr>
        <w:t xml:space="preserve">их </w:t>
      </w:r>
      <w:r w:rsidR="001E6FB8" w:rsidRPr="00017826">
        <w:rPr>
          <w:sz w:val="26"/>
          <w:szCs w:val="26"/>
        </w:rPr>
        <w:t>на ЕПГУ</w:t>
      </w:r>
      <w:r w:rsidR="005A1564" w:rsidRPr="00017826">
        <w:rPr>
          <w:sz w:val="26"/>
          <w:szCs w:val="26"/>
        </w:rPr>
        <w:t>,</w:t>
      </w:r>
      <w:r w:rsidR="001E6FB8" w:rsidRPr="00017826">
        <w:rPr>
          <w:sz w:val="26"/>
          <w:szCs w:val="26"/>
        </w:rPr>
        <w:t xml:space="preserve"> </w:t>
      </w:r>
      <w:r w:rsidR="00CC121E" w:rsidRPr="00017826">
        <w:rPr>
          <w:sz w:val="26"/>
          <w:szCs w:val="26"/>
        </w:rPr>
        <w:t xml:space="preserve">РПГУ, официальном </w:t>
      </w:r>
      <w:r w:rsidR="001E6FB8" w:rsidRPr="00017826">
        <w:rPr>
          <w:sz w:val="26"/>
          <w:szCs w:val="26"/>
        </w:rPr>
        <w:t xml:space="preserve">сайте </w:t>
      </w:r>
      <w:r w:rsidR="00B24656" w:rsidRPr="00017826">
        <w:rPr>
          <w:sz w:val="26"/>
          <w:szCs w:val="26"/>
        </w:rPr>
        <w:t>Администрации</w:t>
      </w:r>
      <w:r w:rsidR="001E6FB8" w:rsidRPr="00017826">
        <w:rPr>
          <w:sz w:val="26"/>
          <w:szCs w:val="26"/>
        </w:rPr>
        <w:t xml:space="preserve">, </w:t>
      </w:r>
      <w:r w:rsidR="0006102F">
        <w:rPr>
          <w:sz w:val="26"/>
          <w:szCs w:val="26"/>
        </w:rPr>
        <w:t xml:space="preserve">Комитета, </w:t>
      </w:r>
      <w:r w:rsidR="005A1564" w:rsidRPr="00017826">
        <w:rPr>
          <w:sz w:val="26"/>
          <w:szCs w:val="26"/>
        </w:rPr>
        <w:t xml:space="preserve">а также </w:t>
      </w:r>
      <w:r w:rsidR="001E6FB8" w:rsidRPr="00017826">
        <w:rPr>
          <w:sz w:val="26"/>
          <w:szCs w:val="26"/>
        </w:rPr>
        <w:t>передает в МФЦ.</w:t>
      </w:r>
    </w:p>
    <w:p w:rsidR="00EC6231" w:rsidRPr="00017826" w:rsidRDefault="00EC6231" w:rsidP="00EC6231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3.13. </w:t>
      </w:r>
      <w:r w:rsidR="0006102F">
        <w:rPr>
          <w:sz w:val="26"/>
          <w:szCs w:val="26"/>
        </w:rPr>
        <w:t>Комитет</w:t>
      </w:r>
      <w:r w:rsidR="00120B01" w:rsidRPr="00017826">
        <w:rPr>
          <w:sz w:val="26"/>
          <w:szCs w:val="26"/>
        </w:rPr>
        <w:t xml:space="preserve"> обеспечивает</w:t>
      </w:r>
      <w:r w:rsidR="001E6FB8" w:rsidRPr="00017826">
        <w:rPr>
          <w:sz w:val="26"/>
          <w:szCs w:val="26"/>
        </w:rPr>
        <w:t xml:space="preserve"> своевременную актуализацию информац</w:t>
      </w:r>
      <w:r w:rsidR="00B75BD0" w:rsidRPr="00017826">
        <w:rPr>
          <w:sz w:val="26"/>
          <w:szCs w:val="26"/>
        </w:rPr>
        <w:t>ионных материалов</w:t>
      </w:r>
      <w:r w:rsidR="00445472" w:rsidRPr="00017826">
        <w:rPr>
          <w:sz w:val="26"/>
          <w:szCs w:val="26"/>
        </w:rPr>
        <w:t>,</w:t>
      </w:r>
      <w:r w:rsidR="00B75BD0" w:rsidRPr="00017826">
        <w:rPr>
          <w:sz w:val="26"/>
          <w:szCs w:val="26"/>
        </w:rPr>
        <w:t xml:space="preserve"> </w:t>
      </w:r>
      <w:r w:rsidR="00445472" w:rsidRPr="00017826">
        <w:rPr>
          <w:sz w:val="26"/>
          <w:szCs w:val="26"/>
        </w:rPr>
        <w:t>указанных в пункте 3.1</w:t>
      </w:r>
      <w:r w:rsidRPr="00017826">
        <w:rPr>
          <w:sz w:val="26"/>
          <w:szCs w:val="26"/>
        </w:rPr>
        <w:t>2</w:t>
      </w:r>
      <w:r w:rsidR="00445472" w:rsidRPr="00017826">
        <w:rPr>
          <w:sz w:val="26"/>
          <w:szCs w:val="26"/>
        </w:rPr>
        <w:t xml:space="preserve"> настоящего Административного регламента, </w:t>
      </w:r>
      <w:r w:rsidR="00B75BD0" w:rsidRPr="00017826">
        <w:rPr>
          <w:sz w:val="26"/>
          <w:szCs w:val="26"/>
        </w:rPr>
        <w:t xml:space="preserve">на </w:t>
      </w:r>
      <w:r w:rsidR="00914E53" w:rsidRPr="00017826">
        <w:rPr>
          <w:sz w:val="26"/>
          <w:szCs w:val="26"/>
        </w:rPr>
        <w:t xml:space="preserve">ЕПГУ, </w:t>
      </w:r>
      <w:r w:rsidR="00B75BD0" w:rsidRPr="00017826">
        <w:rPr>
          <w:sz w:val="26"/>
          <w:szCs w:val="26"/>
        </w:rPr>
        <w:t xml:space="preserve">РПГУ, </w:t>
      </w:r>
      <w:r w:rsidR="00914E53" w:rsidRPr="00017826">
        <w:rPr>
          <w:sz w:val="26"/>
          <w:szCs w:val="26"/>
        </w:rPr>
        <w:t xml:space="preserve">официальном </w:t>
      </w:r>
      <w:r w:rsidR="001E6FB8" w:rsidRPr="00017826">
        <w:rPr>
          <w:sz w:val="26"/>
          <w:szCs w:val="26"/>
        </w:rPr>
        <w:t xml:space="preserve">сайте </w:t>
      </w:r>
      <w:r w:rsidR="00B24656" w:rsidRPr="00017826">
        <w:rPr>
          <w:sz w:val="26"/>
          <w:szCs w:val="26"/>
        </w:rPr>
        <w:t>Администрации</w:t>
      </w:r>
      <w:r w:rsidR="0006102F">
        <w:rPr>
          <w:sz w:val="26"/>
          <w:szCs w:val="26"/>
        </w:rPr>
        <w:t>, Комитета</w:t>
      </w:r>
      <w:r w:rsidR="00CB4CA7" w:rsidRPr="00017826">
        <w:rPr>
          <w:sz w:val="26"/>
          <w:szCs w:val="26"/>
        </w:rPr>
        <w:t xml:space="preserve"> и</w:t>
      </w:r>
      <w:r w:rsidRPr="00017826">
        <w:rPr>
          <w:sz w:val="26"/>
          <w:szCs w:val="26"/>
        </w:rPr>
        <w:t xml:space="preserve"> контролирует их наличие в МФЦ.</w:t>
      </w:r>
    </w:p>
    <w:p w:rsidR="001E6FB8" w:rsidRPr="00017826" w:rsidRDefault="001E6FB8" w:rsidP="00353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hAnsi="Times New Roman"/>
          <w:sz w:val="26"/>
          <w:szCs w:val="26"/>
        </w:rPr>
        <w:t>3.1</w:t>
      </w:r>
      <w:r w:rsidR="00EC6231" w:rsidRPr="00017826">
        <w:rPr>
          <w:rFonts w:ascii="Times New Roman" w:hAnsi="Times New Roman"/>
          <w:sz w:val="26"/>
          <w:szCs w:val="26"/>
        </w:rPr>
        <w:t>4</w:t>
      </w:r>
      <w:r w:rsidRPr="00017826">
        <w:rPr>
          <w:rFonts w:ascii="Times New Roman" w:hAnsi="Times New Roman"/>
          <w:sz w:val="26"/>
          <w:szCs w:val="26"/>
        </w:rPr>
        <w:t xml:space="preserve">. Состав информации о порядке предоставления </w:t>
      </w:r>
      <w:r w:rsidR="00B24656" w:rsidRPr="00017826">
        <w:rPr>
          <w:rFonts w:ascii="Times New Roman" w:hAnsi="Times New Roman"/>
          <w:sz w:val="26"/>
          <w:szCs w:val="26"/>
        </w:rPr>
        <w:t>Муниципальной</w:t>
      </w:r>
      <w:r w:rsidR="00AB3B05" w:rsidRPr="00017826">
        <w:rPr>
          <w:rFonts w:ascii="Times New Roman" w:hAnsi="Times New Roman"/>
          <w:sz w:val="26"/>
          <w:szCs w:val="26"/>
        </w:rPr>
        <w:t xml:space="preserve"> услуги,</w:t>
      </w:r>
      <w:r w:rsidRPr="00017826">
        <w:rPr>
          <w:rFonts w:ascii="Times New Roman" w:hAnsi="Times New Roman"/>
          <w:sz w:val="26"/>
          <w:szCs w:val="26"/>
        </w:rPr>
        <w:t xml:space="preserve"> размещаемой в МФЦ</w:t>
      </w:r>
      <w:r w:rsidR="005A1564" w:rsidRPr="00017826">
        <w:rPr>
          <w:rFonts w:ascii="Times New Roman" w:hAnsi="Times New Roman"/>
          <w:sz w:val="26"/>
          <w:szCs w:val="26"/>
        </w:rPr>
        <w:t>,</w:t>
      </w:r>
      <w:r w:rsidRPr="00017826">
        <w:rPr>
          <w:rFonts w:ascii="Times New Roman" w:hAnsi="Times New Roman"/>
          <w:sz w:val="26"/>
          <w:szCs w:val="26"/>
        </w:rPr>
        <w:t xml:space="preserve"> </w:t>
      </w:r>
      <w:r w:rsidR="00B27BCD" w:rsidRPr="00017826">
        <w:rPr>
          <w:rFonts w:ascii="Times New Roman" w:hAnsi="Times New Roman"/>
          <w:sz w:val="26"/>
          <w:szCs w:val="26"/>
        </w:rPr>
        <w:t>соответствует</w:t>
      </w:r>
      <w:r w:rsidRPr="00017826">
        <w:rPr>
          <w:rFonts w:ascii="Times New Roman" w:hAnsi="Times New Roman"/>
          <w:sz w:val="26"/>
          <w:szCs w:val="26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017826">
        <w:rPr>
          <w:rFonts w:ascii="Times New Roman" w:hAnsi="Times New Roman"/>
          <w:sz w:val="26"/>
          <w:szCs w:val="26"/>
        </w:rPr>
        <w:t>Министерства государственного</w:t>
      </w:r>
      <w:r w:rsidRPr="00017826">
        <w:rPr>
          <w:rFonts w:ascii="Times New Roman" w:hAnsi="Times New Roman"/>
          <w:sz w:val="26"/>
          <w:szCs w:val="26"/>
        </w:rPr>
        <w:t xml:space="preserve"> управления, информационных технологий и связи Московской области от 21.07.2016 </w:t>
      </w:r>
      <w:r w:rsidR="006500F0" w:rsidRPr="00017826">
        <w:rPr>
          <w:rFonts w:ascii="Times New Roman" w:hAnsi="Times New Roman"/>
          <w:sz w:val="26"/>
          <w:szCs w:val="26"/>
        </w:rPr>
        <w:t>№</w:t>
      </w:r>
      <w:r w:rsidRPr="00017826">
        <w:rPr>
          <w:rFonts w:ascii="Times New Roman" w:hAnsi="Times New Roman"/>
          <w:sz w:val="26"/>
          <w:szCs w:val="26"/>
        </w:rPr>
        <w:t xml:space="preserve"> 10-</w:t>
      </w:r>
      <w:r w:rsidRPr="00017826">
        <w:rPr>
          <w:rFonts w:ascii="Times New Roman" w:hAnsi="Times New Roman"/>
          <w:sz w:val="26"/>
          <w:szCs w:val="26"/>
        </w:rPr>
        <w:lastRenderedPageBreak/>
        <w:t>57/РВ</w:t>
      </w:r>
      <w:r w:rsidR="0035366E" w:rsidRPr="00017826">
        <w:rPr>
          <w:rFonts w:ascii="Times New Roman" w:hAnsi="Times New Roman"/>
          <w:sz w:val="26"/>
          <w:szCs w:val="26"/>
        </w:rPr>
        <w:t xml:space="preserve"> «</w:t>
      </w:r>
      <w:r w:rsidR="0035366E" w:rsidRPr="00017826">
        <w:rPr>
          <w:rFonts w:ascii="Times New Roman" w:eastAsia="Times New Roman" w:hAnsi="Times New Roman"/>
          <w:sz w:val="26"/>
          <w:szCs w:val="26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35366E" w:rsidRPr="00017826">
        <w:rPr>
          <w:rFonts w:ascii="Times New Roman" w:hAnsi="Times New Roman"/>
          <w:sz w:val="26"/>
          <w:szCs w:val="26"/>
        </w:rPr>
        <w:t>»</w:t>
      </w:r>
      <w:r w:rsidRPr="00017826">
        <w:rPr>
          <w:rFonts w:ascii="Times New Roman" w:hAnsi="Times New Roman"/>
          <w:sz w:val="26"/>
          <w:szCs w:val="26"/>
        </w:rPr>
        <w:t>.</w:t>
      </w:r>
    </w:p>
    <w:p w:rsidR="001E6FB8" w:rsidRPr="00017826" w:rsidRDefault="00E73432" w:rsidP="00E73432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3.1</w:t>
      </w:r>
      <w:r w:rsidR="00EC6231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 xml:space="preserve">. </w:t>
      </w:r>
      <w:r w:rsidR="001E6FB8" w:rsidRPr="00017826">
        <w:rPr>
          <w:sz w:val="26"/>
          <w:szCs w:val="26"/>
        </w:rPr>
        <w:t>Доступ к информации о с</w:t>
      </w:r>
      <w:r w:rsidR="00B75BD0" w:rsidRPr="00017826">
        <w:rPr>
          <w:sz w:val="26"/>
          <w:szCs w:val="26"/>
        </w:rPr>
        <w:t xml:space="preserve">роках и порядке предоставления </w:t>
      </w:r>
      <w:r w:rsidR="00B24656" w:rsidRPr="00017826">
        <w:rPr>
          <w:sz w:val="26"/>
          <w:szCs w:val="26"/>
        </w:rPr>
        <w:t>Муниципальной</w:t>
      </w:r>
      <w:r w:rsidR="001E6FB8" w:rsidRPr="00017826">
        <w:rPr>
          <w:sz w:val="26"/>
          <w:szCs w:val="26"/>
        </w:rPr>
        <w:t xml:space="preserve"> услуги осуществляется без выполнения </w:t>
      </w:r>
      <w:r w:rsidR="00594D42" w:rsidRPr="00017826">
        <w:rPr>
          <w:sz w:val="26"/>
          <w:szCs w:val="26"/>
        </w:rPr>
        <w:t>З</w:t>
      </w:r>
      <w:r w:rsidR="001E6FB8" w:rsidRPr="00017826">
        <w:rPr>
          <w:sz w:val="26"/>
          <w:szCs w:val="26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017826">
        <w:rPr>
          <w:sz w:val="26"/>
          <w:szCs w:val="26"/>
        </w:rPr>
        <w:t>З</w:t>
      </w:r>
      <w:r w:rsidR="001E6FB8" w:rsidRPr="00017826">
        <w:rPr>
          <w:sz w:val="26"/>
          <w:szCs w:val="26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14E53" w:rsidRPr="00017826">
        <w:rPr>
          <w:sz w:val="26"/>
          <w:szCs w:val="26"/>
        </w:rPr>
        <w:t>З</w:t>
      </w:r>
      <w:r w:rsidR="00AB3B05" w:rsidRPr="00017826">
        <w:rPr>
          <w:sz w:val="26"/>
          <w:szCs w:val="26"/>
        </w:rPr>
        <w:t>аявителя,</w:t>
      </w:r>
      <w:r w:rsidR="001E6FB8" w:rsidRPr="00017826">
        <w:rPr>
          <w:sz w:val="26"/>
          <w:szCs w:val="26"/>
        </w:rPr>
        <w:t xml:space="preserve"> или предоставление им персональных данных</w:t>
      </w:r>
      <w:r w:rsidR="00B75BD0" w:rsidRPr="00017826">
        <w:rPr>
          <w:sz w:val="26"/>
          <w:szCs w:val="26"/>
        </w:rPr>
        <w:t xml:space="preserve">. </w:t>
      </w:r>
    </w:p>
    <w:p w:rsidR="00EC6231" w:rsidRPr="00017826" w:rsidRDefault="003F34BE" w:rsidP="00EC6231">
      <w:pPr>
        <w:pStyle w:val="112"/>
        <w:spacing w:line="240" w:lineRule="auto"/>
        <w:ind w:firstLine="708"/>
        <w:rPr>
          <w:sz w:val="26"/>
          <w:szCs w:val="26"/>
        </w:rPr>
      </w:pPr>
      <w:r w:rsidRPr="00017826">
        <w:rPr>
          <w:sz w:val="26"/>
          <w:szCs w:val="26"/>
        </w:rPr>
        <w:t>3.1</w:t>
      </w:r>
      <w:r w:rsidR="00EC6231" w:rsidRPr="00017826">
        <w:rPr>
          <w:sz w:val="26"/>
          <w:szCs w:val="26"/>
        </w:rPr>
        <w:t>6</w:t>
      </w:r>
      <w:r w:rsidR="00446263" w:rsidRPr="00017826">
        <w:rPr>
          <w:sz w:val="26"/>
          <w:szCs w:val="26"/>
        </w:rPr>
        <w:t xml:space="preserve">. </w:t>
      </w:r>
      <w:r w:rsidR="00B75BD0" w:rsidRPr="00017826">
        <w:rPr>
          <w:sz w:val="26"/>
          <w:szCs w:val="26"/>
        </w:rPr>
        <w:t xml:space="preserve">Консультирование по вопросам предоставления </w:t>
      </w:r>
      <w:r w:rsidR="00B24656" w:rsidRPr="00017826">
        <w:rPr>
          <w:sz w:val="26"/>
          <w:szCs w:val="26"/>
        </w:rPr>
        <w:t>Муниципальной</w:t>
      </w:r>
      <w:r w:rsidR="00B75BD0" w:rsidRPr="00017826">
        <w:rPr>
          <w:sz w:val="26"/>
          <w:szCs w:val="26"/>
        </w:rPr>
        <w:t xml:space="preserve"> услуги </w:t>
      </w:r>
      <w:r w:rsidR="00EE170F" w:rsidRPr="00017826">
        <w:rPr>
          <w:sz w:val="26"/>
          <w:szCs w:val="26"/>
        </w:rPr>
        <w:t>должностными лицами</w:t>
      </w:r>
      <w:r w:rsidR="00913854" w:rsidRPr="00017826">
        <w:rPr>
          <w:sz w:val="26"/>
          <w:szCs w:val="26"/>
        </w:rPr>
        <w:t xml:space="preserve"> </w:t>
      </w:r>
      <w:r w:rsidR="009412A4">
        <w:rPr>
          <w:sz w:val="26"/>
          <w:szCs w:val="26"/>
        </w:rPr>
        <w:t>Комитета</w:t>
      </w:r>
      <w:r w:rsidR="00914E53" w:rsidRPr="00017826">
        <w:rPr>
          <w:sz w:val="26"/>
          <w:szCs w:val="26"/>
        </w:rPr>
        <w:t xml:space="preserve">, </w:t>
      </w:r>
      <w:r w:rsidR="00F33DB0" w:rsidRPr="00017826">
        <w:rPr>
          <w:sz w:val="26"/>
          <w:szCs w:val="26"/>
        </w:rPr>
        <w:t xml:space="preserve">работниками </w:t>
      </w:r>
      <w:r w:rsidR="00914E53" w:rsidRPr="00017826">
        <w:rPr>
          <w:sz w:val="26"/>
          <w:szCs w:val="26"/>
        </w:rPr>
        <w:t>МФЦ</w:t>
      </w:r>
      <w:r w:rsidR="005A1564" w:rsidRPr="00017826">
        <w:rPr>
          <w:sz w:val="26"/>
          <w:szCs w:val="26"/>
        </w:rPr>
        <w:t xml:space="preserve"> </w:t>
      </w:r>
      <w:r w:rsidR="00B75BD0" w:rsidRPr="00017826">
        <w:rPr>
          <w:sz w:val="26"/>
          <w:szCs w:val="26"/>
        </w:rPr>
        <w:t>осуществляется бесплатно.</w:t>
      </w:r>
    </w:p>
    <w:p w:rsidR="00753EBE" w:rsidRPr="00017826" w:rsidRDefault="00753EBE" w:rsidP="000E752F">
      <w:pPr>
        <w:pStyle w:val="112"/>
        <w:spacing w:line="240" w:lineRule="auto"/>
        <w:ind w:firstLine="709"/>
        <w:rPr>
          <w:sz w:val="26"/>
          <w:szCs w:val="26"/>
        </w:rPr>
      </w:pPr>
    </w:p>
    <w:p w:rsidR="00753EBE" w:rsidRPr="00017826" w:rsidRDefault="000E6C84" w:rsidP="001A29C9">
      <w:pPr>
        <w:pStyle w:val="1-"/>
        <w:rPr>
          <w:sz w:val="26"/>
          <w:szCs w:val="26"/>
        </w:rPr>
      </w:pPr>
      <w:bookmarkStart w:id="23" w:name="_Toc437973280"/>
      <w:bookmarkStart w:id="24" w:name="_Toc438110021"/>
      <w:bookmarkStart w:id="25" w:name="_Toc438376225"/>
      <w:bookmarkStart w:id="26" w:name="_Toc510616993"/>
      <w:bookmarkStart w:id="27" w:name="_Toc28001792"/>
      <w:bookmarkStart w:id="28" w:name="_Toc44407324"/>
      <w:bookmarkStart w:id="29" w:name="_Hlk20900584"/>
      <w:r w:rsidRPr="00017826">
        <w:rPr>
          <w:sz w:val="26"/>
          <w:szCs w:val="26"/>
        </w:rPr>
        <w:t>Стандарт предоставления</w:t>
      </w:r>
      <w:r w:rsidR="007319F1" w:rsidRPr="00017826">
        <w:rPr>
          <w:sz w:val="26"/>
          <w:szCs w:val="26"/>
        </w:rPr>
        <w:t xml:space="preserve"> </w:t>
      </w:r>
      <w:r w:rsidR="00B2465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</w:t>
      </w:r>
      <w:r w:rsidR="007319F1" w:rsidRPr="00017826">
        <w:rPr>
          <w:sz w:val="26"/>
          <w:szCs w:val="26"/>
        </w:rPr>
        <w:t>у</w:t>
      </w:r>
      <w:r w:rsidR="00EE6F0A" w:rsidRPr="00017826">
        <w:rPr>
          <w:sz w:val="26"/>
          <w:szCs w:val="26"/>
        </w:rPr>
        <w:t>слуги</w:t>
      </w:r>
      <w:bookmarkEnd w:id="23"/>
      <w:bookmarkEnd w:id="24"/>
      <w:bookmarkEnd w:id="25"/>
      <w:bookmarkEnd w:id="26"/>
      <w:bookmarkEnd w:id="27"/>
      <w:bookmarkEnd w:id="28"/>
    </w:p>
    <w:p w:rsidR="001F2FC9" w:rsidRPr="00017826" w:rsidRDefault="001F2FC9" w:rsidP="00196055">
      <w:pPr>
        <w:pStyle w:val="1-"/>
        <w:numPr>
          <w:ilvl w:val="0"/>
          <w:numId w:val="0"/>
        </w:numPr>
        <w:ind w:left="1080"/>
        <w:jc w:val="left"/>
        <w:rPr>
          <w:sz w:val="26"/>
          <w:szCs w:val="26"/>
        </w:rPr>
      </w:pPr>
      <w:bookmarkStart w:id="30" w:name="_Toc44406346"/>
      <w:bookmarkEnd w:id="30"/>
    </w:p>
    <w:p w:rsidR="000B48ED" w:rsidRPr="00017826" w:rsidRDefault="00855C6A" w:rsidP="00AE33C0">
      <w:pPr>
        <w:pStyle w:val="2-"/>
        <w:rPr>
          <w:sz w:val="26"/>
          <w:szCs w:val="26"/>
        </w:rPr>
      </w:pPr>
      <w:bookmarkStart w:id="31" w:name="_Toc437973281"/>
      <w:bookmarkStart w:id="32" w:name="_Toc438110022"/>
      <w:bookmarkStart w:id="33" w:name="_Toc438376226"/>
      <w:bookmarkStart w:id="34" w:name="_Toc44407325"/>
      <w:r w:rsidRPr="00017826">
        <w:rPr>
          <w:sz w:val="26"/>
          <w:szCs w:val="26"/>
        </w:rPr>
        <w:t>4.</w:t>
      </w:r>
      <w:r w:rsidR="6BDCEDE7" w:rsidRPr="00017826">
        <w:rPr>
          <w:sz w:val="26"/>
          <w:szCs w:val="26"/>
        </w:rPr>
        <w:t xml:space="preserve">Наименование </w:t>
      </w:r>
      <w:r w:rsidR="00B24656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Start w:id="35" w:name="_Toc510616994"/>
      <w:bookmarkEnd w:id="31"/>
      <w:bookmarkEnd w:id="32"/>
      <w:bookmarkEnd w:id="33"/>
      <w:bookmarkEnd w:id="34"/>
      <w:bookmarkEnd w:id="35"/>
    </w:p>
    <w:p w:rsidR="00EC6231" w:rsidRPr="00017826" w:rsidRDefault="00EC6231" w:rsidP="00AE33C0">
      <w:pPr>
        <w:pStyle w:val="2-"/>
        <w:rPr>
          <w:sz w:val="26"/>
          <w:szCs w:val="26"/>
        </w:rPr>
      </w:pPr>
    </w:p>
    <w:bookmarkEnd w:id="29"/>
    <w:p w:rsidR="00753EBE" w:rsidRPr="00017826" w:rsidRDefault="00C739B6" w:rsidP="00C739B6">
      <w:pPr>
        <w:pStyle w:val="112"/>
        <w:ind w:left="1572" w:hanging="863"/>
        <w:rPr>
          <w:spacing w:val="-1"/>
          <w:sz w:val="26"/>
          <w:szCs w:val="26"/>
        </w:rPr>
      </w:pPr>
      <w:r w:rsidRPr="00017826">
        <w:rPr>
          <w:sz w:val="26"/>
          <w:szCs w:val="26"/>
        </w:rPr>
        <w:t xml:space="preserve">4.1. </w:t>
      </w:r>
      <w:r w:rsidR="00B24656" w:rsidRPr="00017826">
        <w:rPr>
          <w:sz w:val="26"/>
          <w:szCs w:val="26"/>
        </w:rPr>
        <w:t>Муниципальная</w:t>
      </w:r>
      <w:r w:rsidR="000B48ED" w:rsidRPr="00017826">
        <w:rPr>
          <w:sz w:val="26"/>
          <w:szCs w:val="26"/>
        </w:rPr>
        <w:t xml:space="preserve"> </w:t>
      </w:r>
      <w:r w:rsidR="002A0AE5" w:rsidRPr="00017826">
        <w:rPr>
          <w:sz w:val="26"/>
          <w:szCs w:val="26"/>
        </w:rPr>
        <w:t xml:space="preserve">услуга </w:t>
      </w:r>
      <w:r w:rsidR="00B24656" w:rsidRPr="00017826">
        <w:rPr>
          <w:sz w:val="26"/>
          <w:szCs w:val="26"/>
        </w:rPr>
        <w:t>«Организация отдыха детей в каникулярное время»</w:t>
      </w:r>
      <w:r w:rsidR="00B24656" w:rsidRPr="00017826">
        <w:rPr>
          <w:spacing w:val="-1"/>
          <w:sz w:val="26"/>
          <w:szCs w:val="26"/>
        </w:rPr>
        <w:t>.</w:t>
      </w:r>
    </w:p>
    <w:p w:rsidR="004A7247" w:rsidRPr="00017826" w:rsidRDefault="004A7247" w:rsidP="004A7247">
      <w:pPr>
        <w:pStyle w:val="112"/>
        <w:spacing w:line="240" w:lineRule="auto"/>
        <w:ind w:left="709"/>
        <w:rPr>
          <w:color w:val="365F91" w:themeColor="accent1" w:themeShade="BF"/>
          <w:spacing w:val="-1"/>
          <w:sz w:val="26"/>
          <w:szCs w:val="26"/>
        </w:rPr>
      </w:pPr>
    </w:p>
    <w:p w:rsidR="000E3B75" w:rsidRPr="00017826" w:rsidRDefault="00FA0789" w:rsidP="00AE33C0">
      <w:pPr>
        <w:pStyle w:val="2-"/>
        <w:rPr>
          <w:sz w:val="26"/>
          <w:szCs w:val="26"/>
        </w:rPr>
      </w:pPr>
      <w:bookmarkStart w:id="36" w:name="_Toc44407326"/>
      <w:bookmarkStart w:id="37" w:name="_Toc437973283"/>
      <w:bookmarkStart w:id="38" w:name="_Toc438110024"/>
      <w:bookmarkStart w:id="39" w:name="_Toc438376228"/>
      <w:r w:rsidRPr="00017826">
        <w:rPr>
          <w:sz w:val="26"/>
          <w:szCs w:val="26"/>
        </w:rPr>
        <w:t xml:space="preserve">5. </w:t>
      </w:r>
      <w:bookmarkStart w:id="40" w:name="_Toc510616995"/>
      <w:bookmarkStart w:id="41" w:name="_Hlk20900602"/>
      <w:r w:rsidR="6BDCEDE7" w:rsidRPr="00017826">
        <w:rPr>
          <w:sz w:val="26"/>
          <w:szCs w:val="26"/>
        </w:rPr>
        <w:t xml:space="preserve">Наименование органа, предоставляющего </w:t>
      </w:r>
      <w:r w:rsidR="00A00EC9" w:rsidRPr="00017826">
        <w:rPr>
          <w:sz w:val="26"/>
          <w:szCs w:val="26"/>
        </w:rPr>
        <w:t>Муниципальную</w:t>
      </w:r>
      <w:r w:rsidR="6BDCEDE7" w:rsidRPr="00017826">
        <w:rPr>
          <w:sz w:val="26"/>
          <w:szCs w:val="26"/>
        </w:rPr>
        <w:t xml:space="preserve"> услугу</w:t>
      </w:r>
      <w:bookmarkEnd w:id="36"/>
      <w:bookmarkEnd w:id="40"/>
      <w:bookmarkEnd w:id="41"/>
    </w:p>
    <w:p w:rsidR="004A7247" w:rsidRPr="00017826" w:rsidRDefault="004A7247" w:rsidP="00AE33C0">
      <w:pPr>
        <w:pStyle w:val="2-"/>
        <w:rPr>
          <w:sz w:val="26"/>
          <w:szCs w:val="26"/>
        </w:rPr>
      </w:pPr>
    </w:p>
    <w:p w:rsidR="00446263" w:rsidRDefault="00595CC1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5.1. </w:t>
      </w:r>
      <w:r w:rsidR="005A1EA6" w:rsidRPr="00017826">
        <w:rPr>
          <w:sz w:val="26"/>
          <w:szCs w:val="26"/>
        </w:rPr>
        <w:t xml:space="preserve">Органом, ответственным за предоставление </w:t>
      </w:r>
      <w:r w:rsidR="00A00EC9" w:rsidRPr="00017826">
        <w:rPr>
          <w:sz w:val="26"/>
          <w:szCs w:val="26"/>
        </w:rPr>
        <w:t>Муниципальной</w:t>
      </w:r>
      <w:r w:rsidR="00446263" w:rsidRPr="00017826">
        <w:rPr>
          <w:sz w:val="26"/>
          <w:szCs w:val="26"/>
        </w:rPr>
        <w:t xml:space="preserve"> услуги, является </w:t>
      </w:r>
      <w:r w:rsidR="00A00EC9" w:rsidRPr="00017826">
        <w:rPr>
          <w:sz w:val="26"/>
          <w:szCs w:val="26"/>
        </w:rPr>
        <w:t>Администрация</w:t>
      </w:r>
      <w:r w:rsidR="00446263" w:rsidRPr="00017826">
        <w:rPr>
          <w:sz w:val="26"/>
          <w:szCs w:val="26"/>
        </w:rPr>
        <w:t>.</w:t>
      </w:r>
    </w:p>
    <w:p w:rsidR="0006102F" w:rsidRPr="00017826" w:rsidRDefault="0006102F" w:rsidP="0006102F">
      <w:pPr>
        <w:pStyle w:val="112"/>
        <w:spacing w:line="240" w:lineRule="auto"/>
        <w:ind w:firstLine="709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5.2. </w:t>
      </w:r>
      <w:r w:rsidRPr="00017826">
        <w:rPr>
          <w:rFonts w:eastAsia="Times New Roman"/>
          <w:sz w:val="26"/>
          <w:szCs w:val="26"/>
          <w:lang w:eastAsia="ar-SA"/>
        </w:rPr>
        <w:t>Непосредственное предоставление Муниципальной услуги осуществляет</w:t>
      </w:r>
      <w:r>
        <w:rPr>
          <w:rFonts w:eastAsia="Times New Roman"/>
          <w:sz w:val="26"/>
          <w:szCs w:val="26"/>
          <w:lang w:eastAsia="ar-SA"/>
        </w:rPr>
        <w:t xml:space="preserve"> </w:t>
      </w:r>
      <w:r w:rsidRPr="00017826">
        <w:rPr>
          <w:sz w:val="26"/>
          <w:szCs w:val="26"/>
        </w:rPr>
        <w:t>Комитет</w:t>
      </w:r>
      <w:r>
        <w:rPr>
          <w:sz w:val="26"/>
          <w:szCs w:val="26"/>
        </w:rPr>
        <w:t>.</w:t>
      </w:r>
      <w:r w:rsidRPr="00017826">
        <w:rPr>
          <w:sz w:val="26"/>
          <w:szCs w:val="26"/>
        </w:rPr>
        <w:t xml:space="preserve"> </w:t>
      </w:r>
    </w:p>
    <w:p w:rsidR="00A540CF" w:rsidRPr="00017826" w:rsidRDefault="00595CC1" w:rsidP="009E41AF">
      <w:pPr>
        <w:pStyle w:val="112"/>
        <w:spacing w:line="240" w:lineRule="auto"/>
        <w:ind w:firstLine="709"/>
        <w:rPr>
          <w:rFonts w:eastAsia="Times New Roman"/>
          <w:sz w:val="26"/>
          <w:szCs w:val="26"/>
          <w:lang w:eastAsia="ar-SA"/>
        </w:rPr>
      </w:pPr>
      <w:r w:rsidRPr="00017826">
        <w:rPr>
          <w:sz w:val="26"/>
          <w:szCs w:val="26"/>
        </w:rPr>
        <w:t>5.</w:t>
      </w:r>
      <w:r w:rsidR="0006102F">
        <w:rPr>
          <w:sz w:val="26"/>
          <w:szCs w:val="26"/>
        </w:rPr>
        <w:t>3</w:t>
      </w:r>
      <w:r w:rsidRPr="00017826">
        <w:rPr>
          <w:sz w:val="26"/>
          <w:szCs w:val="26"/>
        </w:rPr>
        <w:t xml:space="preserve">. </w:t>
      </w:r>
      <w:r w:rsidR="0006102F">
        <w:rPr>
          <w:sz w:val="26"/>
          <w:szCs w:val="26"/>
        </w:rPr>
        <w:t>Комитет</w:t>
      </w:r>
      <w:r w:rsidR="00EC6231" w:rsidRPr="00017826">
        <w:rPr>
          <w:sz w:val="26"/>
          <w:szCs w:val="26"/>
        </w:rPr>
        <w:t xml:space="preserve"> </w:t>
      </w:r>
      <w:r w:rsidR="00A540CF" w:rsidRPr="00017826">
        <w:rPr>
          <w:sz w:val="26"/>
          <w:szCs w:val="26"/>
        </w:rPr>
        <w:t xml:space="preserve">обеспечивает предоставление </w:t>
      </w:r>
      <w:r w:rsidR="00A00EC9" w:rsidRPr="00017826">
        <w:rPr>
          <w:sz w:val="26"/>
          <w:szCs w:val="26"/>
        </w:rPr>
        <w:t>Муниципальной</w:t>
      </w:r>
      <w:r w:rsidR="00A540CF" w:rsidRPr="00017826">
        <w:rPr>
          <w:sz w:val="26"/>
          <w:szCs w:val="26"/>
        </w:rPr>
        <w:t xml:space="preserve"> услуги</w:t>
      </w:r>
      <w:r w:rsidR="003445B5" w:rsidRPr="00017826">
        <w:rPr>
          <w:sz w:val="26"/>
          <w:szCs w:val="26"/>
        </w:rPr>
        <w:t xml:space="preserve">, </w:t>
      </w:r>
      <w:r w:rsidR="00A540CF" w:rsidRPr="00017826">
        <w:rPr>
          <w:sz w:val="26"/>
          <w:szCs w:val="26"/>
        </w:rPr>
        <w:t xml:space="preserve">в электронной форме </w:t>
      </w:r>
      <w:r w:rsidR="00B95128" w:rsidRPr="00017826">
        <w:rPr>
          <w:rFonts w:eastAsia="Times New Roman"/>
          <w:sz w:val="26"/>
          <w:szCs w:val="26"/>
          <w:lang w:eastAsia="ar-SA"/>
        </w:rPr>
        <w:t xml:space="preserve">посредством </w:t>
      </w:r>
      <w:r w:rsidR="00525F84" w:rsidRPr="00017826">
        <w:rPr>
          <w:rFonts w:eastAsia="Times New Roman"/>
          <w:sz w:val="26"/>
          <w:szCs w:val="26"/>
          <w:lang w:eastAsia="ar-SA"/>
        </w:rPr>
        <w:t xml:space="preserve">ЕПГУ, </w:t>
      </w:r>
      <w:r w:rsidR="00B95128" w:rsidRPr="00017826">
        <w:rPr>
          <w:rFonts w:eastAsia="Times New Roman"/>
          <w:sz w:val="26"/>
          <w:szCs w:val="26"/>
          <w:lang w:eastAsia="ar-SA"/>
        </w:rPr>
        <w:t>РПГУ</w:t>
      </w:r>
      <w:r w:rsidR="00FD4167" w:rsidRPr="00017826">
        <w:rPr>
          <w:rFonts w:eastAsia="Times New Roman"/>
          <w:sz w:val="26"/>
          <w:szCs w:val="26"/>
          <w:lang w:eastAsia="ar-SA"/>
        </w:rPr>
        <w:t>,</w:t>
      </w:r>
      <w:r w:rsidR="00FD4167" w:rsidRPr="00017826">
        <w:rPr>
          <w:sz w:val="26"/>
          <w:szCs w:val="26"/>
        </w:rPr>
        <w:t xml:space="preserve"> </w:t>
      </w:r>
      <w:r w:rsidR="00FD4167" w:rsidRPr="00017826">
        <w:rPr>
          <w:rFonts w:eastAsia="Times New Roman"/>
          <w:sz w:val="26"/>
          <w:szCs w:val="26"/>
          <w:lang w:eastAsia="ar-SA"/>
        </w:rPr>
        <w:t>а также в иных формах, предусмотренных законодательством Российской Федерации, по выбору Заявителя</w:t>
      </w:r>
      <w:r w:rsidR="00476990" w:rsidRPr="00017826">
        <w:rPr>
          <w:rFonts w:eastAsia="Times New Roman"/>
          <w:sz w:val="26"/>
          <w:szCs w:val="26"/>
          <w:lang w:eastAsia="ar-SA"/>
        </w:rPr>
        <w:t xml:space="preserve"> </w:t>
      </w:r>
      <w:r w:rsidR="00476990" w:rsidRPr="00017826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A540CF" w:rsidRPr="00017826">
        <w:rPr>
          <w:rFonts w:eastAsia="Times New Roman"/>
          <w:sz w:val="26"/>
          <w:szCs w:val="26"/>
          <w:lang w:eastAsia="ar-SA"/>
        </w:rPr>
        <w:t>.</w:t>
      </w:r>
    </w:p>
    <w:p w:rsidR="00946620" w:rsidRPr="00017826" w:rsidRDefault="00097AED" w:rsidP="009E41A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ar-SA"/>
        </w:rPr>
        <w:t>5.</w:t>
      </w:r>
      <w:r w:rsidR="0006102F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017826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="00946620" w:rsidRPr="00017826">
        <w:rPr>
          <w:rFonts w:ascii="Times New Roman" w:eastAsia="Arial Unicode MS" w:hAnsi="Times New Roman"/>
          <w:sz w:val="26"/>
          <w:szCs w:val="26"/>
          <w:lang w:eastAsia="ru-RU"/>
        </w:rPr>
        <w:t xml:space="preserve">Предоставление бесплатного доступа к </w:t>
      </w:r>
      <w:r w:rsidR="00525F84" w:rsidRPr="00017826">
        <w:rPr>
          <w:rFonts w:ascii="Times New Roman" w:eastAsia="Arial Unicode MS" w:hAnsi="Times New Roman"/>
          <w:sz w:val="26"/>
          <w:szCs w:val="26"/>
          <w:lang w:eastAsia="ru-RU"/>
        </w:rPr>
        <w:t xml:space="preserve">ЕПГУ, </w:t>
      </w:r>
      <w:r w:rsidR="00946620" w:rsidRPr="00017826">
        <w:rPr>
          <w:rFonts w:ascii="Times New Roman" w:eastAsia="Arial Unicode MS" w:hAnsi="Times New Roman"/>
          <w:sz w:val="26"/>
          <w:szCs w:val="26"/>
          <w:lang w:eastAsia="ru-RU"/>
        </w:rPr>
        <w:t xml:space="preserve">РПГУ для подачи запросов, документов, информации, необходимых для получения </w:t>
      </w:r>
      <w:r w:rsidR="00E53572" w:rsidRPr="00017826">
        <w:rPr>
          <w:rFonts w:ascii="Times New Roman" w:eastAsia="Arial Unicode MS" w:hAnsi="Times New Roman"/>
          <w:sz w:val="26"/>
          <w:szCs w:val="26"/>
          <w:lang w:eastAsia="ru-RU"/>
        </w:rPr>
        <w:t>Муниципальной</w:t>
      </w:r>
      <w:r w:rsidR="00946620" w:rsidRPr="00017826">
        <w:rPr>
          <w:rFonts w:ascii="Times New Roman" w:eastAsia="Arial Unicode MS" w:hAnsi="Times New Roman"/>
          <w:sz w:val="26"/>
          <w:szCs w:val="26"/>
          <w:lang w:eastAsia="ru-RU"/>
        </w:rPr>
        <w:t xml:space="preserve"> услуг</w:t>
      </w:r>
      <w:r w:rsidR="00BA5D72" w:rsidRPr="00017826">
        <w:rPr>
          <w:rFonts w:ascii="Times New Roman" w:eastAsia="Arial Unicode MS" w:hAnsi="Times New Roman"/>
          <w:sz w:val="26"/>
          <w:szCs w:val="26"/>
          <w:lang w:eastAsia="ru-RU"/>
        </w:rPr>
        <w:t>и в электронной форме</w:t>
      </w:r>
      <w:r w:rsidR="000C042C" w:rsidRPr="00017826">
        <w:rPr>
          <w:rFonts w:ascii="Times New Roman" w:eastAsia="Arial Unicode MS" w:hAnsi="Times New Roman"/>
          <w:sz w:val="26"/>
          <w:szCs w:val="26"/>
          <w:lang w:eastAsia="ru-RU"/>
        </w:rPr>
        <w:t>,</w:t>
      </w:r>
      <w:r w:rsidR="00946620" w:rsidRPr="00017826">
        <w:rPr>
          <w:rFonts w:ascii="Times New Roman" w:eastAsia="Arial Unicode MS" w:hAnsi="Times New Roman"/>
          <w:sz w:val="26"/>
          <w:szCs w:val="26"/>
          <w:lang w:eastAsia="ru-RU"/>
        </w:rPr>
        <w:t xml:space="preserve"> осуществляется в любом МФЦ в пределах территории Московской области по выбору </w:t>
      </w:r>
      <w:r w:rsidR="0076412A" w:rsidRPr="00017826">
        <w:rPr>
          <w:rFonts w:ascii="Times New Roman" w:eastAsia="Arial Unicode MS" w:hAnsi="Times New Roman"/>
          <w:sz w:val="26"/>
          <w:szCs w:val="26"/>
          <w:lang w:eastAsia="ru-RU"/>
        </w:rPr>
        <w:t>З</w:t>
      </w:r>
      <w:r w:rsidR="00946620" w:rsidRPr="00017826">
        <w:rPr>
          <w:rFonts w:ascii="Times New Roman" w:eastAsia="Arial Unicode MS" w:hAnsi="Times New Roman"/>
          <w:sz w:val="26"/>
          <w:szCs w:val="26"/>
          <w:lang w:eastAsia="ru-RU"/>
        </w:rPr>
        <w:t>аявителя независимо от его места жительства или места пребывания (для физических лиц)</w:t>
      </w:r>
      <w:r w:rsidR="00605AC2" w:rsidRPr="00017826">
        <w:rPr>
          <w:rFonts w:ascii="Times New Roman" w:eastAsia="Arial Unicode MS" w:hAnsi="Times New Roman"/>
          <w:sz w:val="26"/>
          <w:szCs w:val="26"/>
          <w:lang w:eastAsia="ru-RU"/>
        </w:rPr>
        <w:t>.</w:t>
      </w:r>
    </w:p>
    <w:p w:rsidR="005A1EA6" w:rsidRPr="00017826" w:rsidRDefault="00097AED" w:rsidP="009412A4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5.</w:t>
      </w:r>
      <w:r w:rsidR="00605AC2" w:rsidRPr="00017826">
        <w:rPr>
          <w:sz w:val="26"/>
          <w:szCs w:val="26"/>
        </w:rPr>
        <w:t>5</w:t>
      </w:r>
      <w:r w:rsidR="00595CC1" w:rsidRPr="00017826">
        <w:rPr>
          <w:sz w:val="26"/>
          <w:szCs w:val="26"/>
        </w:rPr>
        <w:t xml:space="preserve">. </w:t>
      </w:r>
      <w:r w:rsidR="005A1EA6" w:rsidRPr="00017826">
        <w:rPr>
          <w:sz w:val="26"/>
          <w:szCs w:val="26"/>
        </w:rPr>
        <w:t xml:space="preserve">В целях предоставления </w:t>
      </w:r>
      <w:r w:rsidR="00D15BF1" w:rsidRPr="00017826">
        <w:rPr>
          <w:sz w:val="26"/>
          <w:szCs w:val="26"/>
        </w:rPr>
        <w:t>Муниципальной</w:t>
      </w:r>
      <w:r w:rsidR="005A1EA6" w:rsidRPr="00017826">
        <w:rPr>
          <w:rFonts w:eastAsia="Times New Roman"/>
          <w:sz w:val="26"/>
          <w:szCs w:val="26"/>
          <w:lang w:eastAsia="ar-SA"/>
        </w:rPr>
        <w:t xml:space="preserve"> услуги </w:t>
      </w:r>
      <w:r w:rsidR="009412A4">
        <w:rPr>
          <w:rFonts w:eastAsia="Times New Roman"/>
          <w:sz w:val="26"/>
          <w:szCs w:val="26"/>
          <w:lang w:eastAsia="ar-SA"/>
        </w:rPr>
        <w:t>Комитет</w:t>
      </w:r>
      <w:r w:rsidR="0032314D" w:rsidRPr="00017826">
        <w:rPr>
          <w:sz w:val="26"/>
          <w:szCs w:val="26"/>
        </w:rPr>
        <w:t xml:space="preserve"> </w:t>
      </w:r>
      <w:r w:rsidR="005A1EA6" w:rsidRPr="00017826">
        <w:rPr>
          <w:sz w:val="26"/>
          <w:szCs w:val="26"/>
        </w:rPr>
        <w:t>взаимодействует с:</w:t>
      </w:r>
    </w:p>
    <w:p w:rsidR="00EE439A" w:rsidRPr="00017826" w:rsidRDefault="00EE439A" w:rsidP="003255C2">
      <w:pPr>
        <w:pStyle w:val="1110"/>
        <w:tabs>
          <w:tab w:val="left" w:pos="0"/>
        </w:tabs>
        <w:suppressAutoHyphens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5.5.1. МФЦ – для приема, передачи документов и выдачи результата;</w:t>
      </w:r>
    </w:p>
    <w:p w:rsidR="00EE439A" w:rsidRPr="00017826" w:rsidRDefault="00EE439A" w:rsidP="003255C2">
      <w:pPr>
        <w:pStyle w:val="1110"/>
        <w:tabs>
          <w:tab w:val="left" w:pos="0"/>
        </w:tabs>
        <w:suppressAutoHyphens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5.5.2. Главным управлением по вопросам миграции Министерства внутренних дел Российской Федерации – для получения сведений, подтверждающих место жительства ребенка на территории Городского округа Подольск;</w:t>
      </w:r>
    </w:p>
    <w:p w:rsidR="00EE439A" w:rsidRPr="00017826" w:rsidRDefault="00EE439A" w:rsidP="003255C2">
      <w:pPr>
        <w:pStyle w:val="1110"/>
        <w:tabs>
          <w:tab w:val="left" w:pos="0"/>
        </w:tabs>
        <w:suppressAutoHyphens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  <w:lang w:eastAsia="ar-SA"/>
        </w:rPr>
        <w:t>5.5.</w:t>
      </w:r>
      <w:r w:rsidR="0006102F">
        <w:rPr>
          <w:sz w:val="26"/>
          <w:szCs w:val="26"/>
          <w:lang w:eastAsia="ar-SA"/>
        </w:rPr>
        <w:t>3</w:t>
      </w:r>
      <w:r w:rsidRPr="00017826">
        <w:rPr>
          <w:sz w:val="26"/>
          <w:szCs w:val="26"/>
          <w:lang w:eastAsia="ar-SA"/>
        </w:rPr>
        <w:t xml:space="preserve">. </w:t>
      </w:r>
      <w:r w:rsidR="009412A4">
        <w:rPr>
          <w:sz w:val="26"/>
          <w:szCs w:val="26"/>
          <w:lang w:eastAsia="ar-SA"/>
        </w:rPr>
        <w:t xml:space="preserve">отраслевыми (функциональными) органами и </w:t>
      </w:r>
      <w:r w:rsidR="00F618E6" w:rsidRPr="00017826">
        <w:rPr>
          <w:sz w:val="26"/>
          <w:szCs w:val="26"/>
          <w:lang w:eastAsia="ar-SA"/>
        </w:rPr>
        <w:t>структурными подразделениями Администрации</w:t>
      </w:r>
      <w:r w:rsidR="0051696F" w:rsidRPr="00017826">
        <w:rPr>
          <w:sz w:val="26"/>
          <w:szCs w:val="26"/>
          <w:lang w:eastAsia="ar-SA"/>
        </w:rPr>
        <w:t>:</w:t>
      </w:r>
      <w:r w:rsidRPr="00017826">
        <w:rPr>
          <w:sz w:val="26"/>
          <w:szCs w:val="26"/>
          <w:lang w:eastAsia="ar-SA"/>
        </w:rPr>
        <w:t xml:space="preserve"> для получения сведений, подтверждающих место работы Заявителя в</w:t>
      </w:r>
      <w:r w:rsidRPr="00017826">
        <w:rPr>
          <w:sz w:val="26"/>
          <w:szCs w:val="26"/>
        </w:rPr>
        <w:t xml:space="preserve"> муниципальном учреждении или органе местного самоуправления Городского округа Подольск, финансируемых за счет средств бюджета Городского округа Подольск Московской области;</w:t>
      </w:r>
    </w:p>
    <w:p w:rsidR="00EE439A" w:rsidRPr="00017826" w:rsidRDefault="00EE439A" w:rsidP="003255C2">
      <w:pPr>
        <w:pStyle w:val="1110"/>
        <w:tabs>
          <w:tab w:val="left" w:pos="0"/>
        </w:tabs>
        <w:suppressAutoHyphens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5.5.</w:t>
      </w:r>
      <w:r w:rsidR="0006102F">
        <w:rPr>
          <w:sz w:val="26"/>
          <w:szCs w:val="26"/>
        </w:rPr>
        <w:t>4</w:t>
      </w:r>
      <w:r w:rsidRPr="00017826">
        <w:rPr>
          <w:sz w:val="26"/>
          <w:szCs w:val="26"/>
        </w:rPr>
        <w:t>. Комиссией по делам несовершеннолетних и защите их прав Городского округа Подольск – для получения сведений, подтверждающих нахождение ребенка в банке данных неблагополучных семей Городского округа Подольск;</w:t>
      </w:r>
    </w:p>
    <w:p w:rsidR="00EE439A" w:rsidRDefault="00FB30CA" w:rsidP="00FB30CA">
      <w:pPr>
        <w:pStyle w:val="1110"/>
        <w:tabs>
          <w:tab w:val="left" w:pos="0"/>
          <w:tab w:val="left" w:pos="426"/>
        </w:tabs>
        <w:suppressAutoHyphens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E439A" w:rsidRPr="00017826">
        <w:rPr>
          <w:sz w:val="26"/>
          <w:szCs w:val="26"/>
        </w:rPr>
        <w:t>5.5.</w:t>
      </w:r>
      <w:r w:rsidR="0006102F">
        <w:rPr>
          <w:sz w:val="26"/>
          <w:szCs w:val="26"/>
        </w:rPr>
        <w:t>5</w:t>
      </w:r>
      <w:r w:rsidR="00EE439A" w:rsidRPr="00017826">
        <w:rPr>
          <w:sz w:val="26"/>
          <w:szCs w:val="26"/>
        </w:rPr>
        <w:t xml:space="preserve">. </w:t>
      </w:r>
      <w:r w:rsidR="00EE439A" w:rsidRPr="00017826">
        <w:rPr>
          <w:sz w:val="26"/>
          <w:szCs w:val="26"/>
          <w:lang w:eastAsia="ar-SA"/>
        </w:rPr>
        <w:t>с организациями образования, спорта, культуры, работы с молодежью</w:t>
      </w:r>
      <w:r w:rsidR="00684A4C" w:rsidRPr="00017826">
        <w:rPr>
          <w:sz w:val="26"/>
          <w:szCs w:val="26"/>
          <w:lang w:eastAsia="ar-SA"/>
        </w:rPr>
        <w:t xml:space="preserve"> </w:t>
      </w:r>
      <w:r w:rsidR="00684A4C" w:rsidRPr="00017826">
        <w:rPr>
          <w:sz w:val="26"/>
          <w:szCs w:val="26"/>
        </w:rPr>
        <w:t>Городского округа Подольск</w:t>
      </w:r>
      <w:r w:rsidR="00EE439A" w:rsidRPr="00017826">
        <w:rPr>
          <w:sz w:val="26"/>
          <w:szCs w:val="26"/>
          <w:lang w:eastAsia="ar-SA"/>
        </w:rPr>
        <w:t xml:space="preserve"> – для получения сведений, подтверждающих</w:t>
      </w:r>
      <w:r w:rsidR="00EE439A" w:rsidRPr="00017826">
        <w:rPr>
          <w:sz w:val="26"/>
          <w:szCs w:val="26"/>
        </w:rPr>
        <w:t xml:space="preserve"> </w:t>
      </w:r>
      <w:r w:rsidR="00684A4C" w:rsidRPr="00017826">
        <w:rPr>
          <w:sz w:val="26"/>
          <w:szCs w:val="26"/>
        </w:rPr>
        <w:t>особые успехи ребенка в учебе, творчестве, спорте, социально пол</w:t>
      </w:r>
      <w:r w:rsidR="00F83011" w:rsidRPr="00017826">
        <w:rPr>
          <w:sz w:val="26"/>
          <w:szCs w:val="26"/>
        </w:rPr>
        <w:t>езной общественной деятельности</w:t>
      </w:r>
      <w:r w:rsidR="008850EC" w:rsidRPr="00017826">
        <w:rPr>
          <w:sz w:val="26"/>
          <w:szCs w:val="26"/>
        </w:rPr>
        <w:t>,</w:t>
      </w:r>
      <w:r w:rsidR="008850EC">
        <w:rPr>
          <w:sz w:val="26"/>
          <w:szCs w:val="26"/>
        </w:rPr>
        <w:t xml:space="preserve"> а также </w:t>
      </w:r>
      <w:r w:rsidR="008850EC">
        <w:rPr>
          <w:sz w:val="26"/>
          <w:szCs w:val="26"/>
        </w:rPr>
        <w:lastRenderedPageBreak/>
        <w:t xml:space="preserve">для получения </w:t>
      </w:r>
      <w:proofErr w:type="gramStart"/>
      <w:r w:rsidR="008850EC">
        <w:rPr>
          <w:sz w:val="26"/>
          <w:szCs w:val="26"/>
        </w:rPr>
        <w:t xml:space="preserve">сведений </w:t>
      </w:r>
      <w:r w:rsidR="008850EC" w:rsidRPr="00017826">
        <w:rPr>
          <w:sz w:val="26"/>
          <w:szCs w:val="26"/>
        </w:rPr>
        <w:t xml:space="preserve"> подтверждающих</w:t>
      </w:r>
      <w:proofErr w:type="gramEnd"/>
      <w:r w:rsidR="008850EC" w:rsidRPr="00017826">
        <w:rPr>
          <w:sz w:val="26"/>
          <w:szCs w:val="26"/>
        </w:rPr>
        <w:t xml:space="preserve"> место обучения ребенка на территории Городского округа Подольск</w:t>
      </w:r>
      <w:r w:rsidR="00117DE9">
        <w:rPr>
          <w:sz w:val="26"/>
          <w:szCs w:val="26"/>
        </w:rPr>
        <w:t>;</w:t>
      </w:r>
    </w:p>
    <w:p w:rsidR="00117DE9" w:rsidRPr="00017826" w:rsidRDefault="00117DE9" w:rsidP="003255C2">
      <w:pPr>
        <w:pStyle w:val="1110"/>
        <w:tabs>
          <w:tab w:val="left" w:pos="0"/>
          <w:tab w:val="left" w:pos="426"/>
        </w:tabs>
        <w:suppressAutoHyphens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5.5.6. </w:t>
      </w:r>
      <w:r w:rsidR="00575CBD">
        <w:rPr>
          <w:sz w:val="26"/>
          <w:szCs w:val="26"/>
        </w:rPr>
        <w:t xml:space="preserve">с </w:t>
      </w:r>
      <w:r w:rsidR="00B0774D">
        <w:rPr>
          <w:sz w:val="26"/>
          <w:szCs w:val="26"/>
        </w:rPr>
        <w:t xml:space="preserve">территориальными Управлениями </w:t>
      </w:r>
      <w:r w:rsidR="00776CAC">
        <w:rPr>
          <w:sz w:val="26"/>
          <w:szCs w:val="26"/>
        </w:rPr>
        <w:t xml:space="preserve">социальной защиты населения Министерства социального развития Московской области – для получения сведений, подтверждающих </w:t>
      </w:r>
      <w:r w:rsidR="00583926">
        <w:rPr>
          <w:sz w:val="26"/>
          <w:szCs w:val="26"/>
        </w:rPr>
        <w:t>нахождение</w:t>
      </w:r>
      <w:r w:rsidR="00575CBD">
        <w:rPr>
          <w:sz w:val="26"/>
          <w:szCs w:val="26"/>
        </w:rPr>
        <w:t xml:space="preserve"> </w:t>
      </w:r>
      <w:proofErr w:type="gramStart"/>
      <w:r w:rsidR="00575CBD">
        <w:rPr>
          <w:sz w:val="26"/>
          <w:szCs w:val="26"/>
        </w:rPr>
        <w:t xml:space="preserve">в </w:t>
      </w:r>
      <w:r w:rsidR="00776CAC">
        <w:rPr>
          <w:sz w:val="26"/>
          <w:szCs w:val="26"/>
        </w:rPr>
        <w:t xml:space="preserve"> трудной</w:t>
      </w:r>
      <w:proofErr w:type="gramEnd"/>
      <w:r w:rsidR="00776CAC">
        <w:rPr>
          <w:sz w:val="26"/>
          <w:szCs w:val="26"/>
        </w:rPr>
        <w:t xml:space="preserve"> жизненной ситуации ребенка.</w:t>
      </w:r>
    </w:p>
    <w:p w:rsidR="003367B5" w:rsidRPr="00017826" w:rsidRDefault="003367B5" w:rsidP="00E9345A">
      <w:pPr>
        <w:pStyle w:val="ConsPlusNormal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5A1EA6" w:rsidRPr="00017826" w:rsidRDefault="00FA0789" w:rsidP="00AE33C0">
      <w:pPr>
        <w:pStyle w:val="2-"/>
        <w:rPr>
          <w:sz w:val="26"/>
          <w:szCs w:val="26"/>
        </w:rPr>
      </w:pPr>
      <w:bookmarkStart w:id="42" w:name="_Toc44407327"/>
      <w:bookmarkStart w:id="43" w:name="_Hlk20900617"/>
      <w:r w:rsidRPr="00017826">
        <w:rPr>
          <w:sz w:val="26"/>
          <w:szCs w:val="26"/>
        </w:rPr>
        <w:t xml:space="preserve">6. </w:t>
      </w:r>
      <w:bookmarkStart w:id="44" w:name="_Toc510616996"/>
      <w:bookmarkStart w:id="45" w:name="_Toc437973285"/>
      <w:bookmarkStart w:id="46" w:name="_Toc438110026"/>
      <w:bookmarkStart w:id="47" w:name="_Toc438376230"/>
      <w:r w:rsidR="6BDCEDE7" w:rsidRPr="00017826">
        <w:rPr>
          <w:sz w:val="26"/>
          <w:szCs w:val="26"/>
        </w:rPr>
        <w:t xml:space="preserve">Результат предоставления </w:t>
      </w:r>
      <w:r w:rsidR="00D15BF1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42"/>
      <w:bookmarkEnd w:id="44"/>
      <w:bookmarkEnd w:id="45"/>
      <w:bookmarkEnd w:id="46"/>
      <w:bookmarkEnd w:id="47"/>
    </w:p>
    <w:p w:rsidR="003367B5" w:rsidRPr="00017826" w:rsidRDefault="003367B5" w:rsidP="00AE33C0">
      <w:pPr>
        <w:pStyle w:val="2-"/>
        <w:rPr>
          <w:sz w:val="26"/>
          <w:szCs w:val="26"/>
        </w:rPr>
      </w:pPr>
    </w:p>
    <w:bookmarkEnd w:id="43"/>
    <w:p w:rsidR="00CF30F8" w:rsidRPr="00017826" w:rsidRDefault="00202D24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6</w:t>
      </w:r>
      <w:r w:rsidR="005A6172" w:rsidRPr="00017826">
        <w:rPr>
          <w:sz w:val="26"/>
          <w:szCs w:val="26"/>
        </w:rPr>
        <w:t>.1</w:t>
      </w:r>
      <w:r w:rsidRPr="00017826">
        <w:rPr>
          <w:sz w:val="26"/>
          <w:szCs w:val="26"/>
        </w:rPr>
        <w:t xml:space="preserve">. </w:t>
      </w:r>
      <w:r w:rsidR="003874C8" w:rsidRPr="00017826">
        <w:rPr>
          <w:sz w:val="26"/>
          <w:szCs w:val="26"/>
        </w:rPr>
        <w:t xml:space="preserve">Результатом предоставления </w:t>
      </w:r>
      <w:r w:rsidR="00D15BF1" w:rsidRPr="00017826">
        <w:rPr>
          <w:sz w:val="26"/>
          <w:szCs w:val="26"/>
        </w:rPr>
        <w:t>Муниципальной</w:t>
      </w:r>
      <w:r w:rsidR="003874C8" w:rsidRPr="00017826">
        <w:rPr>
          <w:sz w:val="26"/>
          <w:szCs w:val="26"/>
        </w:rPr>
        <w:t xml:space="preserve"> услуги </w:t>
      </w:r>
      <w:r w:rsidR="00071450" w:rsidRPr="00017826">
        <w:rPr>
          <w:sz w:val="26"/>
          <w:szCs w:val="26"/>
        </w:rPr>
        <w:t>является:</w:t>
      </w:r>
    </w:p>
    <w:p w:rsidR="00CF30F8" w:rsidRPr="00017826" w:rsidRDefault="00A50E99" w:rsidP="009E41AF">
      <w:pPr>
        <w:pStyle w:val="1110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6.</w:t>
      </w:r>
      <w:r w:rsidR="00644BF2" w:rsidRPr="00017826">
        <w:rPr>
          <w:sz w:val="26"/>
          <w:szCs w:val="26"/>
        </w:rPr>
        <w:t>1.</w:t>
      </w:r>
      <w:r w:rsidR="009412A4">
        <w:rPr>
          <w:sz w:val="26"/>
          <w:szCs w:val="26"/>
        </w:rPr>
        <w:t>1</w:t>
      </w:r>
      <w:r w:rsidRPr="00017826">
        <w:rPr>
          <w:sz w:val="26"/>
          <w:szCs w:val="26"/>
        </w:rPr>
        <w:t>.</w:t>
      </w:r>
      <w:r w:rsidR="00EE170F" w:rsidRPr="00017826">
        <w:rPr>
          <w:sz w:val="26"/>
          <w:szCs w:val="26"/>
        </w:rPr>
        <w:t xml:space="preserve"> </w:t>
      </w:r>
      <w:r w:rsidR="00644BF2" w:rsidRPr="00017826">
        <w:rPr>
          <w:sz w:val="26"/>
          <w:szCs w:val="26"/>
        </w:rPr>
        <w:t>р</w:t>
      </w:r>
      <w:r w:rsidR="006D0CB4" w:rsidRPr="00017826">
        <w:rPr>
          <w:sz w:val="26"/>
          <w:szCs w:val="26"/>
        </w:rPr>
        <w:t xml:space="preserve">ешение о предоставлении </w:t>
      </w:r>
      <w:r w:rsidR="00D15BF1" w:rsidRPr="00017826">
        <w:rPr>
          <w:sz w:val="26"/>
          <w:szCs w:val="26"/>
        </w:rPr>
        <w:t>Муниципальной</w:t>
      </w:r>
      <w:r w:rsidR="006D0CB4" w:rsidRPr="00017826">
        <w:rPr>
          <w:sz w:val="26"/>
          <w:szCs w:val="26"/>
        </w:rPr>
        <w:t xml:space="preserve"> услуги</w:t>
      </w:r>
      <w:r w:rsidR="00776CAC">
        <w:rPr>
          <w:sz w:val="26"/>
          <w:szCs w:val="26"/>
        </w:rPr>
        <w:t>, которое</w:t>
      </w:r>
      <w:r w:rsidR="000B59B1" w:rsidRPr="00017826">
        <w:rPr>
          <w:sz w:val="26"/>
          <w:szCs w:val="26"/>
        </w:rPr>
        <w:t xml:space="preserve"> оформляется в соответствии с </w:t>
      </w:r>
      <w:r w:rsidR="00C16A7F" w:rsidRPr="00017826">
        <w:rPr>
          <w:sz w:val="26"/>
          <w:szCs w:val="26"/>
        </w:rPr>
        <w:t>Приложени</w:t>
      </w:r>
      <w:r w:rsidR="000B59B1" w:rsidRPr="00017826">
        <w:rPr>
          <w:sz w:val="26"/>
          <w:szCs w:val="26"/>
        </w:rPr>
        <w:t>ем</w:t>
      </w:r>
      <w:r w:rsidR="00C16A7F" w:rsidRPr="00017826">
        <w:rPr>
          <w:sz w:val="26"/>
          <w:szCs w:val="26"/>
        </w:rPr>
        <w:t xml:space="preserve"> </w:t>
      </w:r>
      <w:r w:rsidR="007D45B8">
        <w:rPr>
          <w:sz w:val="26"/>
          <w:szCs w:val="26"/>
        </w:rPr>
        <w:t>№</w:t>
      </w:r>
      <w:r w:rsidR="00776CAC">
        <w:rPr>
          <w:sz w:val="26"/>
          <w:szCs w:val="26"/>
        </w:rPr>
        <w:t xml:space="preserve"> </w:t>
      </w:r>
      <w:r w:rsidR="00627BD3" w:rsidRPr="00017826">
        <w:rPr>
          <w:sz w:val="26"/>
          <w:szCs w:val="26"/>
        </w:rPr>
        <w:t>1</w:t>
      </w:r>
      <w:r w:rsidR="002657FA" w:rsidRPr="00017826">
        <w:rPr>
          <w:sz w:val="26"/>
          <w:szCs w:val="26"/>
        </w:rPr>
        <w:t xml:space="preserve"> к</w:t>
      </w:r>
      <w:r w:rsidR="00C16A7F" w:rsidRPr="00017826">
        <w:rPr>
          <w:sz w:val="26"/>
          <w:szCs w:val="26"/>
        </w:rPr>
        <w:t xml:space="preserve"> </w:t>
      </w:r>
      <w:r w:rsidR="00A61301" w:rsidRPr="00017826">
        <w:rPr>
          <w:sz w:val="26"/>
          <w:szCs w:val="26"/>
        </w:rPr>
        <w:t xml:space="preserve">настоящему </w:t>
      </w:r>
      <w:r w:rsidR="00C16A7F" w:rsidRPr="00017826">
        <w:rPr>
          <w:sz w:val="26"/>
          <w:szCs w:val="26"/>
        </w:rPr>
        <w:t>Административному регламенту</w:t>
      </w:r>
      <w:r w:rsidR="00644BF2" w:rsidRPr="00017826">
        <w:rPr>
          <w:sz w:val="26"/>
          <w:szCs w:val="26"/>
        </w:rPr>
        <w:t>;</w:t>
      </w:r>
    </w:p>
    <w:p w:rsidR="002657FA" w:rsidRPr="00017826" w:rsidRDefault="00A50E99" w:rsidP="009E41AF">
      <w:pPr>
        <w:pStyle w:val="1110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6.</w:t>
      </w:r>
      <w:r w:rsidR="00644BF2" w:rsidRPr="00017826">
        <w:rPr>
          <w:sz w:val="26"/>
          <w:szCs w:val="26"/>
        </w:rPr>
        <w:t>1.</w:t>
      </w:r>
      <w:r w:rsidR="009412A4">
        <w:rPr>
          <w:sz w:val="26"/>
          <w:szCs w:val="26"/>
        </w:rPr>
        <w:t>2</w:t>
      </w:r>
      <w:r w:rsidRPr="00017826">
        <w:rPr>
          <w:sz w:val="26"/>
          <w:szCs w:val="26"/>
        </w:rPr>
        <w:t>.</w:t>
      </w:r>
      <w:r w:rsidR="002657FA" w:rsidRPr="00017826">
        <w:rPr>
          <w:sz w:val="26"/>
          <w:szCs w:val="26"/>
        </w:rPr>
        <w:t xml:space="preserve"> </w:t>
      </w:r>
      <w:r w:rsidR="00644BF2" w:rsidRPr="00017826">
        <w:rPr>
          <w:sz w:val="26"/>
          <w:szCs w:val="26"/>
        </w:rPr>
        <w:t>р</w:t>
      </w:r>
      <w:r w:rsidR="002657FA" w:rsidRPr="00017826">
        <w:rPr>
          <w:sz w:val="26"/>
          <w:szCs w:val="26"/>
        </w:rPr>
        <w:t xml:space="preserve">ешение об отказе в предоставлении </w:t>
      </w:r>
      <w:r w:rsidR="00D15BF1" w:rsidRPr="00017826">
        <w:rPr>
          <w:sz w:val="26"/>
          <w:szCs w:val="26"/>
        </w:rPr>
        <w:t>Муниципальной</w:t>
      </w:r>
      <w:r w:rsidR="002657FA" w:rsidRPr="00017826">
        <w:rPr>
          <w:sz w:val="26"/>
          <w:szCs w:val="26"/>
        </w:rPr>
        <w:t xml:space="preserve"> услуги, </w:t>
      </w:r>
      <w:r w:rsidR="003511AE" w:rsidRPr="00017826">
        <w:rPr>
          <w:sz w:val="26"/>
          <w:szCs w:val="26"/>
        </w:rPr>
        <w:t>при</w:t>
      </w:r>
      <w:r w:rsidR="002657FA" w:rsidRPr="00017826">
        <w:rPr>
          <w:sz w:val="26"/>
          <w:szCs w:val="26"/>
        </w:rPr>
        <w:t xml:space="preserve"> наличи</w:t>
      </w:r>
      <w:r w:rsidR="00825BFA" w:rsidRPr="00017826">
        <w:rPr>
          <w:sz w:val="26"/>
          <w:szCs w:val="26"/>
        </w:rPr>
        <w:t>и</w:t>
      </w:r>
      <w:r w:rsidR="002657FA" w:rsidRPr="00017826">
        <w:rPr>
          <w:sz w:val="26"/>
          <w:szCs w:val="26"/>
        </w:rPr>
        <w:t xml:space="preserve"> оснований для отказа в предоставления </w:t>
      </w:r>
      <w:r w:rsidR="00D15BF1" w:rsidRPr="00017826">
        <w:rPr>
          <w:sz w:val="26"/>
          <w:szCs w:val="26"/>
        </w:rPr>
        <w:t>Муниципальной</w:t>
      </w:r>
      <w:r w:rsidR="002657FA" w:rsidRPr="00017826">
        <w:rPr>
          <w:sz w:val="26"/>
          <w:szCs w:val="26"/>
        </w:rPr>
        <w:t xml:space="preserve"> услуги</w:t>
      </w:r>
      <w:r w:rsidR="003511AE" w:rsidRPr="00017826">
        <w:rPr>
          <w:sz w:val="26"/>
          <w:szCs w:val="26"/>
        </w:rPr>
        <w:t>,</w:t>
      </w:r>
      <w:r w:rsidR="002657FA" w:rsidRPr="00017826">
        <w:rPr>
          <w:sz w:val="26"/>
          <w:szCs w:val="26"/>
        </w:rPr>
        <w:t xml:space="preserve"> указанных в </w:t>
      </w:r>
      <w:r w:rsidR="001077CD" w:rsidRPr="00017826">
        <w:rPr>
          <w:sz w:val="26"/>
          <w:szCs w:val="26"/>
        </w:rPr>
        <w:t>подразделе</w:t>
      </w:r>
      <w:r w:rsidR="002657FA" w:rsidRPr="00017826">
        <w:rPr>
          <w:sz w:val="26"/>
          <w:szCs w:val="26"/>
        </w:rPr>
        <w:t xml:space="preserve"> 13 настоящего Административного регламента, </w:t>
      </w:r>
      <w:r w:rsidR="00776CAC">
        <w:rPr>
          <w:sz w:val="26"/>
          <w:szCs w:val="26"/>
        </w:rPr>
        <w:t xml:space="preserve">которое </w:t>
      </w:r>
      <w:r w:rsidR="003511AE" w:rsidRPr="00017826">
        <w:rPr>
          <w:sz w:val="26"/>
          <w:szCs w:val="26"/>
        </w:rPr>
        <w:t xml:space="preserve">оформляется в соответствии с </w:t>
      </w:r>
      <w:r w:rsidR="002657FA" w:rsidRPr="00017826">
        <w:rPr>
          <w:sz w:val="26"/>
          <w:szCs w:val="26"/>
        </w:rPr>
        <w:t>Приложени</w:t>
      </w:r>
      <w:r w:rsidR="003511AE" w:rsidRPr="00017826">
        <w:rPr>
          <w:sz w:val="26"/>
          <w:szCs w:val="26"/>
        </w:rPr>
        <w:t>ем</w:t>
      </w:r>
      <w:r w:rsidR="002657FA" w:rsidRPr="00017826">
        <w:rPr>
          <w:sz w:val="26"/>
          <w:szCs w:val="26"/>
        </w:rPr>
        <w:t xml:space="preserve"> </w:t>
      </w:r>
      <w:r w:rsidR="00776CAC">
        <w:rPr>
          <w:sz w:val="26"/>
          <w:szCs w:val="26"/>
        </w:rPr>
        <w:t xml:space="preserve">№ </w:t>
      </w:r>
      <w:r w:rsidR="000704B1" w:rsidRPr="00017826">
        <w:rPr>
          <w:sz w:val="26"/>
          <w:szCs w:val="26"/>
        </w:rPr>
        <w:t>2</w:t>
      </w:r>
      <w:r w:rsidR="002657FA" w:rsidRPr="00017826">
        <w:rPr>
          <w:sz w:val="26"/>
          <w:szCs w:val="26"/>
        </w:rPr>
        <w:t xml:space="preserve"> к </w:t>
      </w:r>
      <w:r w:rsidR="00A61301" w:rsidRPr="00017826">
        <w:rPr>
          <w:sz w:val="26"/>
          <w:szCs w:val="26"/>
        </w:rPr>
        <w:t xml:space="preserve">настоящему </w:t>
      </w:r>
      <w:r w:rsidR="002657FA" w:rsidRPr="00017826">
        <w:rPr>
          <w:sz w:val="26"/>
          <w:szCs w:val="26"/>
        </w:rPr>
        <w:t>Административному регламенту.</w:t>
      </w:r>
    </w:p>
    <w:p w:rsidR="00206CD3" w:rsidRPr="00017826" w:rsidRDefault="002657FA" w:rsidP="00206CD3">
      <w:pPr>
        <w:pStyle w:val="1110"/>
        <w:spacing w:line="240" w:lineRule="auto"/>
        <w:ind w:firstLine="709"/>
        <w:rPr>
          <w:i/>
          <w:sz w:val="26"/>
          <w:szCs w:val="26"/>
        </w:rPr>
      </w:pPr>
      <w:r w:rsidRPr="00017826">
        <w:rPr>
          <w:sz w:val="26"/>
          <w:szCs w:val="26"/>
        </w:rPr>
        <w:t>6.</w:t>
      </w:r>
      <w:r w:rsidR="00644BF2" w:rsidRPr="00017826">
        <w:rPr>
          <w:sz w:val="26"/>
          <w:szCs w:val="26"/>
        </w:rPr>
        <w:t>2</w:t>
      </w:r>
      <w:r w:rsidRPr="00017826">
        <w:rPr>
          <w:sz w:val="26"/>
          <w:szCs w:val="26"/>
        </w:rPr>
        <w:t xml:space="preserve">. Результат предоставления </w:t>
      </w:r>
      <w:r w:rsidR="00D15BF1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независимо от принятого решения оформляется </w:t>
      </w:r>
      <w:r w:rsidR="00AB5603" w:rsidRPr="00017826">
        <w:rPr>
          <w:sz w:val="26"/>
          <w:szCs w:val="26"/>
        </w:rPr>
        <w:t>в виде электронного документа</w:t>
      </w:r>
      <w:r w:rsidR="003511AE" w:rsidRPr="00017826">
        <w:rPr>
          <w:sz w:val="26"/>
          <w:szCs w:val="26"/>
        </w:rPr>
        <w:t>, подписанного</w:t>
      </w:r>
      <w:r w:rsidR="00CE0B1A" w:rsidRPr="00017826">
        <w:rPr>
          <w:sz w:val="26"/>
          <w:szCs w:val="26"/>
        </w:rPr>
        <w:t xml:space="preserve"> усиленной квалифицированной ЭП </w:t>
      </w:r>
      <w:r w:rsidR="00776CAC">
        <w:rPr>
          <w:sz w:val="26"/>
          <w:szCs w:val="26"/>
        </w:rPr>
        <w:t>председателя Комитета</w:t>
      </w:r>
      <w:r w:rsidR="003511AE" w:rsidRPr="00017826">
        <w:rPr>
          <w:sz w:val="26"/>
          <w:szCs w:val="26"/>
        </w:rPr>
        <w:t>,</w:t>
      </w:r>
      <w:r w:rsidR="00A82528" w:rsidRPr="00017826">
        <w:rPr>
          <w:sz w:val="26"/>
          <w:szCs w:val="26"/>
        </w:rPr>
        <w:t xml:space="preserve"> который</w:t>
      </w:r>
      <w:r w:rsidR="00373296" w:rsidRPr="00017826">
        <w:rPr>
          <w:sz w:val="26"/>
          <w:szCs w:val="26"/>
        </w:rPr>
        <w:t xml:space="preserve"> </w:t>
      </w:r>
      <w:r w:rsidR="006449C6" w:rsidRPr="00017826">
        <w:rPr>
          <w:sz w:val="26"/>
          <w:szCs w:val="26"/>
        </w:rPr>
        <w:t xml:space="preserve">направляется Заявителю </w:t>
      </w:r>
      <w:r w:rsidR="004015B0" w:rsidRPr="00017826">
        <w:rPr>
          <w:sz w:val="26"/>
          <w:szCs w:val="26"/>
        </w:rPr>
        <w:t>в Личный кабинет на РПГУ</w:t>
      </w:r>
      <w:r w:rsidR="00202341" w:rsidRPr="00017826">
        <w:rPr>
          <w:sz w:val="26"/>
          <w:szCs w:val="26"/>
        </w:rPr>
        <w:t xml:space="preserve"> в день подписания результата</w:t>
      </w:r>
      <w:r w:rsidR="00373296" w:rsidRPr="00017826">
        <w:rPr>
          <w:i/>
          <w:sz w:val="26"/>
          <w:szCs w:val="26"/>
        </w:rPr>
        <w:t>.</w:t>
      </w:r>
    </w:p>
    <w:p w:rsidR="00810499" w:rsidRPr="00017826" w:rsidRDefault="00810499" w:rsidP="00810499">
      <w:pPr>
        <w:pStyle w:val="1110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6.3. Сведения о предоставлении Муниципальной услуги с приложением результата ее предоставления в течение 1 (</w:t>
      </w:r>
      <w:r w:rsidR="00F83011" w:rsidRPr="00017826">
        <w:rPr>
          <w:sz w:val="26"/>
          <w:szCs w:val="26"/>
        </w:rPr>
        <w:t>о</w:t>
      </w:r>
      <w:r w:rsidRPr="00017826">
        <w:rPr>
          <w:sz w:val="26"/>
          <w:szCs w:val="26"/>
        </w:rPr>
        <w:t>дного) рабочего дня подлежат обязательному размещению в ВИС.</w:t>
      </w:r>
    </w:p>
    <w:p w:rsidR="00B8569B" w:rsidRPr="00017826" w:rsidRDefault="003F34BE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_Toc463206273"/>
      <w:bookmarkStart w:id="49" w:name="_Toc463207570"/>
      <w:bookmarkStart w:id="50" w:name="_Toc463206274"/>
      <w:bookmarkStart w:id="51" w:name="_Toc463207571"/>
      <w:bookmarkEnd w:id="48"/>
      <w:bookmarkEnd w:id="49"/>
      <w:bookmarkEnd w:id="50"/>
      <w:bookmarkEnd w:id="51"/>
      <w:r w:rsidRPr="00017826">
        <w:rPr>
          <w:rFonts w:ascii="Times New Roman" w:hAnsi="Times New Roman"/>
          <w:sz w:val="26"/>
          <w:szCs w:val="26"/>
        </w:rPr>
        <w:t>6.</w:t>
      </w:r>
      <w:r w:rsidR="00810499" w:rsidRPr="00017826">
        <w:rPr>
          <w:rFonts w:ascii="Times New Roman" w:hAnsi="Times New Roman"/>
          <w:sz w:val="26"/>
          <w:szCs w:val="26"/>
        </w:rPr>
        <w:t>4</w:t>
      </w:r>
      <w:r w:rsidR="00B8569B" w:rsidRPr="00017826">
        <w:rPr>
          <w:rFonts w:ascii="Times New Roman" w:hAnsi="Times New Roman"/>
          <w:sz w:val="26"/>
          <w:szCs w:val="26"/>
        </w:rPr>
        <w:t xml:space="preserve">. Уведомление о принятом решении, независимо от результата предоставления </w:t>
      </w:r>
      <w:r w:rsidR="00B76EFA" w:rsidRPr="00017826">
        <w:rPr>
          <w:rFonts w:ascii="Times New Roman" w:hAnsi="Times New Roman"/>
          <w:sz w:val="26"/>
          <w:szCs w:val="26"/>
        </w:rPr>
        <w:t>Муниципальной</w:t>
      </w:r>
      <w:r w:rsidR="00B8569B" w:rsidRPr="00017826">
        <w:rPr>
          <w:rFonts w:ascii="Times New Roman" w:hAnsi="Times New Roman"/>
          <w:sz w:val="26"/>
          <w:szCs w:val="26"/>
        </w:rPr>
        <w:t xml:space="preserve"> услуги, направляется в Личный кабинет Заявителя на РПГУ.</w:t>
      </w:r>
    </w:p>
    <w:p w:rsidR="001B6935" w:rsidRPr="00017826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  <w:sz w:val="26"/>
          <w:szCs w:val="26"/>
        </w:rPr>
      </w:pPr>
    </w:p>
    <w:p w:rsidR="005A1EA6" w:rsidRPr="00017826" w:rsidRDefault="00855C6A" w:rsidP="00AE33C0">
      <w:pPr>
        <w:pStyle w:val="2-"/>
        <w:rPr>
          <w:sz w:val="26"/>
          <w:szCs w:val="26"/>
        </w:rPr>
      </w:pPr>
      <w:bookmarkStart w:id="52" w:name="_Toc438110037"/>
      <w:bookmarkStart w:id="53" w:name="_Toc438376242"/>
      <w:bookmarkStart w:id="54" w:name="_Toc510616997"/>
      <w:bookmarkStart w:id="55" w:name="_Hlk20900628"/>
      <w:bookmarkStart w:id="56" w:name="_Toc44407328"/>
      <w:r w:rsidRPr="00017826">
        <w:rPr>
          <w:sz w:val="26"/>
          <w:szCs w:val="26"/>
        </w:rPr>
        <w:t>7.</w:t>
      </w:r>
      <w:r w:rsidR="009412A4">
        <w:rPr>
          <w:sz w:val="26"/>
          <w:szCs w:val="26"/>
        </w:rPr>
        <w:t xml:space="preserve"> </w:t>
      </w:r>
      <w:r w:rsidR="00582ADB" w:rsidRPr="00017826">
        <w:rPr>
          <w:sz w:val="26"/>
          <w:szCs w:val="26"/>
        </w:rPr>
        <w:t xml:space="preserve">Срок </w:t>
      </w:r>
      <w:r w:rsidR="6BDCEDE7" w:rsidRPr="00017826">
        <w:rPr>
          <w:sz w:val="26"/>
          <w:szCs w:val="26"/>
        </w:rPr>
        <w:t xml:space="preserve">и порядок </w:t>
      </w:r>
      <w:r w:rsidR="00582ADB" w:rsidRPr="00017826">
        <w:rPr>
          <w:sz w:val="26"/>
          <w:szCs w:val="26"/>
        </w:rPr>
        <w:t xml:space="preserve">регистрации </w:t>
      </w:r>
      <w:bookmarkEnd w:id="52"/>
      <w:bookmarkEnd w:id="53"/>
      <w:r w:rsidR="6BDCEDE7" w:rsidRPr="00017826">
        <w:rPr>
          <w:sz w:val="26"/>
          <w:szCs w:val="26"/>
        </w:rPr>
        <w:t>З</w:t>
      </w:r>
      <w:r w:rsidR="009F2BB0" w:rsidRPr="00017826">
        <w:rPr>
          <w:sz w:val="26"/>
          <w:szCs w:val="26"/>
        </w:rPr>
        <w:t xml:space="preserve">апроса Заявителя </w:t>
      </w:r>
      <w:r w:rsidR="002B06DB" w:rsidRPr="00017826">
        <w:rPr>
          <w:sz w:val="26"/>
          <w:szCs w:val="26"/>
        </w:rPr>
        <w:t xml:space="preserve">о предоставлении </w:t>
      </w:r>
      <w:r w:rsidR="00B76EFA" w:rsidRPr="00017826">
        <w:rPr>
          <w:sz w:val="26"/>
          <w:szCs w:val="26"/>
        </w:rPr>
        <w:t>Муниципальной</w:t>
      </w:r>
      <w:r w:rsidR="002B06DB" w:rsidRPr="00017826">
        <w:rPr>
          <w:sz w:val="26"/>
          <w:szCs w:val="26"/>
        </w:rPr>
        <w:t xml:space="preserve"> услуги</w:t>
      </w:r>
      <w:r w:rsidR="6BDCEDE7" w:rsidRPr="00017826">
        <w:rPr>
          <w:sz w:val="26"/>
          <w:szCs w:val="26"/>
        </w:rPr>
        <w:t>, в том числе в электронной форме</w:t>
      </w:r>
      <w:bookmarkEnd w:id="54"/>
      <w:bookmarkEnd w:id="55"/>
      <w:bookmarkEnd w:id="56"/>
    </w:p>
    <w:p w:rsidR="00DF25F6" w:rsidRPr="00017826" w:rsidRDefault="00DF25F6" w:rsidP="00AE33C0">
      <w:pPr>
        <w:pStyle w:val="2-"/>
        <w:rPr>
          <w:rStyle w:val="afe"/>
          <w:iCs/>
          <w:color w:val="365F91" w:themeColor="accent1" w:themeShade="BF"/>
          <w:sz w:val="26"/>
          <w:szCs w:val="26"/>
        </w:rPr>
      </w:pPr>
    </w:p>
    <w:p w:rsidR="00FD4167" w:rsidRPr="00017826" w:rsidRDefault="00595CC1" w:rsidP="009E41AF">
      <w:pPr>
        <w:pStyle w:val="112"/>
        <w:spacing w:line="240" w:lineRule="auto"/>
        <w:ind w:firstLine="709"/>
        <w:rPr>
          <w:sz w:val="26"/>
          <w:szCs w:val="26"/>
        </w:rPr>
      </w:pPr>
      <w:bookmarkStart w:id="57" w:name="_Toc437973287"/>
      <w:bookmarkStart w:id="58" w:name="_Toc438110028"/>
      <w:bookmarkStart w:id="59" w:name="_Toc438376232"/>
      <w:bookmarkEnd w:id="37"/>
      <w:bookmarkEnd w:id="38"/>
      <w:bookmarkEnd w:id="39"/>
      <w:r w:rsidRPr="00017826">
        <w:rPr>
          <w:sz w:val="26"/>
          <w:szCs w:val="26"/>
        </w:rPr>
        <w:t xml:space="preserve">7.1. </w:t>
      </w:r>
      <w:r w:rsidR="003370EF" w:rsidRPr="00017826">
        <w:rPr>
          <w:sz w:val="26"/>
          <w:szCs w:val="26"/>
        </w:rPr>
        <w:t xml:space="preserve">Запрос </w:t>
      </w:r>
      <w:r w:rsidR="009F2BB0" w:rsidRPr="00017826">
        <w:rPr>
          <w:sz w:val="26"/>
          <w:szCs w:val="26"/>
        </w:rPr>
        <w:t xml:space="preserve">о предоставлении </w:t>
      </w:r>
      <w:r w:rsidR="00B76EFA" w:rsidRPr="00017826">
        <w:rPr>
          <w:sz w:val="26"/>
          <w:szCs w:val="26"/>
        </w:rPr>
        <w:t>Муниципальной</w:t>
      </w:r>
      <w:r w:rsidR="009F2BB0" w:rsidRPr="00017826">
        <w:rPr>
          <w:sz w:val="26"/>
          <w:szCs w:val="26"/>
        </w:rPr>
        <w:t xml:space="preserve"> услуги, поданн</w:t>
      </w:r>
      <w:r w:rsidR="003370EF" w:rsidRPr="00017826">
        <w:rPr>
          <w:sz w:val="26"/>
          <w:szCs w:val="26"/>
        </w:rPr>
        <w:t>ый</w:t>
      </w:r>
      <w:r w:rsidR="009F2BB0" w:rsidRPr="00017826">
        <w:rPr>
          <w:sz w:val="26"/>
          <w:szCs w:val="26"/>
        </w:rPr>
        <w:t xml:space="preserve"> в электронной форме посредством РПГУ до 16:00 рабочего дня, регистрируется в </w:t>
      </w:r>
      <w:r w:rsidR="00776CAC">
        <w:rPr>
          <w:sz w:val="26"/>
          <w:szCs w:val="26"/>
        </w:rPr>
        <w:t>Комитете</w:t>
      </w:r>
      <w:r w:rsidR="009F2BB0" w:rsidRPr="00017826">
        <w:rPr>
          <w:sz w:val="26"/>
          <w:szCs w:val="26"/>
        </w:rPr>
        <w:t xml:space="preserve"> в день его подачи. </w:t>
      </w:r>
      <w:r w:rsidR="003370EF" w:rsidRPr="00017826">
        <w:rPr>
          <w:sz w:val="26"/>
          <w:szCs w:val="26"/>
        </w:rPr>
        <w:t>Запрос</w:t>
      </w:r>
      <w:r w:rsidR="009F2BB0" w:rsidRPr="00017826">
        <w:rPr>
          <w:sz w:val="26"/>
          <w:szCs w:val="26"/>
        </w:rPr>
        <w:t>, поданн</w:t>
      </w:r>
      <w:r w:rsidR="003370EF" w:rsidRPr="00017826">
        <w:rPr>
          <w:sz w:val="26"/>
          <w:szCs w:val="26"/>
        </w:rPr>
        <w:t>ый</w:t>
      </w:r>
      <w:r w:rsidR="009F2BB0" w:rsidRPr="00017826">
        <w:rPr>
          <w:sz w:val="26"/>
          <w:szCs w:val="26"/>
        </w:rPr>
        <w:t xml:space="preserve"> посредством РПГУ после 16:00 рабочего дня либо в нерабочий день, регистрируется в </w:t>
      </w:r>
      <w:r w:rsidR="00776CAC">
        <w:rPr>
          <w:sz w:val="26"/>
          <w:szCs w:val="26"/>
        </w:rPr>
        <w:t>Комитете</w:t>
      </w:r>
      <w:r w:rsidR="006449C6" w:rsidRPr="00017826">
        <w:rPr>
          <w:sz w:val="26"/>
          <w:szCs w:val="26"/>
        </w:rPr>
        <w:t xml:space="preserve"> на</w:t>
      </w:r>
      <w:r w:rsidR="009F2BB0" w:rsidRPr="00017826">
        <w:rPr>
          <w:sz w:val="26"/>
          <w:szCs w:val="26"/>
        </w:rPr>
        <w:t xml:space="preserve"> следующий рабочий день.</w:t>
      </w:r>
    </w:p>
    <w:p w:rsidR="00226F3E" w:rsidRPr="00017826" w:rsidRDefault="00BE2953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7.</w:t>
      </w:r>
      <w:r w:rsidR="00B76EFA" w:rsidRPr="00017826">
        <w:rPr>
          <w:sz w:val="26"/>
          <w:szCs w:val="26"/>
        </w:rPr>
        <w:t>2</w:t>
      </w:r>
      <w:r w:rsidRPr="00017826">
        <w:rPr>
          <w:sz w:val="26"/>
          <w:szCs w:val="26"/>
        </w:rPr>
        <w:t xml:space="preserve">. </w:t>
      </w:r>
      <w:r w:rsidR="003370EF" w:rsidRPr="00017826">
        <w:rPr>
          <w:sz w:val="26"/>
          <w:szCs w:val="26"/>
        </w:rPr>
        <w:t>Запрос</w:t>
      </w:r>
      <w:r w:rsidR="00FD4167" w:rsidRPr="00017826">
        <w:rPr>
          <w:sz w:val="26"/>
          <w:szCs w:val="26"/>
        </w:rPr>
        <w:t>, поданн</w:t>
      </w:r>
      <w:r w:rsidR="003370EF" w:rsidRPr="00017826">
        <w:rPr>
          <w:sz w:val="26"/>
          <w:szCs w:val="26"/>
        </w:rPr>
        <w:t>ый</w:t>
      </w:r>
      <w:r w:rsidR="00FD4167" w:rsidRPr="00017826">
        <w:rPr>
          <w:sz w:val="26"/>
          <w:szCs w:val="26"/>
        </w:rPr>
        <w:t xml:space="preserve"> в иных формах, предусмотренных законодательством</w:t>
      </w:r>
      <w:r w:rsidR="00B43AD0" w:rsidRPr="00017826">
        <w:rPr>
          <w:sz w:val="26"/>
          <w:szCs w:val="26"/>
        </w:rPr>
        <w:t xml:space="preserve"> </w:t>
      </w:r>
      <w:r w:rsidR="00FD4167" w:rsidRPr="00017826">
        <w:rPr>
          <w:sz w:val="26"/>
          <w:szCs w:val="26"/>
        </w:rPr>
        <w:t>Российской</w:t>
      </w:r>
      <w:r w:rsidR="00B43AD0" w:rsidRPr="00017826">
        <w:rPr>
          <w:sz w:val="26"/>
          <w:szCs w:val="26"/>
        </w:rPr>
        <w:t xml:space="preserve"> </w:t>
      </w:r>
      <w:r w:rsidR="00FD4167" w:rsidRPr="00017826">
        <w:rPr>
          <w:sz w:val="26"/>
          <w:szCs w:val="26"/>
        </w:rPr>
        <w:t>Федерации</w:t>
      </w:r>
      <w:r w:rsidR="00B43AD0" w:rsidRPr="00017826">
        <w:rPr>
          <w:sz w:val="26"/>
          <w:szCs w:val="26"/>
        </w:rPr>
        <w:t xml:space="preserve">, </w:t>
      </w:r>
      <w:r w:rsidR="00FD4167" w:rsidRPr="00017826">
        <w:rPr>
          <w:sz w:val="26"/>
          <w:szCs w:val="26"/>
        </w:rPr>
        <w:t xml:space="preserve">регистрируется в </w:t>
      </w:r>
      <w:r w:rsidR="00776CAC">
        <w:rPr>
          <w:sz w:val="26"/>
          <w:szCs w:val="26"/>
        </w:rPr>
        <w:t>Комитете</w:t>
      </w:r>
      <w:r w:rsidR="009A46BC" w:rsidRPr="00017826">
        <w:rPr>
          <w:sz w:val="26"/>
          <w:szCs w:val="26"/>
        </w:rPr>
        <w:t xml:space="preserve"> </w:t>
      </w:r>
      <w:r w:rsidR="00FD4167" w:rsidRPr="00017826">
        <w:rPr>
          <w:sz w:val="26"/>
          <w:szCs w:val="26"/>
        </w:rPr>
        <w:t xml:space="preserve">в порядке, установленном организационно-распорядительным </w:t>
      </w:r>
      <w:r w:rsidR="00170DBE" w:rsidRPr="00017826">
        <w:rPr>
          <w:sz w:val="26"/>
          <w:szCs w:val="26"/>
        </w:rPr>
        <w:t xml:space="preserve">актом </w:t>
      </w:r>
      <w:r w:rsidR="00776CAC">
        <w:rPr>
          <w:sz w:val="26"/>
          <w:szCs w:val="26"/>
        </w:rPr>
        <w:t>Комитета</w:t>
      </w:r>
      <w:r w:rsidR="00226F3E" w:rsidRPr="00017826">
        <w:rPr>
          <w:sz w:val="26"/>
          <w:szCs w:val="26"/>
        </w:rPr>
        <w:t>.</w:t>
      </w:r>
    </w:p>
    <w:p w:rsidR="00DF25F6" w:rsidRPr="00017826" w:rsidRDefault="00DF25F6" w:rsidP="009E41AF">
      <w:pPr>
        <w:pStyle w:val="112"/>
        <w:spacing w:line="240" w:lineRule="auto"/>
        <w:ind w:firstLine="709"/>
        <w:rPr>
          <w:color w:val="365F91" w:themeColor="accent1" w:themeShade="BF"/>
          <w:sz w:val="26"/>
          <w:szCs w:val="26"/>
        </w:rPr>
      </w:pPr>
    </w:p>
    <w:p w:rsidR="00763F54" w:rsidRPr="00017826" w:rsidRDefault="00855C6A" w:rsidP="00AE33C0">
      <w:pPr>
        <w:pStyle w:val="2-"/>
        <w:rPr>
          <w:sz w:val="26"/>
          <w:szCs w:val="26"/>
        </w:rPr>
      </w:pPr>
      <w:bookmarkStart w:id="60" w:name="_Toc510616998"/>
      <w:bookmarkStart w:id="61" w:name="_Toc44407329"/>
      <w:bookmarkStart w:id="62" w:name="_Hlk20900646"/>
      <w:r w:rsidRPr="00017826">
        <w:rPr>
          <w:sz w:val="26"/>
          <w:szCs w:val="26"/>
        </w:rPr>
        <w:t>8.</w:t>
      </w:r>
      <w:r w:rsidR="009412A4">
        <w:rPr>
          <w:sz w:val="26"/>
          <w:szCs w:val="26"/>
        </w:rPr>
        <w:t xml:space="preserve"> </w:t>
      </w:r>
      <w:r w:rsidR="6BDCEDE7" w:rsidRPr="00017826">
        <w:rPr>
          <w:sz w:val="26"/>
          <w:szCs w:val="26"/>
        </w:rPr>
        <w:t xml:space="preserve">Срок предоставления </w:t>
      </w:r>
      <w:r w:rsidR="003750CE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57"/>
      <w:bookmarkEnd w:id="58"/>
      <w:bookmarkEnd w:id="59"/>
      <w:bookmarkEnd w:id="60"/>
      <w:bookmarkEnd w:id="61"/>
    </w:p>
    <w:p w:rsidR="00DF25F6" w:rsidRPr="00017826" w:rsidRDefault="00DF25F6" w:rsidP="00AE33C0">
      <w:pPr>
        <w:pStyle w:val="2-"/>
        <w:rPr>
          <w:sz w:val="26"/>
          <w:szCs w:val="26"/>
        </w:rPr>
      </w:pPr>
    </w:p>
    <w:bookmarkEnd w:id="62"/>
    <w:p w:rsidR="00EB64C9" w:rsidRPr="00017826" w:rsidRDefault="00595CC1" w:rsidP="00046F13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8.1. </w:t>
      </w:r>
      <w:r w:rsidR="00490BA0" w:rsidRPr="00017826">
        <w:rPr>
          <w:sz w:val="26"/>
          <w:szCs w:val="26"/>
        </w:rPr>
        <w:t xml:space="preserve">Срок предоставления </w:t>
      </w:r>
      <w:r w:rsidR="003750CE" w:rsidRPr="00017826">
        <w:rPr>
          <w:sz w:val="26"/>
          <w:szCs w:val="26"/>
        </w:rPr>
        <w:t>Муниципальной</w:t>
      </w:r>
      <w:r w:rsidR="00511F61" w:rsidRPr="00017826">
        <w:rPr>
          <w:sz w:val="26"/>
          <w:szCs w:val="26"/>
        </w:rPr>
        <w:t xml:space="preserve"> услуги</w:t>
      </w:r>
      <w:r w:rsidR="00046F13" w:rsidRPr="00017826">
        <w:rPr>
          <w:sz w:val="26"/>
          <w:szCs w:val="26"/>
        </w:rPr>
        <w:t xml:space="preserve"> </w:t>
      </w:r>
      <w:r w:rsidR="003750CE" w:rsidRPr="00017826">
        <w:rPr>
          <w:sz w:val="26"/>
          <w:szCs w:val="26"/>
        </w:rPr>
        <w:t xml:space="preserve">составляет не более </w:t>
      </w:r>
      <w:r w:rsidR="00DD6836" w:rsidRPr="00017826">
        <w:rPr>
          <w:sz w:val="26"/>
          <w:szCs w:val="26"/>
        </w:rPr>
        <w:br/>
      </w:r>
      <w:r w:rsidR="003750CE" w:rsidRPr="00017826">
        <w:rPr>
          <w:sz w:val="26"/>
          <w:szCs w:val="26"/>
        </w:rPr>
        <w:t xml:space="preserve">6 </w:t>
      </w:r>
      <w:r w:rsidR="00015146" w:rsidRPr="00017826">
        <w:rPr>
          <w:sz w:val="26"/>
          <w:szCs w:val="26"/>
        </w:rPr>
        <w:t xml:space="preserve">(Шести) </w:t>
      </w:r>
      <w:r w:rsidR="003750CE" w:rsidRPr="00017826">
        <w:rPr>
          <w:sz w:val="26"/>
          <w:szCs w:val="26"/>
        </w:rPr>
        <w:t xml:space="preserve">рабочих дней со дня регистрации Запроса о предоставлении Муниципальной услуги в </w:t>
      </w:r>
      <w:r w:rsidR="00776CAC">
        <w:rPr>
          <w:sz w:val="26"/>
          <w:szCs w:val="26"/>
        </w:rPr>
        <w:t>Комитете</w:t>
      </w:r>
      <w:r w:rsidR="003750CE" w:rsidRPr="00017826">
        <w:rPr>
          <w:sz w:val="26"/>
          <w:szCs w:val="26"/>
        </w:rPr>
        <w:t>.</w:t>
      </w:r>
    </w:p>
    <w:p w:rsidR="005A1EA6" w:rsidRPr="00017826" w:rsidRDefault="00596DA5" w:rsidP="00FB30CA">
      <w:pPr>
        <w:pStyle w:val="2-"/>
        <w:jc w:val="left"/>
        <w:rPr>
          <w:sz w:val="26"/>
          <w:szCs w:val="26"/>
        </w:rPr>
      </w:pPr>
      <w:bookmarkStart w:id="63" w:name="_Toc463206276"/>
      <w:bookmarkStart w:id="64" w:name="_Toc463207573"/>
      <w:bookmarkStart w:id="65" w:name="_Toc463520461"/>
      <w:bookmarkStart w:id="66" w:name="_Toc463206277"/>
      <w:bookmarkStart w:id="67" w:name="_Toc463207574"/>
      <w:bookmarkStart w:id="68" w:name="_Toc463520462"/>
      <w:bookmarkStart w:id="69" w:name="_Toc510616999"/>
      <w:bookmarkStart w:id="70" w:name="_Toc44407330"/>
      <w:bookmarkStart w:id="71" w:name="_Hlk20900670"/>
      <w:bookmarkStart w:id="72" w:name="_Toc437973288"/>
      <w:bookmarkStart w:id="73" w:name="_Toc438110029"/>
      <w:bookmarkStart w:id="74" w:name="_Toc438376233"/>
      <w:bookmarkStart w:id="75" w:name="_Ref440654922"/>
      <w:bookmarkStart w:id="76" w:name="_Ref440654930"/>
      <w:bookmarkStart w:id="77" w:name="_Ref440654937"/>
      <w:bookmarkStart w:id="78" w:name="_Ref440654944"/>
      <w:bookmarkStart w:id="79" w:name="_Ref440654952"/>
      <w:bookmarkEnd w:id="63"/>
      <w:bookmarkEnd w:id="64"/>
      <w:bookmarkEnd w:id="65"/>
      <w:bookmarkEnd w:id="66"/>
      <w:bookmarkEnd w:id="67"/>
      <w:bookmarkEnd w:id="68"/>
      <w:r w:rsidRPr="00017826">
        <w:rPr>
          <w:sz w:val="26"/>
          <w:szCs w:val="26"/>
        </w:rPr>
        <w:t xml:space="preserve">9. </w:t>
      </w:r>
      <w:r w:rsidR="00F819DB" w:rsidRPr="00017826">
        <w:rPr>
          <w:sz w:val="26"/>
          <w:szCs w:val="26"/>
        </w:rPr>
        <w:t xml:space="preserve">Нормативные правовые акты, регулирующие предоставление </w:t>
      </w:r>
      <w:r w:rsidR="00F57B83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69"/>
      <w:bookmarkEnd w:id="70"/>
    </w:p>
    <w:p w:rsidR="00DF25F6" w:rsidRPr="00017826" w:rsidRDefault="00DF25F6" w:rsidP="00AE33C0">
      <w:pPr>
        <w:pStyle w:val="2-"/>
        <w:rPr>
          <w:sz w:val="26"/>
          <w:szCs w:val="26"/>
        </w:rPr>
      </w:pPr>
    </w:p>
    <w:bookmarkEnd w:id="71"/>
    <w:p w:rsidR="001904E4" w:rsidRPr="00017826" w:rsidRDefault="001904E4" w:rsidP="00791A0F">
      <w:pPr>
        <w:pStyle w:val="112"/>
        <w:numPr>
          <w:ilvl w:val="1"/>
          <w:numId w:val="7"/>
        </w:numPr>
        <w:spacing w:line="240" w:lineRule="auto"/>
        <w:ind w:left="0" w:firstLine="709"/>
        <w:rPr>
          <w:sz w:val="26"/>
          <w:szCs w:val="26"/>
          <w:lang w:eastAsia="ar-SA"/>
        </w:rPr>
      </w:pPr>
      <w:r w:rsidRPr="00017826">
        <w:rPr>
          <w:sz w:val="26"/>
          <w:szCs w:val="26"/>
          <w:lang w:eastAsia="ar-SA"/>
        </w:rPr>
        <w:t>Перечень</w:t>
      </w:r>
      <w:r w:rsidR="00C31AA4" w:rsidRPr="00017826">
        <w:rPr>
          <w:sz w:val="26"/>
          <w:szCs w:val="26"/>
          <w:lang w:eastAsia="ar-SA"/>
        </w:rPr>
        <w:t xml:space="preserve"> нормативных правовых актов, регулирующих предоставление </w:t>
      </w:r>
      <w:r w:rsidR="00277B2C" w:rsidRPr="00017826">
        <w:rPr>
          <w:sz w:val="26"/>
          <w:szCs w:val="26"/>
          <w:lang w:eastAsia="ar-SA"/>
        </w:rPr>
        <w:t xml:space="preserve">Муниципальной </w:t>
      </w:r>
      <w:r w:rsidR="00C31AA4" w:rsidRPr="00017826">
        <w:rPr>
          <w:sz w:val="26"/>
          <w:szCs w:val="26"/>
          <w:lang w:eastAsia="ar-SA"/>
        </w:rPr>
        <w:t>услуги</w:t>
      </w:r>
      <w:r w:rsidR="00B22CDD" w:rsidRPr="00017826">
        <w:rPr>
          <w:sz w:val="26"/>
          <w:szCs w:val="26"/>
          <w:lang w:eastAsia="ar-SA"/>
        </w:rPr>
        <w:t xml:space="preserve">, </w:t>
      </w:r>
      <w:r w:rsidR="00C31AA4" w:rsidRPr="00017826">
        <w:rPr>
          <w:sz w:val="26"/>
          <w:szCs w:val="26"/>
          <w:lang w:eastAsia="ar-SA"/>
        </w:rPr>
        <w:t xml:space="preserve">указан в Приложении </w:t>
      </w:r>
      <w:r w:rsidR="00D80136">
        <w:rPr>
          <w:sz w:val="26"/>
          <w:szCs w:val="26"/>
          <w:lang w:eastAsia="ar-SA"/>
        </w:rPr>
        <w:t xml:space="preserve">№ </w:t>
      </w:r>
      <w:r w:rsidR="00F57B83" w:rsidRPr="00017826">
        <w:rPr>
          <w:sz w:val="26"/>
          <w:szCs w:val="26"/>
          <w:lang w:eastAsia="ar-SA"/>
        </w:rPr>
        <w:t>3</w:t>
      </w:r>
      <w:r w:rsidR="00FC3CBA" w:rsidRPr="00017826">
        <w:rPr>
          <w:sz w:val="26"/>
          <w:szCs w:val="26"/>
          <w:lang w:eastAsia="ar-SA"/>
        </w:rPr>
        <w:t xml:space="preserve"> </w:t>
      </w:r>
      <w:r w:rsidR="00C31AA4" w:rsidRPr="00017826">
        <w:rPr>
          <w:sz w:val="26"/>
          <w:szCs w:val="26"/>
          <w:lang w:eastAsia="ar-SA"/>
        </w:rPr>
        <w:t xml:space="preserve">к </w:t>
      </w:r>
      <w:r w:rsidR="00A61301" w:rsidRPr="00017826">
        <w:rPr>
          <w:sz w:val="26"/>
          <w:szCs w:val="26"/>
          <w:lang w:eastAsia="ar-SA"/>
        </w:rPr>
        <w:t xml:space="preserve">настоящему </w:t>
      </w:r>
      <w:r w:rsidR="00C31AA4" w:rsidRPr="00017826">
        <w:rPr>
          <w:sz w:val="26"/>
          <w:szCs w:val="26"/>
          <w:lang w:eastAsia="ar-SA"/>
        </w:rPr>
        <w:t>Административному регламенту.</w:t>
      </w:r>
    </w:p>
    <w:p w:rsidR="00041073" w:rsidRPr="00017826" w:rsidRDefault="00041073" w:rsidP="00041073">
      <w:pPr>
        <w:pStyle w:val="112"/>
        <w:spacing w:line="240" w:lineRule="auto"/>
        <w:rPr>
          <w:color w:val="365F91" w:themeColor="accent1" w:themeShade="BF"/>
          <w:sz w:val="26"/>
          <w:szCs w:val="26"/>
          <w:lang w:eastAsia="ar-SA"/>
        </w:rPr>
      </w:pPr>
    </w:p>
    <w:p w:rsidR="000E3B75" w:rsidRPr="00017826" w:rsidRDefault="00596DA5" w:rsidP="00AE33C0">
      <w:pPr>
        <w:pStyle w:val="2-"/>
        <w:rPr>
          <w:sz w:val="26"/>
          <w:szCs w:val="26"/>
        </w:rPr>
      </w:pPr>
      <w:bookmarkStart w:id="80" w:name="_Toc510617000"/>
      <w:bookmarkStart w:id="81" w:name="_Toc44407331"/>
      <w:bookmarkStart w:id="82" w:name="_Hlk20900693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17826">
        <w:rPr>
          <w:sz w:val="26"/>
          <w:szCs w:val="26"/>
        </w:rPr>
        <w:lastRenderedPageBreak/>
        <w:t xml:space="preserve">10. </w:t>
      </w:r>
      <w:r w:rsidR="6BDCEDE7" w:rsidRPr="00017826">
        <w:rPr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F57B83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услуги, подлежащих представлению Заявителем</w:t>
      </w:r>
      <w:bookmarkEnd w:id="80"/>
      <w:bookmarkEnd w:id="81"/>
    </w:p>
    <w:p w:rsidR="00A4019C" w:rsidRPr="00017826" w:rsidRDefault="00A4019C" w:rsidP="00AE33C0">
      <w:pPr>
        <w:pStyle w:val="2-"/>
        <w:rPr>
          <w:sz w:val="26"/>
          <w:szCs w:val="26"/>
        </w:rPr>
      </w:pPr>
    </w:p>
    <w:bookmarkEnd w:id="82"/>
    <w:p w:rsidR="00401421" w:rsidRPr="00017826" w:rsidRDefault="00401421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10.1. </w:t>
      </w:r>
      <w:r w:rsidR="00BC17AB" w:rsidRPr="00017826">
        <w:rPr>
          <w:sz w:val="26"/>
          <w:szCs w:val="26"/>
        </w:rPr>
        <w:t xml:space="preserve">Перечень документов, </w:t>
      </w:r>
      <w:r w:rsidR="00D248CF" w:rsidRPr="00017826">
        <w:rPr>
          <w:sz w:val="26"/>
          <w:szCs w:val="26"/>
        </w:rPr>
        <w:t xml:space="preserve">необходимых для предоставления </w:t>
      </w:r>
      <w:r w:rsidR="00F57B83" w:rsidRPr="00017826">
        <w:rPr>
          <w:sz w:val="26"/>
          <w:szCs w:val="26"/>
        </w:rPr>
        <w:t>Муниципальной</w:t>
      </w:r>
      <w:r w:rsidR="00D248CF" w:rsidRPr="00017826">
        <w:rPr>
          <w:sz w:val="26"/>
          <w:szCs w:val="26"/>
        </w:rPr>
        <w:t xml:space="preserve"> услуги, подлежащих </w:t>
      </w:r>
      <w:r w:rsidR="008909D3" w:rsidRPr="00017826">
        <w:rPr>
          <w:sz w:val="26"/>
          <w:szCs w:val="26"/>
        </w:rPr>
        <w:t xml:space="preserve">обязательному </w:t>
      </w:r>
      <w:r w:rsidR="00D248CF" w:rsidRPr="00017826">
        <w:rPr>
          <w:sz w:val="26"/>
          <w:szCs w:val="26"/>
        </w:rPr>
        <w:t xml:space="preserve">представлению </w:t>
      </w:r>
      <w:r w:rsidR="00BC17AB" w:rsidRPr="00017826">
        <w:rPr>
          <w:sz w:val="26"/>
          <w:szCs w:val="26"/>
        </w:rPr>
        <w:t>Заявителем</w:t>
      </w:r>
      <w:r w:rsidR="008909D3" w:rsidRPr="00017826">
        <w:rPr>
          <w:sz w:val="26"/>
          <w:szCs w:val="26"/>
        </w:rPr>
        <w:t>:</w:t>
      </w:r>
    </w:p>
    <w:p w:rsidR="00401421" w:rsidRPr="00017826" w:rsidRDefault="00720793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10.1.1.</w:t>
      </w:r>
      <w:r w:rsidR="00401421" w:rsidRPr="00017826">
        <w:rPr>
          <w:sz w:val="26"/>
          <w:szCs w:val="26"/>
        </w:rPr>
        <w:t xml:space="preserve"> </w:t>
      </w:r>
      <w:r w:rsidR="00323CFC" w:rsidRPr="00017826">
        <w:rPr>
          <w:sz w:val="26"/>
          <w:szCs w:val="26"/>
        </w:rPr>
        <w:t>З</w:t>
      </w:r>
      <w:r w:rsidR="00412406" w:rsidRPr="00017826">
        <w:rPr>
          <w:sz w:val="26"/>
          <w:szCs w:val="26"/>
        </w:rPr>
        <w:t>апрос</w:t>
      </w:r>
      <w:r w:rsidR="00401421" w:rsidRPr="00017826">
        <w:rPr>
          <w:sz w:val="26"/>
          <w:szCs w:val="26"/>
        </w:rPr>
        <w:t xml:space="preserve"> о предоставлении </w:t>
      </w:r>
      <w:r w:rsidR="00292F27" w:rsidRPr="00017826">
        <w:rPr>
          <w:sz w:val="26"/>
          <w:szCs w:val="26"/>
        </w:rPr>
        <w:t>Муниципальной</w:t>
      </w:r>
      <w:r w:rsidR="00401421" w:rsidRPr="00017826">
        <w:rPr>
          <w:sz w:val="26"/>
          <w:szCs w:val="26"/>
        </w:rPr>
        <w:t xml:space="preserve"> услуги по ф</w:t>
      </w:r>
      <w:r w:rsidR="00AB5603" w:rsidRPr="00017826">
        <w:rPr>
          <w:sz w:val="26"/>
          <w:szCs w:val="26"/>
        </w:rPr>
        <w:t>орме, приведенной в Приложении</w:t>
      </w:r>
      <w:r w:rsidR="007F1E97" w:rsidRPr="00017826">
        <w:rPr>
          <w:sz w:val="26"/>
          <w:szCs w:val="26"/>
        </w:rPr>
        <w:t xml:space="preserve"> </w:t>
      </w:r>
      <w:r w:rsidR="00D80136">
        <w:rPr>
          <w:sz w:val="26"/>
          <w:szCs w:val="26"/>
        </w:rPr>
        <w:t xml:space="preserve">№ </w:t>
      </w:r>
      <w:r w:rsidR="00DF3875" w:rsidRPr="00017826">
        <w:rPr>
          <w:sz w:val="26"/>
          <w:szCs w:val="26"/>
        </w:rPr>
        <w:t>4</w:t>
      </w:r>
      <w:r w:rsidR="00F95B2A" w:rsidRPr="00017826">
        <w:rPr>
          <w:sz w:val="26"/>
          <w:szCs w:val="26"/>
        </w:rPr>
        <w:t xml:space="preserve"> </w:t>
      </w:r>
      <w:r w:rsidR="00401421" w:rsidRPr="00017826">
        <w:rPr>
          <w:sz w:val="26"/>
          <w:szCs w:val="26"/>
        </w:rPr>
        <w:t xml:space="preserve">к </w:t>
      </w:r>
      <w:r w:rsidR="00A61301" w:rsidRPr="00017826">
        <w:rPr>
          <w:sz w:val="26"/>
          <w:szCs w:val="26"/>
        </w:rPr>
        <w:t xml:space="preserve">настоящему </w:t>
      </w:r>
      <w:r w:rsidR="000E3B75" w:rsidRPr="00017826">
        <w:rPr>
          <w:sz w:val="26"/>
          <w:szCs w:val="26"/>
        </w:rPr>
        <w:t>Административному регламенту</w:t>
      </w:r>
      <w:r w:rsidR="00323CFC" w:rsidRPr="00017826">
        <w:rPr>
          <w:sz w:val="26"/>
          <w:szCs w:val="26"/>
        </w:rPr>
        <w:t xml:space="preserve"> (далее – Запрос)</w:t>
      </w:r>
      <w:r w:rsidR="00401421" w:rsidRPr="00017826">
        <w:rPr>
          <w:sz w:val="26"/>
          <w:szCs w:val="26"/>
        </w:rPr>
        <w:t>;</w:t>
      </w:r>
    </w:p>
    <w:p w:rsidR="00401421" w:rsidRPr="00017826" w:rsidRDefault="00720793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10.1.2.</w:t>
      </w:r>
      <w:r w:rsidR="00401421" w:rsidRPr="00017826">
        <w:rPr>
          <w:sz w:val="26"/>
          <w:szCs w:val="26"/>
        </w:rPr>
        <w:t xml:space="preserve"> документ</w:t>
      </w:r>
      <w:r w:rsidR="00412406" w:rsidRPr="00017826">
        <w:rPr>
          <w:sz w:val="26"/>
          <w:szCs w:val="26"/>
        </w:rPr>
        <w:t>,</w:t>
      </w:r>
      <w:r w:rsidR="00401421" w:rsidRPr="00017826">
        <w:rPr>
          <w:sz w:val="26"/>
          <w:szCs w:val="26"/>
        </w:rPr>
        <w:t xml:space="preserve"> удостоверяющий личность Заявителя</w:t>
      </w:r>
      <w:r w:rsidR="006B377A" w:rsidRPr="00017826">
        <w:rPr>
          <w:sz w:val="26"/>
          <w:szCs w:val="26"/>
        </w:rPr>
        <w:t>;</w:t>
      </w:r>
    </w:p>
    <w:p w:rsidR="00401421" w:rsidRPr="00017826" w:rsidRDefault="00720793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10.1.3.</w:t>
      </w:r>
      <w:r w:rsidR="00401421" w:rsidRPr="00017826">
        <w:rPr>
          <w:sz w:val="26"/>
          <w:szCs w:val="26"/>
        </w:rPr>
        <w:t xml:space="preserve"> документ</w:t>
      </w:r>
      <w:r w:rsidR="00412406" w:rsidRPr="00017826">
        <w:rPr>
          <w:sz w:val="26"/>
          <w:szCs w:val="26"/>
        </w:rPr>
        <w:t>,</w:t>
      </w:r>
      <w:r w:rsidR="00401421" w:rsidRPr="00017826">
        <w:rPr>
          <w:sz w:val="26"/>
          <w:szCs w:val="26"/>
        </w:rPr>
        <w:t xml:space="preserve"> удостоверяющий личность представителя Заявителя, в случае обращения за предоставлением </w:t>
      </w:r>
      <w:r w:rsidR="00DF3875" w:rsidRPr="00017826">
        <w:rPr>
          <w:sz w:val="26"/>
          <w:szCs w:val="26"/>
        </w:rPr>
        <w:t>Муниципальной</w:t>
      </w:r>
      <w:r w:rsidR="00401421" w:rsidRPr="00017826">
        <w:rPr>
          <w:sz w:val="26"/>
          <w:szCs w:val="26"/>
        </w:rPr>
        <w:t xml:space="preserve"> услуги представителя Заявителя;</w:t>
      </w:r>
    </w:p>
    <w:p w:rsidR="00500A3F" w:rsidRPr="00017826" w:rsidRDefault="00720793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10.1.4. </w:t>
      </w:r>
      <w:r w:rsidR="00401421" w:rsidRPr="00017826">
        <w:rPr>
          <w:sz w:val="26"/>
          <w:szCs w:val="26"/>
        </w:rPr>
        <w:t xml:space="preserve">документ, </w:t>
      </w:r>
      <w:r w:rsidR="00412406" w:rsidRPr="00017826">
        <w:rPr>
          <w:sz w:val="26"/>
          <w:szCs w:val="26"/>
        </w:rPr>
        <w:t xml:space="preserve">подтверждающий </w:t>
      </w:r>
      <w:r w:rsidR="00401421" w:rsidRPr="00017826">
        <w:rPr>
          <w:sz w:val="26"/>
          <w:szCs w:val="26"/>
        </w:rPr>
        <w:t xml:space="preserve">полномочия представителя Заявителя, в случае обращения за предоставлением </w:t>
      </w:r>
      <w:r w:rsidR="00DF3875" w:rsidRPr="00017826">
        <w:rPr>
          <w:sz w:val="26"/>
          <w:szCs w:val="26"/>
        </w:rPr>
        <w:t xml:space="preserve">Муниципальной </w:t>
      </w:r>
      <w:r w:rsidR="00401421" w:rsidRPr="00017826">
        <w:rPr>
          <w:sz w:val="26"/>
          <w:szCs w:val="26"/>
        </w:rPr>
        <w:t>услуги представителя Заявителя;</w:t>
      </w:r>
    </w:p>
    <w:p w:rsidR="00996671" w:rsidRPr="00017826" w:rsidRDefault="00996671" w:rsidP="00996671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10.1.5. свидетельство о рождении или паспорт ребенка.</w:t>
      </w:r>
    </w:p>
    <w:p w:rsidR="00C63F6C" w:rsidRPr="00017826" w:rsidRDefault="00500A3F" w:rsidP="00CF60E7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10.</w:t>
      </w:r>
      <w:r w:rsidR="008909D3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>.</w:t>
      </w:r>
      <w:r w:rsidR="00996671" w:rsidRPr="00017826">
        <w:rPr>
          <w:sz w:val="26"/>
          <w:szCs w:val="26"/>
        </w:rPr>
        <w:t>6</w:t>
      </w:r>
      <w:r w:rsidRPr="00017826">
        <w:rPr>
          <w:sz w:val="26"/>
          <w:szCs w:val="26"/>
        </w:rPr>
        <w:t xml:space="preserve">. </w:t>
      </w:r>
      <w:r w:rsidR="00833EC1" w:rsidRPr="00017826">
        <w:rPr>
          <w:sz w:val="26"/>
          <w:szCs w:val="26"/>
        </w:rPr>
        <w:t>документ, подтверждающий право на меру социальной поддержки (в случае</w:t>
      </w:r>
      <w:r w:rsidR="00B95A5E" w:rsidRPr="00017826">
        <w:rPr>
          <w:sz w:val="26"/>
          <w:szCs w:val="26"/>
        </w:rPr>
        <w:t xml:space="preserve"> его </w:t>
      </w:r>
      <w:r w:rsidR="00BA5B39" w:rsidRPr="00017826">
        <w:rPr>
          <w:sz w:val="26"/>
          <w:szCs w:val="26"/>
        </w:rPr>
        <w:t>отсутствия в распоряжении органов власти, органов местного самоуправления или организаций)</w:t>
      </w:r>
      <w:r w:rsidR="00D80136">
        <w:rPr>
          <w:sz w:val="26"/>
          <w:szCs w:val="26"/>
        </w:rPr>
        <w:t>.</w:t>
      </w:r>
    </w:p>
    <w:p w:rsidR="00401421" w:rsidRPr="00017826" w:rsidRDefault="003F34BE" w:rsidP="009E41A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10.</w:t>
      </w:r>
      <w:r w:rsidR="008909D3" w:rsidRPr="00017826">
        <w:rPr>
          <w:sz w:val="26"/>
          <w:szCs w:val="26"/>
        </w:rPr>
        <w:t>2</w:t>
      </w:r>
      <w:r w:rsidR="008228AA" w:rsidRPr="00017826">
        <w:rPr>
          <w:sz w:val="26"/>
          <w:szCs w:val="26"/>
        </w:rPr>
        <w:t xml:space="preserve">. Описание требований к документам </w:t>
      </w:r>
      <w:r w:rsidR="00401421" w:rsidRPr="00017826">
        <w:rPr>
          <w:sz w:val="26"/>
          <w:szCs w:val="26"/>
        </w:rPr>
        <w:t xml:space="preserve">и </w:t>
      </w:r>
      <w:r w:rsidR="008228AA" w:rsidRPr="00017826">
        <w:rPr>
          <w:sz w:val="26"/>
          <w:szCs w:val="26"/>
        </w:rPr>
        <w:t>форма</w:t>
      </w:r>
      <w:r w:rsidR="00FB648B" w:rsidRPr="00017826">
        <w:rPr>
          <w:sz w:val="26"/>
          <w:szCs w:val="26"/>
        </w:rPr>
        <w:t>м</w:t>
      </w:r>
      <w:r w:rsidR="008228AA" w:rsidRPr="00017826">
        <w:rPr>
          <w:sz w:val="26"/>
          <w:szCs w:val="26"/>
        </w:rPr>
        <w:t xml:space="preserve"> представления </w:t>
      </w:r>
      <w:r w:rsidR="0096207F" w:rsidRPr="00017826">
        <w:rPr>
          <w:sz w:val="26"/>
          <w:szCs w:val="26"/>
        </w:rPr>
        <w:t>приведен</w:t>
      </w:r>
      <w:r w:rsidR="008228AA" w:rsidRPr="00017826">
        <w:rPr>
          <w:sz w:val="26"/>
          <w:szCs w:val="26"/>
        </w:rPr>
        <w:t>о</w:t>
      </w:r>
      <w:r w:rsidR="00DF77DB" w:rsidRPr="00017826">
        <w:rPr>
          <w:sz w:val="26"/>
          <w:szCs w:val="26"/>
        </w:rPr>
        <w:t xml:space="preserve"> в Приложении </w:t>
      </w:r>
      <w:r w:rsidR="00D80136">
        <w:rPr>
          <w:sz w:val="26"/>
          <w:szCs w:val="26"/>
        </w:rPr>
        <w:t xml:space="preserve">№ </w:t>
      </w:r>
      <w:r w:rsidR="0085377E" w:rsidRPr="00017826">
        <w:rPr>
          <w:sz w:val="26"/>
          <w:szCs w:val="26"/>
        </w:rPr>
        <w:t>5</w:t>
      </w:r>
      <w:r w:rsidR="00AB5603" w:rsidRPr="00017826">
        <w:rPr>
          <w:sz w:val="26"/>
          <w:szCs w:val="26"/>
        </w:rPr>
        <w:t xml:space="preserve"> </w:t>
      </w:r>
      <w:r w:rsidR="00EE170F" w:rsidRPr="00017826">
        <w:rPr>
          <w:sz w:val="26"/>
          <w:szCs w:val="26"/>
        </w:rPr>
        <w:t>к</w:t>
      </w:r>
      <w:r w:rsidR="00A61301" w:rsidRPr="00017826">
        <w:rPr>
          <w:sz w:val="26"/>
          <w:szCs w:val="26"/>
        </w:rPr>
        <w:t xml:space="preserve"> настоящему</w:t>
      </w:r>
      <w:r w:rsidR="00401421" w:rsidRPr="00017826">
        <w:rPr>
          <w:sz w:val="26"/>
          <w:szCs w:val="26"/>
        </w:rPr>
        <w:t xml:space="preserve"> Административному регламенту.</w:t>
      </w:r>
    </w:p>
    <w:p w:rsidR="00CD6BAF" w:rsidRPr="00017826" w:rsidRDefault="003F34BE" w:rsidP="00174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hAnsi="Times New Roman"/>
          <w:sz w:val="26"/>
          <w:szCs w:val="26"/>
        </w:rPr>
        <w:t>10.</w:t>
      </w:r>
      <w:r w:rsidR="008909D3" w:rsidRPr="00017826">
        <w:rPr>
          <w:rFonts w:ascii="Times New Roman" w:hAnsi="Times New Roman"/>
          <w:sz w:val="26"/>
          <w:szCs w:val="26"/>
        </w:rPr>
        <w:t>3</w:t>
      </w:r>
      <w:r w:rsidRPr="00017826">
        <w:rPr>
          <w:rFonts w:ascii="Times New Roman" w:hAnsi="Times New Roman"/>
          <w:sz w:val="26"/>
          <w:szCs w:val="26"/>
        </w:rPr>
        <w:t>.</w:t>
      </w:r>
      <w:r w:rsidR="00FB648B" w:rsidRPr="00017826">
        <w:rPr>
          <w:rFonts w:ascii="Times New Roman" w:hAnsi="Times New Roman"/>
          <w:sz w:val="26"/>
          <w:szCs w:val="26"/>
        </w:rPr>
        <w:t xml:space="preserve"> </w:t>
      </w:r>
      <w:r w:rsidR="00CD6BAF" w:rsidRPr="00017826">
        <w:rPr>
          <w:rFonts w:ascii="Times New Roman" w:hAnsi="Times New Roman"/>
          <w:sz w:val="26"/>
          <w:szCs w:val="26"/>
        </w:rPr>
        <w:t xml:space="preserve">В случае, если для предоставления </w:t>
      </w:r>
      <w:r w:rsidR="0085377E" w:rsidRPr="00017826">
        <w:rPr>
          <w:rFonts w:ascii="Times New Roman" w:hAnsi="Times New Roman"/>
          <w:sz w:val="26"/>
          <w:szCs w:val="26"/>
        </w:rPr>
        <w:t>Муниципальной</w:t>
      </w:r>
      <w:r w:rsidR="00CD6BAF" w:rsidRPr="00017826">
        <w:rPr>
          <w:rFonts w:ascii="Times New Roman" w:hAnsi="Times New Roman"/>
          <w:sz w:val="26"/>
          <w:szCs w:val="26"/>
        </w:rPr>
        <w:t xml:space="preserve"> услуги необходима обработка персональных данных лица, не являющегося </w:t>
      </w:r>
      <w:r w:rsidR="00A33108" w:rsidRPr="00017826">
        <w:rPr>
          <w:rFonts w:ascii="Times New Roman" w:hAnsi="Times New Roman"/>
          <w:sz w:val="26"/>
          <w:szCs w:val="26"/>
        </w:rPr>
        <w:t>З</w:t>
      </w:r>
      <w:r w:rsidR="00CD6BAF" w:rsidRPr="00017826">
        <w:rPr>
          <w:rFonts w:ascii="Times New Roman" w:hAnsi="Times New Roman"/>
          <w:sz w:val="26"/>
          <w:szCs w:val="26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5377E" w:rsidRPr="00017826">
        <w:rPr>
          <w:rFonts w:ascii="Times New Roman" w:hAnsi="Times New Roman"/>
          <w:sz w:val="26"/>
          <w:szCs w:val="26"/>
        </w:rPr>
        <w:t>Муниципальной</w:t>
      </w:r>
      <w:r w:rsidR="00CD6BAF" w:rsidRPr="00017826">
        <w:rPr>
          <w:rFonts w:ascii="Times New Roman" w:hAnsi="Times New Roman"/>
          <w:sz w:val="26"/>
          <w:szCs w:val="26"/>
        </w:rPr>
        <w:t xml:space="preserve"> услуги </w:t>
      </w:r>
      <w:r w:rsidR="00903441" w:rsidRPr="00017826">
        <w:rPr>
          <w:rFonts w:ascii="Times New Roman" w:hAnsi="Times New Roman"/>
          <w:sz w:val="26"/>
          <w:szCs w:val="26"/>
        </w:rPr>
        <w:t>З</w:t>
      </w:r>
      <w:r w:rsidR="00CD6BAF" w:rsidRPr="00017826">
        <w:rPr>
          <w:rFonts w:ascii="Times New Roman" w:hAnsi="Times New Roman"/>
          <w:sz w:val="26"/>
          <w:szCs w:val="26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017826">
        <w:rPr>
          <w:rFonts w:ascii="Times New Roman" w:hAnsi="Times New Roman"/>
          <w:sz w:val="26"/>
          <w:szCs w:val="26"/>
        </w:rPr>
        <w:t xml:space="preserve"> </w:t>
      </w:r>
      <w:r w:rsidR="00174CCF" w:rsidRPr="00017826">
        <w:rPr>
          <w:rFonts w:ascii="Times New Roman" w:eastAsia="Times New Roman" w:hAnsi="Times New Roman"/>
          <w:sz w:val="26"/>
          <w:szCs w:val="26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:rsidR="008228AA" w:rsidRPr="00017826" w:rsidRDefault="00015146" w:rsidP="00791A0F">
      <w:pPr>
        <w:pStyle w:val="affff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 xml:space="preserve"> </w:t>
      </w:r>
      <w:r w:rsidR="00D80136">
        <w:rPr>
          <w:rFonts w:ascii="Times New Roman" w:hAnsi="Times New Roman"/>
          <w:sz w:val="26"/>
          <w:szCs w:val="26"/>
        </w:rPr>
        <w:t xml:space="preserve">Комитет не </w:t>
      </w:r>
      <w:proofErr w:type="gramStart"/>
      <w:r w:rsidR="00D80136">
        <w:rPr>
          <w:rFonts w:ascii="Times New Roman" w:hAnsi="Times New Roman"/>
          <w:sz w:val="26"/>
          <w:szCs w:val="26"/>
        </w:rPr>
        <w:t xml:space="preserve">вправе </w:t>
      </w:r>
      <w:r w:rsidR="0085377E" w:rsidRPr="00017826">
        <w:rPr>
          <w:rFonts w:ascii="Times New Roman" w:hAnsi="Times New Roman"/>
          <w:sz w:val="26"/>
          <w:szCs w:val="26"/>
        </w:rPr>
        <w:t xml:space="preserve"> требовать</w:t>
      </w:r>
      <w:proofErr w:type="gramEnd"/>
      <w:r w:rsidR="0085377E" w:rsidRPr="00017826">
        <w:rPr>
          <w:rFonts w:ascii="Times New Roman" w:hAnsi="Times New Roman"/>
          <w:sz w:val="26"/>
          <w:szCs w:val="26"/>
        </w:rPr>
        <w:t xml:space="preserve"> у Заявителя</w:t>
      </w:r>
      <w:r w:rsidR="008228AA" w:rsidRPr="00017826">
        <w:rPr>
          <w:rFonts w:ascii="Times New Roman" w:hAnsi="Times New Roman"/>
          <w:bCs/>
          <w:sz w:val="26"/>
          <w:szCs w:val="26"/>
        </w:rPr>
        <w:t>:</w:t>
      </w:r>
    </w:p>
    <w:p w:rsidR="00D41207" w:rsidRPr="00017826" w:rsidRDefault="008B5D4B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17826">
        <w:rPr>
          <w:rFonts w:ascii="Times New Roman" w:hAnsi="Times New Roman"/>
          <w:bCs/>
          <w:sz w:val="26"/>
          <w:szCs w:val="26"/>
        </w:rPr>
        <w:t>10.</w:t>
      </w:r>
      <w:r w:rsidR="008909D3" w:rsidRPr="00017826">
        <w:rPr>
          <w:rFonts w:ascii="Times New Roman" w:hAnsi="Times New Roman"/>
          <w:bCs/>
          <w:sz w:val="26"/>
          <w:szCs w:val="26"/>
        </w:rPr>
        <w:t>4</w:t>
      </w:r>
      <w:r w:rsidRPr="00017826">
        <w:rPr>
          <w:rFonts w:ascii="Times New Roman" w:hAnsi="Times New Roman"/>
          <w:bCs/>
          <w:sz w:val="26"/>
          <w:szCs w:val="26"/>
        </w:rPr>
        <w:t xml:space="preserve">.1. представления </w:t>
      </w:r>
      <w:r w:rsidR="008228AA" w:rsidRPr="00017826">
        <w:rPr>
          <w:rFonts w:ascii="Times New Roman" w:hAnsi="Times New Roman"/>
          <w:bCs/>
          <w:sz w:val="26"/>
          <w:szCs w:val="26"/>
        </w:rPr>
        <w:t>документ</w:t>
      </w:r>
      <w:r w:rsidRPr="00017826">
        <w:rPr>
          <w:rFonts w:ascii="Times New Roman" w:hAnsi="Times New Roman"/>
          <w:bCs/>
          <w:sz w:val="26"/>
          <w:szCs w:val="26"/>
        </w:rPr>
        <w:t>ов</w:t>
      </w:r>
      <w:r w:rsidR="008228AA" w:rsidRPr="00017826">
        <w:rPr>
          <w:rFonts w:ascii="Times New Roman" w:hAnsi="Times New Roman"/>
          <w:bCs/>
          <w:sz w:val="26"/>
          <w:szCs w:val="26"/>
        </w:rPr>
        <w:t xml:space="preserve"> и информации </w:t>
      </w:r>
      <w:r w:rsidRPr="00017826">
        <w:rPr>
          <w:rFonts w:ascii="Times New Roman" w:hAnsi="Times New Roman"/>
          <w:bCs/>
          <w:sz w:val="26"/>
          <w:szCs w:val="26"/>
        </w:rPr>
        <w:t>или</w:t>
      </w:r>
      <w:r w:rsidR="008228AA" w:rsidRPr="00017826">
        <w:rPr>
          <w:rFonts w:ascii="Times New Roman" w:hAnsi="Times New Roman"/>
          <w:bCs/>
          <w:sz w:val="26"/>
          <w:szCs w:val="26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017826">
        <w:rPr>
          <w:rFonts w:ascii="Times New Roman" w:hAnsi="Times New Roman"/>
          <w:bCs/>
          <w:sz w:val="26"/>
          <w:szCs w:val="26"/>
        </w:rPr>
        <w:t>, настоящим Административным регламентом для</w:t>
      </w:r>
      <w:r w:rsidR="008228AA" w:rsidRPr="00017826">
        <w:rPr>
          <w:rFonts w:ascii="Times New Roman" w:hAnsi="Times New Roman"/>
          <w:bCs/>
          <w:sz w:val="26"/>
          <w:szCs w:val="26"/>
        </w:rPr>
        <w:t xml:space="preserve"> предоставлен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ия </w:t>
      </w:r>
      <w:r w:rsidR="00A65C45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="008228AA" w:rsidRPr="00017826">
        <w:rPr>
          <w:rFonts w:ascii="Times New Roman" w:hAnsi="Times New Roman"/>
          <w:bCs/>
          <w:sz w:val="26"/>
          <w:szCs w:val="26"/>
        </w:rPr>
        <w:t xml:space="preserve"> услуги;</w:t>
      </w:r>
    </w:p>
    <w:p w:rsidR="008B5D4B" w:rsidRPr="00017826" w:rsidRDefault="008B5D4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hAnsi="Times New Roman"/>
          <w:bCs/>
          <w:sz w:val="26"/>
          <w:szCs w:val="26"/>
        </w:rPr>
        <w:t>10.</w:t>
      </w:r>
      <w:r w:rsidR="008909D3" w:rsidRPr="00017826">
        <w:rPr>
          <w:rFonts w:ascii="Times New Roman" w:hAnsi="Times New Roman"/>
          <w:bCs/>
          <w:sz w:val="26"/>
          <w:szCs w:val="26"/>
        </w:rPr>
        <w:t>4</w:t>
      </w:r>
      <w:r w:rsidRPr="00017826">
        <w:rPr>
          <w:rFonts w:ascii="Times New Roman" w:hAnsi="Times New Roman"/>
          <w:bCs/>
          <w:sz w:val="26"/>
          <w:szCs w:val="26"/>
        </w:rPr>
        <w:t xml:space="preserve">.2. </w:t>
      </w:r>
      <w:r w:rsidRPr="00017826">
        <w:rPr>
          <w:rFonts w:ascii="Times New Roman" w:hAnsi="Times New Roman"/>
          <w:sz w:val="26"/>
          <w:szCs w:val="26"/>
        </w:rPr>
        <w:t>представления документов и информации</w:t>
      </w:r>
      <w:r w:rsidR="00015146" w:rsidRPr="00017826">
        <w:rPr>
          <w:rFonts w:ascii="Times New Roman" w:hAnsi="Times New Roman"/>
          <w:sz w:val="26"/>
          <w:szCs w:val="26"/>
        </w:rPr>
        <w:t xml:space="preserve">, в том числе подтверждающих внесение Заявителем платы за предоставление </w:t>
      </w:r>
      <w:r w:rsidR="00680B38" w:rsidRPr="00017826">
        <w:rPr>
          <w:rFonts w:ascii="Times New Roman" w:hAnsi="Times New Roman"/>
          <w:sz w:val="26"/>
          <w:szCs w:val="26"/>
        </w:rPr>
        <w:t>Муниципальной</w:t>
      </w:r>
      <w:r w:rsidR="00015146" w:rsidRPr="00017826">
        <w:rPr>
          <w:rFonts w:ascii="Times New Roman" w:hAnsi="Times New Roman"/>
          <w:sz w:val="26"/>
          <w:szCs w:val="26"/>
        </w:rPr>
        <w:t xml:space="preserve"> услуги, </w:t>
      </w:r>
      <w:r w:rsidRPr="00017826">
        <w:rPr>
          <w:rFonts w:ascii="Times New Roman" w:hAnsi="Times New Roman"/>
          <w:sz w:val="26"/>
          <w:szCs w:val="26"/>
        </w:rPr>
        <w:t xml:space="preserve">которые находятся в распоряжении </w:t>
      </w:r>
      <w:r w:rsidR="00776CAC">
        <w:rPr>
          <w:rFonts w:ascii="Times New Roman" w:hAnsi="Times New Roman"/>
          <w:sz w:val="26"/>
          <w:szCs w:val="26"/>
        </w:rPr>
        <w:t>органов</w:t>
      </w:r>
      <w:r w:rsidR="00015146" w:rsidRPr="00017826">
        <w:rPr>
          <w:rFonts w:ascii="Times New Roman" w:hAnsi="Times New Roman"/>
          <w:sz w:val="26"/>
          <w:szCs w:val="26"/>
        </w:rPr>
        <w:t>, предоставляющ</w:t>
      </w:r>
      <w:r w:rsidR="00776CAC">
        <w:rPr>
          <w:rFonts w:ascii="Times New Roman" w:hAnsi="Times New Roman"/>
          <w:sz w:val="26"/>
          <w:szCs w:val="26"/>
        </w:rPr>
        <w:t>их</w:t>
      </w:r>
      <w:r w:rsidR="00015146" w:rsidRPr="00017826">
        <w:rPr>
          <w:rFonts w:ascii="Times New Roman" w:hAnsi="Times New Roman"/>
          <w:sz w:val="26"/>
          <w:szCs w:val="26"/>
        </w:rPr>
        <w:t xml:space="preserve"> государственные услуги, </w:t>
      </w:r>
      <w:r w:rsidRPr="00017826">
        <w:rPr>
          <w:rFonts w:ascii="Times New Roman" w:hAnsi="Times New Roman"/>
          <w:sz w:val="26"/>
          <w:szCs w:val="26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65C45" w:rsidRPr="00017826">
        <w:rPr>
          <w:rFonts w:ascii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hAnsi="Times New Roman"/>
          <w:sz w:val="26"/>
          <w:szCs w:val="26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0" w:history="1"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частью 6</w:t>
        </w:r>
      </w:hyperlink>
      <w:r w:rsidRPr="00017826">
        <w:rPr>
          <w:rFonts w:ascii="Times New Roman" w:hAnsi="Times New Roman"/>
          <w:sz w:val="26"/>
          <w:szCs w:val="26"/>
        </w:rPr>
        <w:t xml:space="preserve"> статьи 7 Федерального закона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017826">
        <w:rPr>
          <w:rFonts w:ascii="Times New Roman" w:hAnsi="Times New Roman"/>
          <w:sz w:val="26"/>
          <w:szCs w:val="26"/>
        </w:rPr>
        <w:t xml:space="preserve">перечень документов. (Заявитель вправе представить указанные документы и информацию в </w:t>
      </w:r>
      <w:r w:rsidR="000327E9">
        <w:rPr>
          <w:rFonts w:ascii="Times New Roman" w:hAnsi="Times New Roman"/>
          <w:sz w:val="26"/>
          <w:szCs w:val="26"/>
        </w:rPr>
        <w:t>Комитет</w:t>
      </w:r>
      <w:r w:rsidR="00680B38" w:rsidRPr="00017826">
        <w:rPr>
          <w:rFonts w:ascii="Times New Roman" w:hAnsi="Times New Roman"/>
          <w:sz w:val="26"/>
          <w:szCs w:val="26"/>
        </w:rPr>
        <w:t xml:space="preserve"> </w:t>
      </w:r>
      <w:r w:rsidRPr="00017826">
        <w:rPr>
          <w:rFonts w:ascii="Times New Roman" w:hAnsi="Times New Roman"/>
          <w:sz w:val="26"/>
          <w:szCs w:val="26"/>
        </w:rPr>
        <w:t>по собственной инициативе);</w:t>
      </w:r>
    </w:p>
    <w:p w:rsidR="00FB30CA" w:rsidRDefault="006E53D7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bCs/>
          <w:sz w:val="26"/>
          <w:szCs w:val="26"/>
        </w:rPr>
        <w:t>10.</w:t>
      </w:r>
      <w:r w:rsidR="008909D3" w:rsidRPr="00017826">
        <w:rPr>
          <w:rFonts w:ascii="Times New Roman" w:hAnsi="Times New Roman"/>
          <w:bCs/>
          <w:sz w:val="26"/>
          <w:szCs w:val="26"/>
        </w:rPr>
        <w:t>4</w:t>
      </w:r>
      <w:r w:rsidRPr="00017826">
        <w:rPr>
          <w:rFonts w:ascii="Times New Roman" w:hAnsi="Times New Roman"/>
          <w:bCs/>
          <w:sz w:val="26"/>
          <w:szCs w:val="26"/>
        </w:rPr>
        <w:t xml:space="preserve">.3. </w:t>
      </w:r>
      <w:r w:rsidR="001547FB" w:rsidRPr="00017826">
        <w:rPr>
          <w:rFonts w:ascii="Times New Roman" w:hAnsi="Times New Roman"/>
          <w:sz w:val="26"/>
          <w:szCs w:val="26"/>
        </w:rPr>
        <w:t xml:space="preserve">осуществления действий, в том числе согласований, необходимых для получения </w:t>
      </w:r>
      <w:r w:rsidR="00A65C45" w:rsidRPr="00017826">
        <w:rPr>
          <w:rFonts w:ascii="Times New Roman" w:hAnsi="Times New Roman"/>
          <w:sz w:val="26"/>
          <w:szCs w:val="26"/>
        </w:rPr>
        <w:t>Муниципальной</w:t>
      </w:r>
      <w:r w:rsidR="001547FB" w:rsidRPr="00017826">
        <w:rPr>
          <w:rFonts w:ascii="Times New Roman" w:hAnsi="Times New Roman"/>
          <w:sz w:val="26"/>
          <w:szCs w:val="26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</w:t>
      </w:r>
    </w:p>
    <w:p w:rsidR="00FB30CA" w:rsidRDefault="00FB30CA" w:rsidP="00FB3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6CC1" w:rsidRPr="00017826" w:rsidRDefault="001547FB" w:rsidP="00FB30C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lastRenderedPageBreak/>
        <w:t>получения документов и информации, предоставляемых в результате предоставления таких услуг, указанных в п</w:t>
      </w:r>
      <w:r w:rsidR="001077CD" w:rsidRPr="00017826">
        <w:rPr>
          <w:rFonts w:ascii="Times New Roman" w:hAnsi="Times New Roman"/>
          <w:sz w:val="26"/>
          <w:szCs w:val="26"/>
        </w:rPr>
        <w:t>одразделе</w:t>
      </w:r>
      <w:r w:rsidRPr="00017826">
        <w:rPr>
          <w:rFonts w:ascii="Times New Roman" w:hAnsi="Times New Roman"/>
          <w:sz w:val="26"/>
          <w:szCs w:val="26"/>
        </w:rPr>
        <w:t xml:space="preserve"> 1</w:t>
      </w:r>
      <w:r w:rsidR="00015146" w:rsidRPr="00017826">
        <w:rPr>
          <w:rFonts w:ascii="Times New Roman" w:hAnsi="Times New Roman"/>
          <w:sz w:val="26"/>
          <w:szCs w:val="26"/>
        </w:rPr>
        <w:t>5</w:t>
      </w:r>
      <w:r w:rsidRPr="00017826">
        <w:rPr>
          <w:rFonts w:ascii="Times New Roman" w:hAnsi="Times New Roman"/>
          <w:sz w:val="26"/>
          <w:szCs w:val="26"/>
        </w:rPr>
        <w:t xml:space="preserve"> </w:t>
      </w:r>
      <w:r w:rsidR="00A61301" w:rsidRPr="00017826">
        <w:rPr>
          <w:rFonts w:ascii="Times New Roman" w:hAnsi="Times New Roman"/>
          <w:sz w:val="26"/>
          <w:szCs w:val="26"/>
        </w:rPr>
        <w:t xml:space="preserve">настоящего </w:t>
      </w:r>
      <w:r w:rsidRPr="00017826">
        <w:rPr>
          <w:rFonts w:ascii="Times New Roman" w:hAnsi="Times New Roman"/>
          <w:sz w:val="26"/>
          <w:szCs w:val="26"/>
        </w:rPr>
        <w:t>Административного регламента;</w:t>
      </w:r>
    </w:p>
    <w:p w:rsidR="008228AA" w:rsidRPr="00017826" w:rsidRDefault="00916CC1" w:rsidP="009E41AF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017826">
        <w:rPr>
          <w:rFonts w:ascii="Times New Roman" w:hAnsi="Times New Roman"/>
          <w:bCs/>
          <w:sz w:val="26"/>
          <w:szCs w:val="26"/>
        </w:rPr>
        <w:t>10.</w:t>
      </w:r>
      <w:r w:rsidR="008909D3" w:rsidRPr="00017826">
        <w:rPr>
          <w:rFonts w:ascii="Times New Roman" w:hAnsi="Times New Roman"/>
          <w:bCs/>
          <w:sz w:val="26"/>
          <w:szCs w:val="26"/>
        </w:rPr>
        <w:t>4</w:t>
      </w:r>
      <w:r w:rsidRPr="00017826">
        <w:rPr>
          <w:rFonts w:ascii="Times New Roman" w:hAnsi="Times New Roman"/>
          <w:bCs/>
          <w:sz w:val="26"/>
          <w:szCs w:val="26"/>
        </w:rPr>
        <w:t xml:space="preserve">.4. </w:t>
      </w:r>
      <w:r w:rsidR="008228AA" w:rsidRPr="00017826">
        <w:rPr>
          <w:rFonts w:ascii="Times New Roman" w:hAnsi="Times New Roman"/>
          <w:bCs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необходимых для предоставления </w:t>
      </w:r>
      <w:r w:rsidR="00A65C45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 услуги, либо в предоставлении </w:t>
      </w:r>
      <w:r w:rsidR="00A65C45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="008228AA" w:rsidRPr="00017826">
        <w:rPr>
          <w:rFonts w:ascii="Times New Roman" w:hAnsi="Times New Roman"/>
          <w:bCs/>
          <w:sz w:val="26"/>
          <w:szCs w:val="26"/>
        </w:rPr>
        <w:t xml:space="preserve"> услуги, за исключением следующих случаев:</w:t>
      </w:r>
    </w:p>
    <w:p w:rsidR="008228AA" w:rsidRPr="00017826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17826">
        <w:rPr>
          <w:rFonts w:ascii="Times New Roman" w:hAnsi="Times New Roman"/>
          <w:bCs/>
          <w:sz w:val="26"/>
          <w:szCs w:val="26"/>
        </w:rPr>
        <w:t>а) изменение требований нормативных правовых ак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тов, касающихся предоставления </w:t>
      </w:r>
      <w:r w:rsidR="00A65C45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Pr="00017826">
        <w:rPr>
          <w:rFonts w:ascii="Times New Roman" w:hAnsi="Times New Roman"/>
          <w:bCs/>
          <w:sz w:val="26"/>
          <w:szCs w:val="26"/>
        </w:rPr>
        <w:t xml:space="preserve"> услуги, после первоначальной под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ачи </w:t>
      </w:r>
      <w:r w:rsidR="00F92BAD" w:rsidRPr="00017826">
        <w:rPr>
          <w:rFonts w:ascii="Times New Roman" w:hAnsi="Times New Roman"/>
          <w:bCs/>
          <w:sz w:val="26"/>
          <w:szCs w:val="26"/>
        </w:rPr>
        <w:t>За</w:t>
      </w:r>
      <w:r w:rsidR="00412406" w:rsidRPr="00017826">
        <w:rPr>
          <w:rFonts w:ascii="Times New Roman" w:hAnsi="Times New Roman"/>
          <w:bCs/>
          <w:sz w:val="26"/>
          <w:szCs w:val="26"/>
        </w:rPr>
        <w:t>проса</w:t>
      </w:r>
      <w:r w:rsidRPr="00017826">
        <w:rPr>
          <w:rFonts w:ascii="Times New Roman" w:hAnsi="Times New Roman"/>
          <w:bCs/>
          <w:sz w:val="26"/>
          <w:szCs w:val="26"/>
        </w:rPr>
        <w:t>;</w:t>
      </w:r>
    </w:p>
    <w:p w:rsidR="008228AA" w:rsidRPr="00017826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17826">
        <w:rPr>
          <w:rFonts w:ascii="Times New Roman" w:hAnsi="Times New Roman"/>
          <w:bCs/>
          <w:sz w:val="26"/>
          <w:szCs w:val="26"/>
        </w:rPr>
        <w:t xml:space="preserve">б) наличие ошибок в </w:t>
      </w:r>
      <w:r w:rsidR="00F92BAD" w:rsidRPr="00017826">
        <w:rPr>
          <w:rFonts w:ascii="Times New Roman" w:hAnsi="Times New Roman"/>
          <w:bCs/>
          <w:sz w:val="26"/>
          <w:szCs w:val="26"/>
        </w:rPr>
        <w:t>З</w:t>
      </w:r>
      <w:r w:rsidR="00412406" w:rsidRPr="00017826">
        <w:rPr>
          <w:rFonts w:ascii="Times New Roman" w:hAnsi="Times New Roman"/>
          <w:bCs/>
          <w:sz w:val="26"/>
          <w:szCs w:val="26"/>
        </w:rPr>
        <w:t xml:space="preserve">апросе </w:t>
      </w:r>
      <w:r w:rsidR="00D41207" w:rsidRPr="00017826">
        <w:rPr>
          <w:rFonts w:ascii="Times New Roman" w:hAnsi="Times New Roman"/>
          <w:bCs/>
          <w:sz w:val="26"/>
          <w:szCs w:val="26"/>
        </w:rPr>
        <w:t>и документах, поданных З</w:t>
      </w:r>
      <w:r w:rsidRPr="00017826">
        <w:rPr>
          <w:rFonts w:ascii="Times New Roman" w:hAnsi="Times New Roman"/>
          <w:bCs/>
          <w:sz w:val="26"/>
          <w:szCs w:val="26"/>
        </w:rPr>
        <w:t xml:space="preserve">аявителем после первоначального отказа в приеме документов, 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необходимых для предоставления </w:t>
      </w:r>
      <w:r w:rsidR="00A65C45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 услуги, либо в предоставлении </w:t>
      </w:r>
      <w:r w:rsidR="00691FA7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Pr="00017826">
        <w:rPr>
          <w:rFonts w:ascii="Times New Roman" w:hAnsi="Times New Roman"/>
          <w:bCs/>
          <w:sz w:val="26"/>
          <w:szCs w:val="26"/>
        </w:rPr>
        <w:t xml:space="preserve"> услуги и не включенных в представленный ранее комплект документов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, необходимых для предоставления </w:t>
      </w:r>
      <w:r w:rsidR="00691FA7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 услуги</w:t>
      </w:r>
      <w:r w:rsidRPr="00017826">
        <w:rPr>
          <w:rFonts w:ascii="Times New Roman" w:hAnsi="Times New Roman"/>
          <w:bCs/>
          <w:sz w:val="26"/>
          <w:szCs w:val="26"/>
        </w:rPr>
        <w:t>;</w:t>
      </w:r>
    </w:p>
    <w:p w:rsidR="008228AA" w:rsidRPr="00017826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17826">
        <w:rPr>
          <w:rFonts w:ascii="Times New Roman" w:hAnsi="Times New Roman"/>
          <w:bCs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необходимых для предоставления </w:t>
      </w:r>
      <w:r w:rsidR="00691FA7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 услуги, либо в предоставлении </w:t>
      </w:r>
      <w:r w:rsidR="00691FA7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Pr="00017826">
        <w:rPr>
          <w:rFonts w:ascii="Times New Roman" w:hAnsi="Times New Roman"/>
          <w:bCs/>
          <w:sz w:val="26"/>
          <w:szCs w:val="26"/>
        </w:rPr>
        <w:t xml:space="preserve"> услуги;</w:t>
      </w:r>
    </w:p>
    <w:p w:rsidR="00B72D4F" w:rsidRPr="00017826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17826">
        <w:rPr>
          <w:rFonts w:ascii="Times New Roman" w:hAnsi="Times New Roman"/>
          <w:bCs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80136">
        <w:rPr>
          <w:rFonts w:ascii="Times New Roman" w:hAnsi="Times New Roman"/>
          <w:bCs/>
          <w:sz w:val="26"/>
          <w:szCs w:val="26"/>
        </w:rPr>
        <w:t>Комитета</w:t>
      </w:r>
      <w:r w:rsidR="00C83D68" w:rsidRPr="00017826">
        <w:rPr>
          <w:rFonts w:ascii="Times New Roman" w:hAnsi="Times New Roman"/>
          <w:bCs/>
          <w:sz w:val="26"/>
          <w:szCs w:val="26"/>
        </w:rPr>
        <w:t xml:space="preserve"> </w:t>
      </w:r>
      <w:r w:rsidRPr="00017826">
        <w:rPr>
          <w:rFonts w:ascii="Times New Roman" w:hAnsi="Times New Roman"/>
          <w:bCs/>
          <w:sz w:val="26"/>
          <w:szCs w:val="26"/>
        </w:rPr>
        <w:t xml:space="preserve">при первоначальном отказе в приеме документов, 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необходимых для предоставления </w:t>
      </w:r>
      <w:r w:rsidR="00691FA7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 услуги, либо в предоставлении </w:t>
      </w:r>
      <w:r w:rsidR="00691FA7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Pr="00017826">
        <w:rPr>
          <w:rFonts w:ascii="Times New Roman" w:hAnsi="Times New Roman"/>
          <w:bCs/>
          <w:sz w:val="26"/>
          <w:szCs w:val="26"/>
        </w:rPr>
        <w:t xml:space="preserve"> услуги, о чем в письменном виде за подписью руководителя </w:t>
      </w:r>
      <w:r w:rsidR="00D80136">
        <w:rPr>
          <w:rFonts w:ascii="Times New Roman" w:hAnsi="Times New Roman"/>
          <w:bCs/>
          <w:sz w:val="26"/>
          <w:szCs w:val="26"/>
        </w:rPr>
        <w:t>Комитета</w:t>
      </w:r>
      <w:r w:rsidR="00C83D68" w:rsidRPr="00017826">
        <w:rPr>
          <w:rFonts w:ascii="Times New Roman" w:hAnsi="Times New Roman"/>
          <w:bCs/>
          <w:sz w:val="26"/>
          <w:szCs w:val="26"/>
        </w:rPr>
        <w:t xml:space="preserve"> </w:t>
      </w:r>
      <w:r w:rsidRPr="00017826">
        <w:rPr>
          <w:rFonts w:ascii="Times New Roman" w:hAnsi="Times New Roman"/>
          <w:bCs/>
          <w:sz w:val="26"/>
          <w:szCs w:val="26"/>
        </w:rPr>
        <w:t xml:space="preserve">при первоначальном отказе в приеме документов, 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необходимых для предоставления </w:t>
      </w:r>
      <w:r w:rsidR="00691FA7" w:rsidRPr="00017826">
        <w:rPr>
          <w:rFonts w:ascii="Times New Roman" w:hAnsi="Times New Roman"/>
          <w:bCs/>
          <w:sz w:val="26"/>
          <w:szCs w:val="26"/>
        </w:rPr>
        <w:t>Муниципальной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 услуги</w:t>
      </w:r>
      <w:r w:rsidR="00831605" w:rsidRPr="00017826">
        <w:rPr>
          <w:rFonts w:ascii="Times New Roman" w:hAnsi="Times New Roman"/>
          <w:bCs/>
          <w:sz w:val="26"/>
          <w:szCs w:val="26"/>
        </w:rPr>
        <w:t>,</w:t>
      </w:r>
      <w:r w:rsidR="00D41207" w:rsidRPr="00017826">
        <w:rPr>
          <w:rFonts w:ascii="Times New Roman" w:hAnsi="Times New Roman"/>
          <w:bCs/>
          <w:sz w:val="26"/>
          <w:szCs w:val="26"/>
        </w:rPr>
        <w:t xml:space="preserve"> уведомляется З</w:t>
      </w:r>
      <w:r w:rsidRPr="00017826">
        <w:rPr>
          <w:rFonts w:ascii="Times New Roman" w:hAnsi="Times New Roman"/>
          <w:bCs/>
          <w:sz w:val="26"/>
          <w:szCs w:val="26"/>
        </w:rPr>
        <w:t>аявитель, а также приносятся извинения за доставленные неудобства.</w:t>
      </w:r>
    </w:p>
    <w:p w:rsidR="00F45639" w:rsidRPr="00017826" w:rsidRDefault="00F45639" w:rsidP="00F45639">
      <w:pPr>
        <w:pStyle w:val="aff1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bCs/>
          <w:sz w:val="26"/>
          <w:szCs w:val="26"/>
        </w:rPr>
        <w:t>10.</w:t>
      </w:r>
      <w:r w:rsidR="008909D3" w:rsidRPr="00017826">
        <w:rPr>
          <w:rFonts w:ascii="Times New Roman" w:hAnsi="Times New Roman"/>
          <w:bCs/>
          <w:sz w:val="26"/>
          <w:szCs w:val="26"/>
        </w:rPr>
        <w:t>5</w:t>
      </w:r>
      <w:r w:rsidRPr="00017826">
        <w:rPr>
          <w:rFonts w:ascii="Times New Roman" w:hAnsi="Times New Roman"/>
          <w:bCs/>
          <w:sz w:val="26"/>
          <w:szCs w:val="26"/>
        </w:rPr>
        <w:t xml:space="preserve">. </w:t>
      </w:r>
      <w:r w:rsidRPr="00017826">
        <w:rPr>
          <w:rFonts w:ascii="Times New Roman" w:hAnsi="Times New Roman"/>
          <w:sz w:val="26"/>
          <w:szCs w:val="26"/>
        </w:rPr>
        <w:t>Документы, составленные на иностранном языке, подлежат переводу на русский язык. Верность перевода</w:t>
      </w:r>
      <w:r w:rsidR="008E170E" w:rsidRPr="00017826">
        <w:rPr>
          <w:rFonts w:ascii="Times New Roman" w:hAnsi="Times New Roman"/>
          <w:sz w:val="26"/>
          <w:szCs w:val="26"/>
        </w:rPr>
        <w:t>,</w:t>
      </w:r>
      <w:r w:rsidRPr="00017826">
        <w:rPr>
          <w:rFonts w:ascii="Times New Roman" w:hAnsi="Times New Roman"/>
          <w:sz w:val="26"/>
          <w:szCs w:val="26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4019C" w:rsidRPr="00017826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032E" w:rsidRPr="00017826" w:rsidRDefault="00596DA5" w:rsidP="00AE33C0">
      <w:pPr>
        <w:pStyle w:val="2-"/>
        <w:rPr>
          <w:sz w:val="26"/>
          <w:szCs w:val="26"/>
        </w:rPr>
      </w:pPr>
      <w:bookmarkStart w:id="83" w:name="_Toc437973289"/>
      <w:bookmarkStart w:id="84" w:name="_Toc438110030"/>
      <w:bookmarkStart w:id="85" w:name="_Toc438376234"/>
      <w:bookmarkStart w:id="86" w:name="_Toc510617001"/>
      <w:bookmarkStart w:id="87" w:name="_Toc44407332"/>
      <w:bookmarkStart w:id="88" w:name="_Hlk20900705"/>
      <w:r w:rsidRPr="00017826">
        <w:rPr>
          <w:sz w:val="26"/>
          <w:szCs w:val="26"/>
        </w:rPr>
        <w:t xml:space="preserve">11. </w:t>
      </w:r>
      <w:r w:rsidR="6BDCEDE7" w:rsidRPr="00017826">
        <w:rPr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691FA7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bookmarkEnd w:id="83"/>
      <w:bookmarkEnd w:id="84"/>
      <w:bookmarkEnd w:id="85"/>
      <w:bookmarkEnd w:id="86"/>
      <w:bookmarkEnd w:id="87"/>
    </w:p>
    <w:p w:rsidR="00A4019C" w:rsidRPr="00017826" w:rsidRDefault="00A4019C" w:rsidP="00AE33C0">
      <w:pPr>
        <w:pStyle w:val="2-"/>
        <w:rPr>
          <w:sz w:val="26"/>
          <w:szCs w:val="26"/>
        </w:rPr>
      </w:pPr>
    </w:p>
    <w:p w:rsidR="00667E9A" w:rsidRPr="00017826" w:rsidRDefault="00D80136" w:rsidP="00791A0F">
      <w:pPr>
        <w:pStyle w:val="112"/>
        <w:numPr>
          <w:ilvl w:val="1"/>
          <w:numId w:val="8"/>
        </w:numPr>
        <w:spacing w:line="240" w:lineRule="auto"/>
        <w:ind w:left="0" w:firstLine="709"/>
        <w:rPr>
          <w:sz w:val="26"/>
          <w:szCs w:val="26"/>
        </w:rPr>
      </w:pPr>
      <w:bookmarkStart w:id="89" w:name="_Ref438363884"/>
      <w:bookmarkEnd w:id="88"/>
      <w:r>
        <w:rPr>
          <w:sz w:val="26"/>
          <w:szCs w:val="26"/>
        </w:rPr>
        <w:t>Комитет</w:t>
      </w:r>
      <w:r w:rsidRPr="00017826">
        <w:rPr>
          <w:sz w:val="26"/>
          <w:szCs w:val="26"/>
        </w:rPr>
        <w:t xml:space="preserve"> </w:t>
      </w:r>
      <w:r w:rsidR="004358A3" w:rsidRPr="00017826">
        <w:rPr>
          <w:sz w:val="26"/>
          <w:szCs w:val="26"/>
        </w:rPr>
        <w:t xml:space="preserve">в порядке </w:t>
      </w:r>
      <w:r w:rsidR="00786A06" w:rsidRPr="00017826">
        <w:rPr>
          <w:sz w:val="26"/>
          <w:szCs w:val="26"/>
        </w:rPr>
        <w:t>меж</w:t>
      </w:r>
      <w:r w:rsidR="00E3158A" w:rsidRPr="00017826">
        <w:rPr>
          <w:sz w:val="26"/>
          <w:szCs w:val="26"/>
        </w:rPr>
        <w:t>ведомственного</w:t>
      </w:r>
      <w:r w:rsidR="00D41207" w:rsidRPr="00017826">
        <w:rPr>
          <w:sz w:val="26"/>
          <w:szCs w:val="26"/>
        </w:rPr>
        <w:t xml:space="preserve"> информационного</w:t>
      </w:r>
      <w:r w:rsidR="00786A06" w:rsidRPr="00017826">
        <w:rPr>
          <w:sz w:val="26"/>
          <w:szCs w:val="26"/>
        </w:rPr>
        <w:t xml:space="preserve"> взаимодействия в целях представления и получения документов и информации </w:t>
      </w:r>
      <w:r w:rsidR="00D41207" w:rsidRPr="00017826">
        <w:rPr>
          <w:sz w:val="26"/>
          <w:szCs w:val="26"/>
        </w:rPr>
        <w:t xml:space="preserve">для предоставления </w:t>
      </w:r>
      <w:r w:rsidR="00691FA7" w:rsidRPr="00017826">
        <w:rPr>
          <w:sz w:val="26"/>
          <w:szCs w:val="26"/>
        </w:rPr>
        <w:t>Муниципальной</w:t>
      </w:r>
      <w:r w:rsidR="00D41207" w:rsidRPr="00017826">
        <w:rPr>
          <w:sz w:val="26"/>
          <w:szCs w:val="26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r w:rsidR="0078318B" w:rsidRPr="00017826">
        <w:rPr>
          <w:sz w:val="26"/>
          <w:szCs w:val="26"/>
        </w:rPr>
        <w:t>,</w:t>
      </w:r>
      <w:r w:rsidR="00D41207" w:rsidRPr="00017826">
        <w:rPr>
          <w:sz w:val="26"/>
          <w:szCs w:val="26"/>
        </w:rPr>
        <w:t xml:space="preserve"> </w:t>
      </w:r>
      <w:r w:rsidR="00786A06" w:rsidRPr="00017826">
        <w:rPr>
          <w:sz w:val="26"/>
          <w:szCs w:val="26"/>
        </w:rPr>
        <w:t>запрашивает</w:t>
      </w:r>
      <w:r w:rsidR="00763F54" w:rsidRPr="00017826">
        <w:rPr>
          <w:sz w:val="26"/>
          <w:szCs w:val="26"/>
        </w:rPr>
        <w:t>:</w:t>
      </w:r>
      <w:r w:rsidR="00BD2B1B" w:rsidRPr="00017826">
        <w:rPr>
          <w:sz w:val="26"/>
          <w:szCs w:val="26"/>
        </w:rPr>
        <w:t xml:space="preserve"> </w:t>
      </w:r>
      <w:bookmarkEnd w:id="89"/>
    </w:p>
    <w:p w:rsidR="00691FA7" w:rsidRPr="00017826" w:rsidRDefault="00831605" w:rsidP="00021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11.1.</w:t>
      </w:r>
      <w:r w:rsidR="00940738" w:rsidRPr="00017826">
        <w:rPr>
          <w:rFonts w:ascii="Times New Roman" w:hAnsi="Times New Roman"/>
          <w:sz w:val="26"/>
          <w:szCs w:val="26"/>
        </w:rPr>
        <w:t>1.</w:t>
      </w:r>
      <w:r w:rsidR="00F03070" w:rsidRPr="00017826">
        <w:rPr>
          <w:rFonts w:ascii="Times New Roman" w:hAnsi="Times New Roman"/>
          <w:sz w:val="26"/>
          <w:szCs w:val="26"/>
        </w:rPr>
        <w:t xml:space="preserve"> </w:t>
      </w:r>
      <w:r w:rsidR="00015146" w:rsidRPr="00017826">
        <w:rPr>
          <w:rFonts w:ascii="Times New Roman" w:hAnsi="Times New Roman"/>
          <w:sz w:val="26"/>
          <w:szCs w:val="26"/>
        </w:rPr>
        <w:t xml:space="preserve">сведения, подтверждающие место жительства ребенка на территории </w:t>
      </w:r>
      <w:r w:rsidR="00D80136">
        <w:rPr>
          <w:rFonts w:ascii="Times New Roman" w:hAnsi="Times New Roman"/>
          <w:sz w:val="26"/>
          <w:szCs w:val="26"/>
        </w:rPr>
        <w:t>Городского округа Подольск</w:t>
      </w:r>
      <w:r w:rsidR="00015146" w:rsidRPr="00017826" w:rsidDel="0001514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850EC">
        <w:rPr>
          <w:rFonts w:ascii="Times New Roman" w:hAnsi="Times New Roman"/>
          <w:sz w:val="26"/>
          <w:szCs w:val="26"/>
        </w:rPr>
        <w:t>( в</w:t>
      </w:r>
      <w:proofErr w:type="gramEnd"/>
      <w:r w:rsidR="008850EC">
        <w:rPr>
          <w:rFonts w:ascii="Times New Roman" w:hAnsi="Times New Roman"/>
          <w:sz w:val="26"/>
          <w:szCs w:val="26"/>
        </w:rPr>
        <w:t xml:space="preserve"> </w:t>
      </w:r>
      <w:r w:rsidR="00691FA7" w:rsidRPr="00017826">
        <w:rPr>
          <w:rFonts w:ascii="Times New Roman" w:hAnsi="Times New Roman"/>
          <w:sz w:val="26"/>
          <w:szCs w:val="26"/>
        </w:rPr>
        <w:t>Главн</w:t>
      </w:r>
      <w:r w:rsidR="00015146" w:rsidRPr="00017826">
        <w:rPr>
          <w:rFonts w:ascii="Times New Roman" w:hAnsi="Times New Roman"/>
          <w:sz w:val="26"/>
          <w:szCs w:val="26"/>
        </w:rPr>
        <w:t>о</w:t>
      </w:r>
      <w:r w:rsidR="008850EC">
        <w:rPr>
          <w:rFonts w:ascii="Times New Roman" w:hAnsi="Times New Roman"/>
          <w:sz w:val="26"/>
          <w:szCs w:val="26"/>
        </w:rPr>
        <w:t xml:space="preserve">м </w:t>
      </w:r>
      <w:r w:rsidR="00691FA7" w:rsidRPr="00017826">
        <w:rPr>
          <w:rFonts w:ascii="Times New Roman" w:hAnsi="Times New Roman"/>
          <w:sz w:val="26"/>
          <w:szCs w:val="26"/>
        </w:rPr>
        <w:t xml:space="preserve"> управлени</w:t>
      </w:r>
      <w:r w:rsidR="008850EC">
        <w:rPr>
          <w:rFonts w:ascii="Times New Roman" w:hAnsi="Times New Roman"/>
          <w:sz w:val="26"/>
          <w:szCs w:val="26"/>
        </w:rPr>
        <w:t>и</w:t>
      </w:r>
      <w:r w:rsidR="00691FA7" w:rsidRPr="00017826">
        <w:rPr>
          <w:rFonts w:ascii="Times New Roman" w:hAnsi="Times New Roman"/>
          <w:sz w:val="26"/>
          <w:szCs w:val="26"/>
        </w:rPr>
        <w:t xml:space="preserve"> по вопросам миграции Министерства внутренних дел Российской Федерации</w:t>
      </w:r>
      <w:r w:rsidR="00015146" w:rsidRPr="00017826">
        <w:rPr>
          <w:rFonts w:ascii="Times New Roman" w:hAnsi="Times New Roman"/>
          <w:sz w:val="26"/>
          <w:szCs w:val="26"/>
        </w:rPr>
        <w:t>)</w:t>
      </w:r>
      <w:r w:rsidR="00D4669A" w:rsidRPr="00017826">
        <w:rPr>
          <w:rFonts w:ascii="Times New Roman" w:hAnsi="Times New Roman"/>
          <w:sz w:val="26"/>
          <w:szCs w:val="26"/>
        </w:rPr>
        <w:t>;</w:t>
      </w:r>
    </w:p>
    <w:p w:rsidR="00A275BF" w:rsidRPr="000327E9" w:rsidRDefault="0047359E" w:rsidP="00021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27E9">
        <w:rPr>
          <w:rFonts w:ascii="Times New Roman" w:hAnsi="Times New Roman"/>
          <w:sz w:val="26"/>
          <w:szCs w:val="26"/>
        </w:rPr>
        <w:t xml:space="preserve">11.1.2. </w:t>
      </w:r>
      <w:r w:rsidR="00D4669A" w:rsidRPr="000327E9">
        <w:rPr>
          <w:rFonts w:ascii="Times New Roman" w:hAnsi="Times New Roman"/>
          <w:sz w:val="26"/>
          <w:szCs w:val="26"/>
        </w:rPr>
        <w:t>д</w:t>
      </w:r>
      <w:r w:rsidRPr="000327E9">
        <w:rPr>
          <w:rFonts w:ascii="Times New Roman" w:hAnsi="Times New Roman"/>
          <w:sz w:val="26"/>
          <w:szCs w:val="26"/>
        </w:rPr>
        <w:t>окументы, подтверждающие право на меру социальной поддержки (в случае их нахождения в распоряжении органов власти, органов местного самоуправления или организаций)</w:t>
      </w:r>
      <w:r w:rsidR="00A275BF" w:rsidRPr="000327E9">
        <w:rPr>
          <w:rFonts w:ascii="Times New Roman" w:hAnsi="Times New Roman"/>
          <w:sz w:val="26"/>
          <w:szCs w:val="26"/>
        </w:rPr>
        <w:t>:</w:t>
      </w:r>
    </w:p>
    <w:p w:rsidR="00A275BF" w:rsidRPr="000327E9" w:rsidRDefault="00575CBD" w:rsidP="00A275BF">
      <w:pPr>
        <w:pStyle w:val="112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50EC">
        <w:rPr>
          <w:sz w:val="26"/>
          <w:szCs w:val="26"/>
        </w:rPr>
        <w:t>сведения,</w:t>
      </w:r>
      <w:r w:rsidR="008850EC" w:rsidRPr="008850EC">
        <w:rPr>
          <w:sz w:val="26"/>
          <w:szCs w:val="26"/>
        </w:rPr>
        <w:t xml:space="preserve"> </w:t>
      </w:r>
      <w:r w:rsidR="008850EC" w:rsidRPr="000327E9">
        <w:rPr>
          <w:sz w:val="26"/>
          <w:szCs w:val="26"/>
        </w:rPr>
        <w:t>подтверждающ</w:t>
      </w:r>
      <w:r w:rsidR="008850EC">
        <w:rPr>
          <w:sz w:val="26"/>
          <w:szCs w:val="26"/>
        </w:rPr>
        <w:t>и</w:t>
      </w:r>
      <w:r w:rsidR="008850EC" w:rsidRPr="000327E9">
        <w:rPr>
          <w:sz w:val="26"/>
          <w:szCs w:val="26"/>
        </w:rPr>
        <w:t>е особые успехи ребенка в учебе, творчестве, спорте, социально полезной общественной деятельности</w:t>
      </w:r>
      <w:r w:rsidR="00583926" w:rsidRPr="00017826">
        <w:rPr>
          <w:sz w:val="26"/>
          <w:szCs w:val="26"/>
          <w:lang w:eastAsia="ar-SA"/>
        </w:rPr>
        <w:t xml:space="preserve"> </w:t>
      </w:r>
      <w:r w:rsidR="00B0774D">
        <w:rPr>
          <w:sz w:val="26"/>
          <w:szCs w:val="26"/>
          <w:lang w:eastAsia="ar-SA"/>
        </w:rPr>
        <w:t>(</w:t>
      </w:r>
      <w:proofErr w:type="gramStart"/>
      <w:r w:rsidR="00B0774D">
        <w:rPr>
          <w:sz w:val="26"/>
          <w:szCs w:val="26"/>
          <w:lang w:eastAsia="ar-SA"/>
        </w:rPr>
        <w:t xml:space="preserve">в </w:t>
      </w:r>
      <w:r w:rsidR="008850EC">
        <w:rPr>
          <w:sz w:val="26"/>
          <w:szCs w:val="26"/>
          <w:lang w:eastAsia="ar-SA"/>
        </w:rPr>
        <w:t xml:space="preserve"> </w:t>
      </w:r>
      <w:r w:rsidR="00583926" w:rsidRPr="00017826">
        <w:rPr>
          <w:sz w:val="26"/>
          <w:szCs w:val="26"/>
          <w:lang w:eastAsia="ar-SA"/>
        </w:rPr>
        <w:t>организаци</w:t>
      </w:r>
      <w:r w:rsidR="00B0774D">
        <w:rPr>
          <w:sz w:val="26"/>
          <w:szCs w:val="26"/>
          <w:lang w:eastAsia="ar-SA"/>
        </w:rPr>
        <w:t>ях</w:t>
      </w:r>
      <w:proofErr w:type="gramEnd"/>
      <w:r w:rsidR="00583926" w:rsidRPr="00017826">
        <w:rPr>
          <w:sz w:val="26"/>
          <w:szCs w:val="26"/>
          <w:lang w:eastAsia="ar-SA"/>
        </w:rPr>
        <w:t xml:space="preserve"> образования, спорта, культуры, работы с молодежью </w:t>
      </w:r>
      <w:r w:rsidR="00583926" w:rsidRPr="00017826">
        <w:rPr>
          <w:sz w:val="26"/>
          <w:szCs w:val="26"/>
        </w:rPr>
        <w:t>Городского округа Подольск</w:t>
      </w:r>
      <w:r w:rsidR="008850EC">
        <w:rPr>
          <w:sz w:val="26"/>
          <w:szCs w:val="26"/>
          <w:lang w:eastAsia="ar-SA"/>
        </w:rPr>
        <w:t>)</w:t>
      </w:r>
      <w:r w:rsidR="00A275BF" w:rsidRPr="000327E9">
        <w:rPr>
          <w:sz w:val="26"/>
          <w:szCs w:val="26"/>
        </w:rPr>
        <w:t>;</w:t>
      </w:r>
    </w:p>
    <w:p w:rsidR="0047359E" w:rsidRPr="000327E9" w:rsidRDefault="00A275BF" w:rsidP="00021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27E9">
        <w:rPr>
          <w:rFonts w:ascii="Times New Roman" w:hAnsi="Times New Roman"/>
          <w:sz w:val="26"/>
          <w:szCs w:val="26"/>
        </w:rPr>
        <w:t xml:space="preserve">- </w:t>
      </w:r>
      <w:r w:rsidR="008850EC">
        <w:rPr>
          <w:rFonts w:ascii="Times New Roman" w:hAnsi="Times New Roman"/>
          <w:sz w:val="26"/>
          <w:szCs w:val="26"/>
        </w:rPr>
        <w:t>сведения,</w:t>
      </w:r>
      <w:r w:rsidR="008850EC" w:rsidRPr="008850EC">
        <w:rPr>
          <w:rFonts w:ascii="Times New Roman" w:hAnsi="Times New Roman"/>
          <w:sz w:val="26"/>
          <w:szCs w:val="26"/>
        </w:rPr>
        <w:t xml:space="preserve"> </w:t>
      </w:r>
      <w:r w:rsidR="008850EC">
        <w:rPr>
          <w:rFonts w:ascii="Times New Roman" w:hAnsi="Times New Roman"/>
          <w:sz w:val="26"/>
          <w:szCs w:val="26"/>
        </w:rPr>
        <w:t>подтверждающее нахождение ребенка в банке данных неблагополучных семей</w:t>
      </w:r>
      <w:r w:rsidRPr="000327E9">
        <w:rPr>
          <w:rFonts w:ascii="Times New Roman" w:hAnsi="Times New Roman"/>
          <w:sz w:val="26"/>
          <w:szCs w:val="26"/>
        </w:rPr>
        <w:t xml:space="preserve"> </w:t>
      </w:r>
      <w:r w:rsidR="00B0774D">
        <w:rPr>
          <w:rFonts w:ascii="Times New Roman" w:hAnsi="Times New Roman"/>
          <w:sz w:val="26"/>
          <w:szCs w:val="26"/>
        </w:rPr>
        <w:t>(в</w:t>
      </w:r>
      <w:r w:rsidR="00A209C2">
        <w:rPr>
          <w:rFonts w:ascii="Times New Roman" w:hAnsi="Times New Roman"/>
          <w:sz w:val="26"/>
          <w:szCs w:val="26"/>
        </w:rPr>
        <w:t xml:space="preserve"> </w:t>
      </w:r>
      <w:r w:rsidR="000327E9" w:rsidRPr="000327E9">
        <w:rPr>
          <w:rFonts w:ascii="Times New Roman" w:hAnsi="Times New Roman"/>
          <w:sz w:val="26"/>
          <w:szCs w:val="26"/>
        </w:rPr>
        <w:t>К</w:t>
      </w:r>
      <w:r w:rsidRPr="000327E9">
        <w:rPr>
          <w:rFonts w:ascii="Times New Roman" w:hAnsi="Times New Roman"/>
          <w:sz w:val="26"/>
          <w:szCs w:val="26"/>
        </w:rPr>
        <w:t>омиссии по делам несовершеннолетних и защите их прав Городского округа Подольск</w:t>
      </w:r>
      <w:r w:rsidR="00A209C2">
        <w:rPr>
          <w:rFonts w:ascii="Times New Roman" w:hAnsi="Times New Roman"/>
          <w:sz w:val="26"/>
          <w:szCs w:val="26"/>
        </w:rPr>
        <w:t>)</w:t>
      </w:r>
      <w:r w:rsidR="000327E9" w:rsidRPr="000327E9">
        <w:rPr>
          <w:rFonts w:ascii="Times New Roman" w:hAnsi="Times New Roman"/>
          <w:sz w:val="26"/>
          <w:szCs w:val="26"/>
        </w:rPr>
        <w:t>;</w:t>
      </w:r>
    </w:p>
    <w:p w:rsidR="000327E9" w:rsidRPr="00583926" w:rsidRDefault="000327E9" w:rsidP="00021C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27E9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A209C2">
        <w:rPr>
          <w:rFonts w:ascii="Times New Roman" w:hAnsi="Times New Roman"/>
          <w:sz w:val="26"/>
          <w:szCs w:val="26"/>
        </w:rPr>
        <w:t>сведения, подтверждающие нахождение ребенка в трудной жизненной ситуации</w:t>
      </w:r>
      <w:r w:rsidRPr="000327E9">
        <w:rPr>
          <w:rFonts w:ascii="Times New Roman" w:hAnsi="Times New Roman"/>
          <w:sz w:val="26"/>
          <w:szCs w:val="26"/>
        </w:rPr>
        <w:t xml:space="preserve"> </w:t>
      </w:r>
      <w:r w:rsidR="00B0774D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="00B0774D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="00B0774D">
        <w:rPr>
          <w:rFonts w:ascii="Times New Roman" w:hAnsi="Times New Roman"/>
          <w:sz w:val="26"/>
          <w:szCs w:val="26"/>
        </w:rPr>
        <w:t>в территориальных Управлениях</w:t>
      </w:r>
      <w:r w:rsidR="00A209C2">
        <w:rPr>
          <w:rFonts w:ascii="Times New Roman" w:hAnsi="Times New Roman"/>
          <w:sz w:val="26"/>
          <w:szCs w:val="26"/>
        </w:rPr>
        <w:t xml:space="preserve"> </w:t>
      </w:r>
      <w:r w:rsidRPr="000327E9">
        <w:rPr>
          <w:rFonts w:ascii="Times New Roman" w:hAnsi="Times New Roman"/>
          <w:sz w:val="26"/>
          <w:szCs w:val="26"/>
        </w:rPr>
        <w:t>социальной защиты населения Министерства социальног</w:t>
      </w:r>
      <w:r w:rsidR="00A209C2">
        <w:rPr>
          <w:rFonts w:ascii="Times New Roman" w:hAnsi="Times New Roman"/>
          <w:sz w:val="26"/>
          <w:szCs w:val="26"/>
        </w:rPr>
        <w:t>о развития Московской области)</w:t>
      </w:r>
      <w:r w:rsidR="00575CBD" w:rsidRPr="00575CBD">
        <w:rPr>
          <w:rFonts w:ascii="Times New Roman" w:hAnsi="Times New Roman"/>
          <w:sz w:val="26"/>
          <w:szCs w:val="26"/>
        </w:rPr>
        <w:t>;</w:t>
      </w:r>
    </w:p>
    <w:p w:rsidR="00575CBD" w:rsidRPr="006B44D3" w:rsidRDefault="00A209C2" w:rsidP="00021C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>
        <w:rPr>
          <w:rFonts w:ascii="Times New Roman" w:hAnsi="Times New Roman"/>
          <w:sz w:val="26"/>
          <w:szCs w:val="26"/>
          <w:lang w:eastAsia="ar-SA"/>
        </w:rPr>
        <w:t xml:space="preserve">ведения, </w:t>
      </w:r>
      <w:r w:rsidR="006B44D3" w:rsidRPr="006B44D3">
        <w:rPr>
          <w:rFonts w:ascii="Times New Roman" w:hAnsi="Times New Roman"/>
          <w:sz w:val="26"/>
          <w:szCs w:val="26"/>
          <w:lang w:eastAsia="ar-SA"/>
        </w:rPr>
        <w:t>подтверждающи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="006B44D3" w:rsidRPr="006B44D3">
        <w:rPr>
          <w:rFonts w:ascii="Times New Roman" w:hAnsi="Times New Roman"/>
          <w:sz w:val="26"/>
          <w:szCs w:val="26"/>
          <w:lang w:eastAsia="ar-SA"/>
        </w:rPr>
        <w:t xml:space="preserve"> место работы Заявителя в</w:t>
      </w:r>
      <w:r w:rsidR="006B44D3" w:rsidRPr="006B44D3">
        <w:rPr>
          <w:rFonts w:ascii="Times New Roman" w:hAnsi="Times New Roman"/>
          <w:sz w:val="26"/>
          <w:szCs w:val="26"/>
        </w:rPr>
        <w:t xml:space="preserve"> муниципальном учреждении или органе местного самоуправления Городского округа Подольск</w:t>
      </w:r>
      <w:r w:rsidR="00B0774D">
        <w:rPr>
          <w:rFonts w:ascii="Times New Roman" w:hAnsi="Times New Roman"/>
          <w:sz w:val="26"/>
          <w:szCs w:val="26"/>
        </w:rPr>
        <w:t xml:space="preserve"> (в</w:t>
      </w:r>
      <w:r>
        <w:rPr>
          <w:rFonts w:ascii="Times New Roman" w:hAnsi="Times New Roman"/>
          <w:sz w:val="26"/>
          <w:szCs w:val="26"/>
        </w:rPr>
        <w:t xml:space="preserve"> отраслевых (функциональных) орган</w:t>
      </w:r>
      <w:r w:rsidR="00B0774D"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 xml:space="preserve"> и структурных подразделен</w:t>
      </w:r>
      <w:r w:rsidR="00B0774D">
        <w:rPr>
          <w:rFonts w:ascii="Times New Roman" w:hAnsi="Times New Roman"/>
          <w:sz w:val="26"/>
          <w:szCs w:val="26"/>
        </w:rPr>
        <w:t>иях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="00B0774D">
        <w:rPr>
          <w:rFonts w:ascii="Times New Roman" w:hAnsi="Times New Roman"/>
          <w:sz w:val="26"/>
          <w:szCs w:val="26"/>
        </w:rPr>
        <w:t>)</w:t>
      </w:r>
      <w:r w:rsidR="00704A07" w:rsidRPr="006B44D3">
        <w:rPr>
          <w:rFonts w:ascii="Times New Roman" w:hAnsi="Times New Roman"/>
          <w:sz w:val="26"/>
          <w:szCs w:val="26"/>
        </w:rPr>
        <w:t>.</w:t>
      </w:r>
    </w:p>
    <w:p w:rsidR="00D16E3F" w:rsidRPr="00017826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44D3">
        <w:rPr>
          <w:rFonts w:ascii="Times New Roman" w:hAnsi="Times New Roman"/>
          <w:sz w:val="26"/>
          <w:szCs w:val="26"/>
        </w:rPr>
        <w:t xml:space="preserve">11.2. </w:t>
      </w:r>
      <w:r w:rsidR="00786A06" w:rsidRPr="006B44D3">
        <w:rPr>
          <w:rFonts w:ascii="Times New Roman" w:hAnsi="Times New Roman"/>
          <w:sz w:val="26"/>
          <w:szCs w:val="26"/>
        </w:rPr>
        <w:t>Непредставление (несвоевременное</w:t>
      </w:r>
      <w:r w:rsidR="00786A06" w:rsidRPr="00017826">
        <w:rPr>
          <w:rFonts w:ascii="Times New Roman" w:hAnsi="Times New Roman"/>
          <w:sz w:val="26"/>
          <w:szCs w:val="26"/>
        </w:rPr>
        <w:t xml:space="preserve"> представление) </w:t>
      </w:r>
      <w:r w:rsidRPr="00017826">
        <w:rPr>
          <w:rFonts w:ascii="Times New Roman" w:hAnsi="Times New Roman"/>
          <w:sz w:val="26"/>
          <w:szCs w:val="26"/>
        </w:rPr>
        <w:t>органами государственной власти</w:t>
      </w:r>
      <w:r w:rsidR="00831605" w:rsidRPr="00017826">
        <w:rPr>
          <w:rFonts w:ascii="Times New Roman" w:hAnsi="Times New Roman"/>
          <w:sz w:val="26"/>
          <w:szCs w:val="26"/>
        </w:rPr>
        <w:t>, органами местного самоуправления или организациями</w:t>
      </w:r>
      <w:r w:rsidRPr="00017826">
        <w:rPr>
          <w:rFonts w:ascii="Times New Roman" w:hAnsi="Times New Roman"/>
          <w:sz w:val="26"/>
          <w:szCs w:val="26"/>
        </w:rPr>
        <w:t xml:space="preserve"> </w:t>
      </w:r>
      <w:r w:rsidR="00831605" w:rsidRPr="00017826">
        <w:rPr>
          <w:rFonts w:ascii="Times New Roman" w:hAnsi="Times New Roman"/>
          <w:sz w:val="26"/>
          <w:szCs w:val="26"/>
        </w:rPr>
        <w:t xml:space="preserve">по межведомственному </w:t>
      </w:r>
      <w:r w:rsidR="003A7213" w:rsidRPr="00017826">
        <w:rPr>
          <w:rFonts w:ascii="Times New Roman" w:hAnsi="Times New Roman"/>
          <w:sz w:val="26"/>
          <w:szCs w:val="26"/>
        </w:rPr>
        <w:t xml:space="preserve">информационному </w:t>
      </w:r>
      <w:r w:rsidR="00831605" w:rsidRPr="00017826">
        <w:rPr>
          <w:rFonts w:ascii="Times New Roman" w:hAnsi="Times New Roman"/>
          <w:sz w:val="26"/>
          <w:szCs w:val="26"/>
        </w:rPr>
        <w:t xml:space="preserve">запросу </w:t>
      </w:r>
      <w:r w:rsidRPr="00017826">
        <w:rPr>
          <w:rFonts w:ascii="Times New Roman" w:hAnsi="Times New Roman"/>
          <w:sz w:val="26"/>
          <w:szCs w:val="26"/>
        </w:rPr>
        <w:t xml:space="preserve">документов и информации </w:t>
      </w:r>
      <w:r w:rsidR="00786A06" w:rsidRPr="00017826">
        <w:rPr>
          <w:rFonts w:ascii="Times New Roman" w:hAnsi="Times New Roman"/>
          <w:sz w:val="26"/>
          <w:szCs w:val="26"/>
        </w:rPr>
        <w:t xml:space="preserve">не может являться основанием для отказа в предоставлении </w:t>
      </w:r>
      <w:r w:rsidR="00B22C16" w:rsidRPr="00017826">
        <w:rPr>
          <w:rFonts w:ascii="Times New Roman" w:hAnsi="Times New Roman"/>
          <w:sz w:val="26"/>
          <w:szCs w:val="26"/>
        </w:rPr>
        <w:t>З</w:t>
      </w:r>
      <w:r w:rsidR="00786A06" w:rsidRPr="00017826">
        <w:rPr>
          <w:rFonts w:ascii="Times New Roman" w:hAnsi="Times New Roman"/>
          <w:sz w:val="26"/>
          <w:szCs w:val="26"/>
        </w:rPr>
        <w:t xml:space="preserve">аявителю </w:t>
      </w:r>
      <w:r w:rsidR="00691FA7" w:rsidRPr="00017826">
        <w:rPr>
          <w:rFonts w:ascii="Times New Roman" w:hAnsi="Times New Roman"/>
          <w:sz w:val="26"/>
          <w:szCs w:val="26"/>
        </w:rPr>
        <w:t>Муниципальной</w:t>
      </w:r>
      <w:r w:rsidR="00786A06" w:rsidRPr="00017826">
        <w:rPr>
          <w:rFonts w:ascii="Times New Roman" w:hAnsi="Times New Roman"/>
          <w:sz w:val="26"/>
          <w:szCs w:val="26"/>
        </w:rPr>
        <w:t xml:space="preserve"> услуги. </w:t>
      </w:r>
    </w:p>
    <w:p w:rsidR="00786A06" w:rsidRPr="00017826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 xml:space="preserve">11.3. </w:t>
      </w:r>
      <w:r w:rsidR="00786A06" w:rsidRPr="00017826">
        <w:rPr>
          <w:rFonts w:ascii="Times New Roman" w:hAnsi="Times New Roman"/>
          <w:sz w:val="26"/>
          <w:szCs w:val="26"/>
        </w:rPr>
        <w:t>Должностное лицо и (или) работник</w:t>
      </w:r>
      <w:r w:rsidRPr="00017826">
        <w:rPr>
          <w:rFonts w:ascii="Times New Roman" w:hAnsi="Times New Roman"/>
          <w:sz w:val="26"/>
          <w:szCs w:val="26"/>
        </w:rPr>
        <w:t xml:space="preserve"> органов</w:t>
      </w:r>
      <w:r w:rsidR="00831605" w:rsidRPr="00017826">
        <w:rPr>
          <w:rFonts w:ascii="Times New Roman" w:hAnsi="Times New Roman"/>
          <w:sz w:val="26"/>
          <w:szCs w:val="26"/>
        </w:rPr>
        <w:t xml:space="preserve"> и организаций</w:t>
      </w:r>
      <w:r w:rsidR="00786A06" w:rsidRPr="00017826">
        <w:rPr>
          <w:rFonts w:ascii="Times New Roman" w:hAnsi="Times New Roman"/>
          <w:sz w:val="26"/>
          <w:szCs w:val="26"/>
        </w:rPr>
        <w:t xml:space="preserve">, не представившие (несвоевременно представившие) запрошенные и находящиеся в </w:t>
      </w:r>
      <w:r w:rsidR="00831605" w:rsidRPr="00017826">
        <w:rPr>
          <w:rFonts w:ascii="Times New Roman" w:hAnsi="Times New Roman"/>
          <w:sz w:val="26"/>
          <w:szCs w:val="26"/>
        </w:rPr>
        <w:t xml:space="preserve">их </w:t>
      </w:r>
      <w:r w:rsidR="00786A06" w:rsidRPr="00017826">
        <w:rPr>
          <w:rFonts w:ascii="Times New Roman" w:hAnsi="Times New Roman"/>
          <w:sz w:val="26"/>
          <w:szCs w:val="26"/>
        </w:rPr>
        <w:t xml:space="preserve">распоряжении документ или информацию, подлежат </w:t>
      </w:r>
      <w:r w:rsidR="00656D0B">
        <w:rPr>
          <w:rFonts w:ascii="Times New Roman" w:hAnsi="Times New Roman"/>
          <w:sz w:val="26"/>
          <w:szCs w:val="26"/>
        </w:rPr>
        <w:t xml:space="preserve">привлечению к ответственности </w:t>
      </w:r>
      <w:r w:rsidR="00786A06" w:rsidRPr="00017826">
        <w:rPr>
          <w:rFonts w:ascii="Times New Roman" w:hAnsi="Times New Roman"/>
          <w:sz w:val="26"/>
          <w:szCs w:val="26"/>
        </w:rPr>
        <w:t>в соответствии с законодательством</w:t>
      </w:r>
      <w:r w:rsidR="00656D0B">
        <w:rPr>
          <w:rFonts w:ascii="Times New Roman" w:hAnsi="Times New Roman"/>
          <w:sz w:val="26"/>
          <w:szCs w:val="26"/>
        </w:rPr>
        <w:t>.</w:t>
      </w:r>
    </w:p>
    <w:p w:rsidR="00B72D4F" w:rsidRPr="00017826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bookmarkStart w:id="90" w:name="_Toc437973293"/>
      <w:bookmarkStart w:id="91" w:name="_Toc438110034"/>
      <w:bookmarkStart w:id="92" w:name="_Toc438376239"/>
      <w:bookmarkStart w:id="93" w:name="_Toc510617002"/>
      <w:bookmarkStart w:id="94" w:name="_Toc437973291"/>
      <w:bookmarkStart w:id="95" w:name="_Toc438110032"/>
      <w:bookmarkStart w:id="96" w:name="_Toc438376236"/>
      <w:r w:rsidRPr="00017826">
        <w:rPr>
          <w:sz w:val="26"/>
          <w:szCs w:val="26"/>
        </w:rPr>
        <w:t xml:space="preserve">11.4. </w:t>
      </w:r>
      <w:r w:rsidR="00B72D4F" w:rsidRPr="00017826">
        <w:rPr>
          <w:sz w:val="26"/>
          <w:szCs w:val="26"/>
        </w:rPr>
        <w:t xml:space="preserve">Документы, указанные в пункте </w:t>
      </w:r>
      <w:r w:rsidR="007244DC">
        <w:fldChar w:fldCharType="begin"/>
      </w:r>
      <w:r w:rsidR="007244DC">
        <w:instrText xml:space="preserve"> REF _Ref438363884 \r \h  \* MERGEFORMAT </w:instrText>
      </w:r>
      <w:r w:rsidR="007244DC">
        <w:fldChar w:fldCharType="separate"/>
      </w:r>
      <w:r w:rsidR="00B0774D" w:rsidRPr="00B0774D">
        <w:rPr>
          <w:sz w:val="26"/>
          <w:szCs w:val="26"/>
        </w:rPr>
        <w:t>11.1</w:t>
      </w:r>
      <w:r w:rsidR="007244DC">
        <w:fldChar w:fldCharType="end"/>
      </w:r>
      <w:r w:rsidR="00B72D4F" w:rsidRPr="00017826">
        <w:rPr>
          <w:sz w:val="26"/>
          <w:szCs w:val="26"/>
        </w:rPr>
        <w:t xml:space="preserve"> </w:t>
      </w:r>
      <w:r w:rsidR="00A61301" w:rsidRPr="00017826">
        <w:rPr>
          <w:sz w:val="26"/>
          <w:szCs w:val="26"/>
        </w:rPr>
        <w:t xml:space="preserve">настоящего </w:t>
      </w:r>
      <w:r w:rsidR="00D16E3F" w:rsidRPr="00017826">
        <w:rPr>
          <w:sz w:val="26"/>
          <w:szCs w:val="26"/>
        </w:rPr>
        <w:t>Административного регламента</w:t>
      </w:r>
      <w:r w:rsidR="003E1724" w:rsidRPr="00017826">
        <w:rPr>
          <w:sz w:val="26"/>
          <w:szCs w:val="26"/>
        </w:rPr>
        <w:t>,</w:t>
      </w:r>
      <w:r w:rsidR="00D16E3F" w:rsidRPr="00017826">
        <w:rPr>
          <w:sz w:val="26"/>
          <w:szCs w:val="26"/>
        </w:rPr>
        <w:t xml:space="preserve"> </w:t>
      </w:r>
      <w:r w:rsidR="00B72D4F" w:rsidRPr="00017826">
        <w:rPr>
          <w:sz w:val="26"/>
          <w:szCs w:val="26"/>
        </w:rPr>
        <w:t xml:space="preserve"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691FA7" w:rsidRPr="00017826">
        <w:rPr>
          <w:sz w:val="26"/>
          <w:szCs w:val="26"/>
        </w:rPr>
        <w:t>Муниципальной</w:t>
      </w:r>
      <w:r w:rsidR="00B72D4F" w:rsidRPr="00017826">
        <w:rPr>
          <w:sz w:val="26"/>
          <w:szCs w:val="26"/>
        </w:rPr>
        <w:t xml:space="preserve"> услуги.</w:t>
      </w:r>
    </w:p>
    <w:p w:rsidR="00B3105D" w:rsidRPr="00017826" w:rsidRDefault="00B3105D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</w:p>
    <w:p w:rsidR="006467FD" w:rsidRPr="00017826" w:rsidRDefault="00596DA5" w:rsidP="00AE33C0">
      <w:pPr>
        <w:pStyle w:val="2-"/>
        <w:rPr>
          <w:sz w:val="26"/>
          <w:szCs w:val="26"/>
        </w:rPr>
      </w:pPr>
      <w:bookmarkStart w:id="97" w:name="_Hlk20900714"/>
      <w:bookmarkStart w:id="98" w:name="_Toc44407333"/>
      <w:r w:rsidRPr="00017826">
        <w:rPr>
          <w:sz w:val="26"/>
          <w:szCs w:val="26"/>
        </w:rPr>
        <w:t xml:space="preserve">12. </w:t>
      </w:r>
      <w:r w:rsidR="6BDCEDE7" w:rsidRPr="00017826">
        <w:rPr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 w:rsidR="00691FA7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90"/>
      <w:bookmarkEnd w:id="91"/>
      <w:bookmarkEnd w:id="92"/>
      <w:bookmarkEnd w:id="93"/>
      <w:bookmarkEnd w:id="97"/>
      <w:bookmarkEnd w:id="98"/>
    </w:p>
    <w:p w:rsidR="00B3105D" w:rsidRPr="00017826" w:rsidRDefault="00B3105D" w:rsidP="00AE33C0">
      <w:pPr>
        <w:pStyle w:val="2-"/>
        <w:rPr>
          <w:sz w:val="26"/>
          <w:szCs w:val="26"/>
        </w:rPr>
      </w:pPr>
    </w:p>
    <w:p w:rsidR="006467FD" w:rsidRPr="00017826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sz w:val="26"/>
          <w:szCs w:val="26"/>
        </w:rPr>
        <w:t xml:space="preserve">12.1. </w:t>
      </w:r>
      <w:r w:rsidR="00265869" w:rsidRPr="00017826">
        <w:rPr>
          <w:rFonts w:eastAsia="Times New Roman"/>
          <w:sz w:val="26"/>
          <w:szCs w:val="26"/>
        </w:rPr>
        <w:t xml:space="preserve">Основаниями для отказа в приеме </w:t>
      </w:r>
      <w:r w:rsidR="006467FD" w:rsidRPr="00017826">
        <w:rPr>
          <w:rFonts w:eastAsia="Times New Roman"/>
          <w:sz w:val="26"/>
          <w:szCs w:val="26"/>
        </w:rPr>
        <w:t xml:space="preserve">документов, </w:t>
      </w:r>
      <w:r w:rsidR="00EF6765" w:rsidRPr="00017826">
        <w:rPr>
          <w:rFonts w:eastAsia="Times New Roman"/>
          <w:sz w:val="26"/>
          <w:szCs w:val="26"/>
        </w:rPr>
        <w:t xml:space="preserve">необходимых для предоставления </w:t>
      </w:r>
      <w:r w:rsidR="00691FA7" w:rsidRPr="00017826">
        <w:rPr>
          <w:rFonts w:eastAsia="Times New Roman"/>
          <w:sz w:val="26"/>
          <w:szCs w:val="26"/>
        </w:rPr>
        <w:t>Муниципальной</w:t>
      </w:r>
      <w:r w:rsidR="00EF6765" w:rsidRPr="00017826">
        <w:rPr>
          <w:rFonts w:eastAsia="Times New Roman"/>
          <w:sz w:val="26"/>
          <w:szCs w:val="26"/>
        </w:rPr>
        <w:t xml:space="preserve"> услуги</w:t>
      </w:r>
      <w:r w:rsidR="00953C10" w:rsidRPr="00017826">
        <w:rPr>
          <w:rFonts w:eastAsia="Times New Roman"/>
          <w:sz w:val="26"/>
          <w:szCs w:val="26"/>
        </w:rPr>
        <w:t>,</w:t>
      </w:r>
      <w:r w:rsidR="00EF6765" w:rsidRPr="00017826">
        <w:rPr>
          <w:rFonts w:eastAsia="Times New Roman"/>
          <w:sz w:val="26"/>
          <w:szCs w:val="26"/>
        </w:rPr>
        <w:t xml:space="preserve"> </w:t>
      </w:r>
      <w:r w:rsidR="006467FD" w:rsidRPr="00017826">
        <w:rPr>
          <w:rFonts w:eastAsia="Times New Roman"/>
          <w:sz w:val="26"/>
          <w:szCs w:val="26"/>
        </w:rPr>
        <w:t>являются:</w:t>
      </w:r>
    </w:p>
    <w:p w:rsidR="006467FD" w:rsidRPr="00017826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12.1.1. </w:t>
      </w:r>
      <w:r w:rsidR="00167675" w:rsidRPr="00017826">
        <w:rPr>
          <w:rFonts w:eastAsia="Times New Roman"/>
          <w:sz w:val="26"/>
          <w:szCs w:val="26"/>
        </w:rPr>
        <w:t>о</w:t>
      </w:r>
      <w:r w:rsidRPr="00017826">
        <w:rPr>
          <w:rFonts w:eastAsia="Times New Roman"/>
          <w:sz w:val="26"/>
          <w:szCs w:val="26"/>
        </w:rPr>
        <w:t xml:space="preserve">бращение за предоставлением </w:t>
      </w:r>
      <w:r w:rsidR="00B40458" w:rsidRPr="00017826">
        <w:rPr>
          <w:rFonts w:eastAsia="Times New Roman"/>
          <w:sz w:val="26"/>
          <w:szCs w:val="26"/>
        </w:rPr>
        <w:t xml:space="preserve">иной </w:t>
      </w:r>
      <w:r w:rsidR="00691FA7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</w:t>
      </w:r>
      <w:r w:rsidR="00167675" w:rsidRPr="00017826">
        <w:rPr>
          <w:rFonts w:eastAsia="Times New Roman"/>
          <w:sz w:val="26"/>
          <w:szCs w:val="26"/>
        </w:rPr>
        <w:t>;</w:t>
      </w:r>
    </w:p>
    <w:p w:rsidR="00265869" w:rsidRPr="00017826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12.1.2. </w:t>
      </w:r>
      <w:r w:rsidR="00EE170F" w:rsidRPr="00017826">
        <w:rPr>
          <w:rFonts w:eastAsia="Times New Roman"/>
          <w:sz w:val="26"/>
          <w:szCs w:val="26"/>
        </w:rPr>
        <w:t>Заявителем п</w:t>
      </w:r>
      <w:r w:rsidR="00265869" w:rsidRPr="00017826">
        <w:rPr>
          <w:rFonts w:eastAsia="Times New Roman"/>
          <w:sz w:val="26"/>
          <w:szCs w:val="26"/>
        </w:rPr>
        <w:t xml:space="preserve">редставлен неполный комплект документов, необходимых для предоставления </w:t>
      </w:r>
      <w:r w:rsidR="00691FA7" w:rsidRPr="00017826">
        <w:rPr>
          <w:rFonts w:eastAsia="Times New Roman"/>
          <w:sz w:val="26"/>
          <w:szCs w:val="26"/>
        </w:rPr>
        <w:t>Муниципальной</w:t>
      </w:r>
      <w:r w:rsidR="00265869" w:rsidRPr="00017826">
        <w:rPr>
          <w:rFonts w:eastAsia="Times New Roman"/>
          <w:sz w:val="26"/>
          <w:szCs w:val="26"/>
        </w:rPr>
        <w:t xml:space="preserve"> услуги</w:t>
      </w:r>
      <w:r w:rsidR="00167675" w:rsidRPr="00017826">
        <w:rPr>
          <w:rFonts w:eastAsia="Times New Roman"/>
          <w:sz w:val="26"/>
          <w:szCs w:val="26"/>
        </w:rPr>
        <w:t>;</w:t>
      </w:r>
    </w:p>
    <w:p w:rsidR="004D0C20" w:rsidRPr="00017826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12.1.3. </w:t>
      </w:r>
      <w:r w:rsidR="00167675" w:rsidRPr="00017826">
        <w:rPr>
          <w:rFonts w:eastAsia="Times New Roman"/>
          <w:sz w:val="26"/>
          <w:szCs w:val="26"/>
        </w:rPr>
        <w:t>д</w:t>
      </w:r>
      <w:r w:rsidR="004D0C20" w:rsidRPr="00017826">
        <w:rPr>
          <w:rFonts w:eastAsia="Times New Roman"/>
          <w:sz w:val="26"/>
          <w:szCs w:val="26"/>
        </w:rPr>
        <w:t>окументы, необходимые для предост</w:t>
      </w:r>
      <w:r w:rsidR="00265869" w:rsidRPr="00017826">
        <w:rPr>
          <w:rFonts w:eastAsia="Times New Roman"/>
          <w:sz w:val="26"/>
          <w:szCs w:val="26"/>
        </w:rPr>
        <w:t xml:space="preserve">авления </w:t>
      </w:r>
      <w:r w:rsidR="00691FA7" w:rsidRPr="00017826">
        <w:rPr>
          <w:rFonts w:eastAsia="Times New Roman"/>
          <w:sz w:val="26"/>
          <w:szCs w:val="26"/>
        </w:rPr>
        <w:t>Муниципальной</w:t>
      </w:r>
      <w:r w:rsidR="00265869" w:rsidRPr="00017826">
        <w:rPr>
          <w:rFonts w:eastAsia="Times New Roman"/>
          <w:sz w:val="26"/>
          <w:szCs w:val="26"/>
        </w:rPr>
        <w:t xml:space="preserve"> услуги</w:t>
      </w:r>
      <w:r w:rsidR="00D97FB3" w:rsidRPr="00017826">
        <w:rPr>
          <w:rFonts w:eastAsia="Times New Roman"/>
          <w:sz w:val="26"/>
          <w:szCs w:val="26"/>
        </w:rPr>
        <w:t>,</w:t>
      </w:r>
      <w:r w:rsidR="00265869" w:rsidRPr="00017826">
        <w:rPr>
          <w:rFonts w:eastAsia="Times New Roman"/>
          <w:sz w:val="26"/>
          <w:szCs w:val="26"/>
        </w:rPr>
        <w:t xml:space="preserve"> </w:t>
      </w:r>
      <w:r w:rsidR="004D0C20" w:rsidRPr="00017826">
        <w:rPr>
          <w:rFonts w:eastAsia="Times New Roman"/>
          <w:sz w:val="26"/>
          <w:szCs w:val="26"/>
        </w:rPr>
        <w:t>утратили силу</w:t>
      </w:r>
      <w:r w:rsidR="00821360" w:rsidRPr="00017826">
        <w:rPr>
          <w:rFonts w:eastAsia="Times New Roman"/>
          <w:sz w:val="26"/>
          <w:szCs w:val="26"/>
        </w:rPr>
        <w:t>;</w:t>
      </w:r>
    </w:p>
    <w:p w:rsidR="006467FD" w:rsidRPr="00017826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12.1.4. </w:t>
      </w:r>
      <w:r w:rsidR="00167675" w:rsidRPr="00017826">
        <w:rPr>
          <w:rFonts w:eastAsia="Times New Roman"/>
          <w:sz w:val="26"/>
          <w:szCs w:val="26"/>
        </w:rPr>
        <w:t>д</w:t>
      </w:r>
      <w:r w:rsidRPr="00017826">
        <w:rPr>
          <w:rFonts w:eastAsia="Times New Roman"/>
          <w:sz w:val="26"/>
          <w:szCs w:val="26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017826">
        <w:rPr>
          <w:rFonts w:eastAsia="Times New Roman"/>
          <w:sz w:val="26"/>
          <w:szCs w:val="26"/>
        </w:rPr>
        <w:t>;</w:t>
      </w:r>
    </w:p>
    <w:p w:rsidR="00265869" w:rsidRPr="00017826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12.1.5. </w:t>
      </w:r>
      <w:r w:rsidR="00167675" w:rsidRPr="00017826">
        <w:rPr>
          <w:rFonts w:eastAsia="Times New Roman"/>
          <w:sz w:val="26"/>
          <w:szCs w:val="26"/>
        </w:rPr>
        <w:t>д</w:t>
      </w:r>
      <w:r w:rsidRPr="00017826">
        <w:rPr>
          <w:rFonts w:eastAsia="Times New Roman"/>
          <w:sz w:val="26"/>
          <w:szCs w:val="26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2A049F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</w:t>
      </w:r>
      <w:r w:rsidR="00167675" w:rsidRPr="00017826">
        <w:rPr>
          <w:rFonts w:eastAsia="Times New Roman"/>
          <w:sz w:val="26"/>
          <w:szCs w:val="26"/>
        </w:rPr>
        <w:t>;</w:t>
      </w:r>
    </w:p>
    <w:p w:rsidR="006467FD" w:rsidRPr="00017826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12.1.6. </w:t>
      </w:r>
      <w:r w:rsidR="00821360" w:rsidRPr="00017826">
        <w:rPr>
          <w:rFonts w:eastAsia="Times New Roman"/>
          <w:sz w:val="26"/>
          <w:szCs w:val="26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B95A5E" w:rsidRPr="00017826">
        <w:rPr>
          <w:rFonts w:eastAsia="Times New Roman"/>
          <w:sz w:val="26"/>
          <w:szCs w:val="26"/>
        </w:rPr>
        <w:t>)</w:t>
      </w:r>
      <w:r w:rsidR="00821360" w:rsidRPr="00017826">
        <w:rPr>
          <w:rFonts w:eastAsia="Times New Roman"/>
          <w:sz w:val="26"/>
          <w:szCs w:val="26"/>
        </w:rPr>
        <w:t>;</w:t>
      </w:r>
    </w:p>
    <w:p w:rsidR="006467FD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12.1.7.</w:t>
      </w:r>
      <w:r w:rsidR="00167675" w:rsidRPr="00017826">
        <w:rPr>
          <w:rFonts w:eastAsia="Times New Roman"/>
          <w:sz w:val="26"/>
          <w:szCs w:val="26"/>
        </w:rPr>
        <w:t xml:space="preserve"> </w:t>
      </w:r>
      <w:r w:rsidR="00821360" w:rsidRPr="00017826">
        <w:rPr>
          <w:rFonts w:eastAsia="Times New Roman"/>
          <w:sz w:val="26"/>
          <w:szCs w:val="26"/>
        </w:rPr>
        <w:t>представление электронных образов документов посредством РПГУ, не позволяет в полном объеме прочитать текст документа и (или) распознать реквизиты документа;</w:t>
      </w:r>
    </w:p>
    <w:p w:rsidR="006467FD" w:rsidRPr="00017826" w:rsidRDefault="6BDCEDE7" w:rsidP="00821360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12.1.8. </w:t>
      </w:r>
      <w:r w:rsidR="00821360" w:rsidRPr="00017826">
        <w:rPr>
          <w:rFonts w:eastAsia="Times New Roman"/>
          <w:sz w:val="26"/>
          <w:szCs w:val="26"/>
        </w:rPr>
        <w:t>подача Запроса и иных документов в электронной форме, подписанных с использованием ЭП, не принадлежащей Заявителю или представителю Заявителя.</w:t>
      </w:r>
    </w:p>
    <w:p w:rsidR="00CB27E2" w:rsidRPr="00017826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12.2. </w:t>
      </w:r>
      <w:r w:rsidR="00F10639" w:rsidRPr="00017826">
        <w:rPr>
          <w:rFonts w:eastAsia="Times New Roman"/>
          <w:sz w:val="26"/>
          <w:szCs w:val="26"/>
        </w:rPr>
        <w:t xml:space="preserve">При обращении через РПГУ решение об отказе в приеме документов, необходимых для предоставления </w:t>
      </w:r>
      <w:r w:rsidR="002A049F" w:rsidRPr="00017826">
        <w:rPr>
          <w:rFonts w:eastAsia="Times New Roman"/>
          <w:sz w:val="26"/>
          <w:szCs w:val="26"/>
        </w:rPr>
        <w:t>Муниципальной</w:t>
      </w:r>
      <w:r w:rsidR="00F10639" w:rsidRPr="00017826">
        <w:rPr>
          <w:rFonts w:eastAsia="Times New Roman"/>
          <w:sz w:val="26"/>
          <w:szCs w:val="26"/>
        </w:rPr>
        <w:t xml:space="preserve"> услуги, </w:t>
      </w:r>
      <w:r w:rsidR="00555F86" w:rsidRPr="00017826">
        <w:rPr>
          <w:rFonts w:eastAsia="Times New Roman"/>
          <w:sz w:val="26"/>
          <w:szCs w:val="26"/>
        </w:rPr>
        <w:t>по фо</w:t>
      </w:r>
      <w:r w:rsidR="00AB5603" w:rsidRPr="00017826">
        <w:rPr>
          <w:rFonts w:eastAsia="Times New Roman"/>
          <w:sz w:val="26"/>
          <w:szCs w:val="26"/>
        </w:rPr>
        <w:t xml:space="preserve">рме, приведенной в Приложении </w:t>
      </w:r>
      <w:r w:rsidR="00656D0B">
        <w:rPr>
          <w:rFonts w:eastAsia="Times New Roman"/>
          <w:sz w:val="26"/>
          <w:szCs w:val="26"/>
        </w:rPr>
        <w:t xml:space="preserve">№ </w:t>
      </w:r>
      <w:r w:rsidR="002A049F" w:rsidRPr="00017826">
        <w:rPr>
          <w:rFonts w:eastAsia="Times New Roman"/>
          <w:sz w:val="26"/>
          <w:szCs w:val="26"/>
        </w:rPr>
        <w:t>6</w:t>
      </w:r>
      <w:r w:rsidR="00555F86" w:rsidRPr="00017826">
        <w:rPr>
          <w:rFonts w:eastAsia="Times New Roman"/>
          <w:sz w:val="26"/>
          <w:szCs w:val="26"/>
        </w:rPr>
        <w:t xml:space="preserve"> к </w:t>
      </w:r>
      <w:r w:rsidR="00A61301" w:rsidRPr="00017826">
        <w:rPr>
          <w:rFonts w:eastAsia="Times New Roman"/>
          <w:sz w:val="26"/>
          <w:szCs w:val="26"/>
        </w:rPr>
        <w:t xml:space="preserve">настоящему </w:t>
      </w:r>
      <w:r w:rsidR="00555F86" w:rsidRPr="00017826">
        <w:rPr>
          <w:rFonts w:eastAsia="Times New Roman"/>
          <w:sz w:val="26"/>
          <w:szCs w:val="26"/>
        </w:rPr>
        <w:t>Административному регламенту</w:t>
      </w:r>
      <w:r w:rsidRPr="00017826">
        <w:rPr>
          <w:rFonts w:eastAsia="Times New Roman"/>
          <w:sz w:val="26"/>
          <w:szCs w:val="26"/>
        </w:rPr>
        <w:t>,</w:t>
      </w:r>
      <w:r w:rsidR="00555F86" w:rsidRPr="00017826">
        <w:rPr>
          <w:rFonts w:eastAsia="Times New Roman"/>
          <w:sz w:val="26"/>
          <w:szCs w:val="26"/>
        </w:rPr>
        <w:t xml:space="preserve"> </w:t>
      </w:r>
      <w:r w:rsidR="00F10639" w:rsidRPr="00017826">
        <w:rPr>
          <w:rFonts w:eastAsia="Times New Roman"/>
          <w:sz w:val="26"/>
          <w:szCs w:val="26"/>
        </w:rPr>
        <w:t xml:space="preserve">в виде </w:t>
      </w:r>
      <w:r w:rsidR="00196D5B" w:rsidRPr="00017826">
        <w:rPr>
          <w:rFonts w:eastAsia="Times New Roman"/>
          <w:sz w:val="26"/>
          <w:szCs w:val="26"/>
        </w:rPr>
        <w:t>электронного документа,</w:t>
      </w:r>
      <w:r w:rsidR="00F10639" w:rsidRPr="00017826">
        <w:rPr>
          <w:rFonts w:eastAsia="Times New Roman"/>
          <w:sz w:val="26"/>
          <w:szCs w:val="26"/>
        </w:rPr>
        <w:t xml:space="preserve"> подписанного </w:t>
      </w:r>
      <w:r w:rsidR="003A7213" w:rsidRPr="00017826">
        <w:rPr>
          <w:rFonts w:eastAsia="Times New Roman"/>
          <w:sz w:val="26"/>
          <w:szCs w:val="26"/>
        </w:rPr>
        <w:t xml:space="preserve">усиленной квалифицированной </w:t>
      </w:r>
      <w:r w:rsidR="00F10639" w:rsidRPr="00017826">
        <w:rPr>
          <w:rFonts w:eastAsia="Times New Roman"/>
          <w:sz w:val="26"/>
          <w:szCs w:val="26"/>
        </w:rPr>
        <w:t xml:space="preserve">ЭП </w:t>
      </w:r>
      <w:r w:rsidR="000327E9">
        <w:rPr>
          <w:rFonts w:eastAsia="Times New Roman"/>
          <w:sz w:val="26"/>
          <w:szCs w:val="26"/>
        </w:rPr>
        <w:t xml:space="preserve">председателя Комитета, </w:t>
      </w:r>
      <w:r w:rsidR="000327E9">
        <w:rPr>
          <w:rFonts w:eastAsia="Times New Roman"/>
          <w:sz w:val="26"/>
          <w:szCs w:val="26"/>
        </w:rPr>
        <w:lastRenderedPageBreak/>
        <w:t>направляется</w:t>
      </w:r>
      <w:r w:rsidR="00F10639" w:rsidRPr="00017826">
        <w:rPr>
          <w:rFonts w:eastAsia="Times New Roman"/>
          <w:sz w:val="26"/>
          <w:szCs w:val="26"/>
        </w:rPr>
        <w:t xml:space="preserve"> в </w:t>
      </w:r>
      <w:r w:rsidR="003A7213" w:rsidRPr="00017826">
        <w:rPr>
          <w:rFonts w:eastAsia="Times New Roman"/>
          <w:sz w:val="26"/>
          <w:szCs w:val="26"/>
        </w:rPr>
        <w:t>Л</w:t>
      </w:r>
      <w:r w:rsidR="00F10639" w:rsidRPr="00017826">
        <w:rPr>
          <w:rFonts w:eastAsia="Times New Roman"/>
          <w:sz w:val="26"/>
          <w:szCs w:val="26"/>
        </w:rPr>
        <w:t xml:space="preserve">ичный кабинет Заявителя на РПГУ не позднее первого рабочего дня, следующего за днем подачи </w:t>
      </w:r>
      <w:r w:rsidRPr="00017826">
        <w:rPr>
          <w:rFonts w:eastAsia="Times New Roman"/>
          <w:sz w:val="26"/>
          <w:szCs w:val="26"/>
        </w:rPr>
        <w:t>Запроса</w:t>
      </w:r>
      <w:r w:rsidR="00F10639" w:rsidRPr="00017826">
        <w:rPr>
          <w:rFonts w:eastAsia="Times New Roman"/>
          <w:sz w:val="26"/>
          <w:szCs w:val="26"/>
        </w:rPr>
        <w:t>.</w:t>
      </w:r>
    </w:p>
    <w:p w:rsidR="0064618F" w:rsidRPr="00017826" w:rsidRDefault="6BDCEDE7" w:rsidP="002A049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12.</w:t>
      </w:r>
      <w:r w:rsidR="002A049F" w:rsidRPr="00017826">
        <w:rPr>
          <w:rFonts w:eastAsia="Times New Roman"/>
          <w:sz w:val="26"/>
          <w:szCs w:val="26"/>
        </w:rPr>
        <w:t>3</w:t>
      </w:r>
      <w:r w:rsidRPr="00017826">
        <w:rPr>
          <w:rFonts w:eastAsia="Times New Roman"/>
          <w:sz w:val="26"/>
          <w:szCs w:val="26"/>
        </w:rPr>
        <w:t xml:space="preserve">. </w:t>
      </w:r>
      <w:r w:rsidR="00FD4167" w:rsidRPr="00017826">
        <w:rPr>
          <w:rFonts w:eastAsia="Times New Roman"/>
          <w:sz w:val="26"/>
          <w:szCs w:val="26"/>
        </w:rPr>
        <w:t xml:space="preserve">Выдача решения об отказе в приеме документов, необходимых для предоставления </w:t>
      </w:r>
      <w:r w:rsidR="002A049F" w:rsidRPr="00017826">
        <w:rPr>
          <w:rFonts w:eastAsia="Times New Roman"/>
          <w:sz w:val="26"/>
          <w:szCs w:val="26"/>
        </w:rPr>
        <w:t>Муниципальной</w:t>
      </w:r>
      <w:r w:rsidR="00FD4167" w:rsidRPr="00017826">
        <w:rPr>
          <w:rFonts w:eastAsia="Times New Roman"/>
          <w:sz w:val="26"/>
          <w:szCs w:val="26"/>
        </w:rPr>
        <w:t xml:space="preserve"> услуги, в случае обращения Заявителя в </w:t>
      </w:r>
      <w:r w:rsidR="000327E9">
        <w:rPr>
          <w:rFonts w:eastAsia="Times New Roman"/>
          <w:sz w:val="26"/>
          <w:szCs w:val="26"/>
        </w:rPr>
        <w:t>Комитет</w:t>
      </w:r>
      <w:r w:rsidR="00FD4167" w:rsidRPr="00017826">
        <w:rPr>
          <w:rFonts w:eastAsia="Times New Roman"/>
          <w:sz w:val="26"/>
          <w:szCs w:val="26"/>
        </w:rPr>
        <w:t xml:space="preserve"> в иных формах, </w:t>
      </w:r>
      <w:r w:rsidRPr="00017826">
        <w:rPr>
          <w:rFonts w:eastAsia="Times New Roman"/>
          <w:sz w:val="26"/>
          <w:szCs w:val="26"/>
        </w:rPr>
        <w:t>предусмотренных</w:t>
      </w:r>
      <w:r w:rsidR="00FD4167" w:rsidRPr="00017826">
        <w:rPr>
          <w:rFonts w:eastAsia="Times New Roman"/>
          <w:sz w:val="26"/>
          <w:szCs w:val="26"/>
        </w:rPr>
        <w:t xml:space="preserve"> законодательством Российской Федерации</w:t>
      </w:r>
      <w:r w:rsidRPr="00017826">
        <w:rPr>
          <w:rFonts w:eastAsia="Times New Roman"/>
          <w:sz w:val="26"/>
          <w:szCs w:val="26"/>
        </w:rPr>
        <w:t>,</w:t>
      </w:r>
      <w:r w:rsidR="00FD4167" w:rsidRPr="00017826">
        <w:rPr>
          <w:rFonts w:eastAsia="Times New Roman"/>
          <w:sz w:val="26"/>
          <w:szCs w:val="26"/>
        </w:rPr>
        <w:t xml:space="preserve"> устанавливается организационно-распорядительным </w:t>
      </w:r>
      <w:r w:rsidR="00170DBE" w:rsidRPr="00017826">
        <w:rPr>
          <w:rFonts w:eastAsia="Times New Roman"/>
          <w:sz w:val="26"/>
          <w:szCs w:val="26"/>
        </w:rPr>
        <w:t xml:space="preserve">актом </w:t>
      </w:r>
      <w:r w:rsidR="000327E9">
        <w:rPr>
          <w:rFonts w:eastAsia="Times New Roman"/>
          <w:sz w:val="26"/>
          <w:szCs w:val="26"/>
        </w:rPr>
        <w:t>Комитета</w:t>
      </w:r>
      <w:r w:rsidR="00656D0B">
        <w:rPr>
          <w:rFonts w:eastAsia="Times New Roman"/>
          <w:sz w:val="26"/>
          <w:szCs w:val="26"/>
        </w:rPr>
        <w:t>.</w:t>
      </w:r>
    </w:p>
    <w:p w:rsidR="007F5835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12.</w:t>
      </w:r>
      <w:r w:rsidR="002A049F" w:rsidRPr="00017826">
        <w:rPr>
          <w:rFonts w:eastAsia="Times New Roman"/>
          <w:sz w:val="26"/>
          <w:szCs w:val="26"/>
        </w:rPr>
        <w:t>4</w:t>
      </w:r>
      <w:r w:rsidRPr="00017826">
        <w:rPr>
          <w:rFonts w:eastAsia="Times New Roman"/>
          <w:sz w:val="26"/>
          <w:szCs w:val="26"/>
        </w:rPr>
        <w:t>. Отказ в прием</w:t>
      </w:r>
      <w:r w:rsidR="00533F23" w:rsidRPr="00017826">
        <w:rPr>
          <w:rFonts w:eastAsia="Times New Roman"/>
          <w:sz w:val="26"/>
          <w:szCs w:val="26"/>
        </w:rPr>
        <w:t xml:space="preserve">е </w:t>
      </w:r>
      <w:r w:rsidRPr="00017826">
        <w:rPr>
          <w:rFonts w:eastAsia="Times New Roman"/>
          <w:sz w:val="26"/>
          <w:szCs w:val="26"/>
        </w:rPr>
        <w:t xml:space="preserve">документов, необходимых для предоставления </w:t>
      </w:r>
      <w:r w:rsidR="002A049F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услуги, не препятствует повторному обращению Заявителя в </w:t>
      </w:r>
      <w:r w:rsidR="000327E9">
        <w:rPr>
          <w:rFonts w:eastAsia="Times New Roman"/>
          <w:sz w:val="26"/>
          <w:szCs w:val="26"/>
        </w:rPr>
        <w:t>Комитет</w:t>
      </w:r>
      <w:r w:rsidRPr="00017826">
        <w:rPr>
          <w:rFonts w:eastAsia="Times New Roman"/>
          <w:sz w:val="26"/>
          <w:szCs w:val="26"/>
        </w:rPr>
        <w:t xml:space="preserve"> за предоставлением </w:t>
      </w:r>
      <w:r w:rsidR="002A049F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услуги. </w:t>
      </w:r>
    </w:p>
    <w:p w:rsidR="000327E9" w:rsidRPr="00017826" w:rsidRDefault="000327E9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</w:p>
    <w:p w:rsidR="00EF6765" w:rsidRPr="00017826" w:rsidRDefault="00596DA5" w:rsidP="00AE33C0">
      <w:pPr>
        <w:pStyle w:val="2-"/>
        <w:rPr>
          <w:sz w:val="26"/>
          <w:szCs w:val="26"/>
        </w:rPr>
      </w:pPr>
      <w:bookmarkStart w:id="99" w:name="_Toc510617003"/>
      <w:bookmarkStart w:id="100" w:name="_Hlk20900732"/>
      <w:bookmarkStart w:id="101" w:name="_Toc44407334"/>
      <w:bookmarkEnd w:id="94"/>
      <w:bookmarkEnd w:id="95"/>
      <w:bookmarkEnd w:id="96"/>
      <w:r w:rsidRPr="00017826">
        <w:rPr>
          <w:sz w:val="26"/>
          <w:szCs w:val="26"/>
        </w:rPr>
        <w:t xml:space="preserve">13. </w:t>
      </w:r>
      <w:r w:rsidR="6BDCEDE7" w:rsidRPr="00017826">
        <w:rPr>
          <w:sz w:val="26"/>
          <w:szCs w:val="26"/>
        </w:rPr>
        <w:t xml:space="preserve">Исчерпывающий перечень оснований для приостановления или отказа </w:t>
      </w:r>
      <w:r w:rsidR="00092680" w:rsidRPr="00017826">
        <w:rPr>
          <w:sz w:val="26"/>
          <w:szCs w:val="26"/>
        </w:rPr>
        <w:br/>
      </w:r>
      <w:r w:rsidR="6BDCEDE7" w:rsidRPr="00017826">
        <w:rPr>
          <w:sz w:val="26"/>
          <w:szCs w:val="26"/>
        </w:rPr>
        <w:t xml:space="preserve">в предоставлении </w:t>
      </w:r>
      <w:r w:rsidR="002A049F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99"/>
      <w:bookmarkEnd w:id="100"/>
      <w:bookmarkEnd w:id="101"/>
    </w:p>
    <w:p w:rsidR="00B3105D" w:rsidRPr="00017826" w:rsidRDefault="00B3105D" w:rsidP="00AE33C0">
      <w:pPr>
        <w:pStyle w:val="2-"/>
        <w:rPr>
          <w:sz w:val="26"/>
          <w:szCs w:val="26"/>
        </w:rPr>
      </w:pPr>
    </w:p>
    <w:p w:rsidR="00025364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13.1. </w:t>
      </w:r>
      <w:r w:rsidR="00903EED" w:rsidRPr="00017826">
        <w:rPr>
          <w:sz w:val="26"/>
          <w:szCs w:val="26"/>
        </w:rPr>
        <w:t xml:space="preserve">Основания для приостановления регламентного срока по </w:t>
      </w:r>
      <w:r w:rsidR="002A049F" w:rsidRPr="00017826">
        <w:rPr>
          <w:sz w:val="26"/>
          <w:szCs w:val="26"/>
        </w:rPr>
        <w:t>Муниципальной</w:t>
      </w:r>
      <w:r w:rsidR="00537CAF" w:rsidRPr="00017826">
        <w:rPr>
          <w:sz w:val="26"/>
          <w:szCs w:val="26"/>
        </w:rPr>
        <w:t xml:space="preserve"> у</w:t>
      </w:r>
      <w:r w:rsidR="007623D6" w:rsidRPr="00017826">
        <w:rPr>
          <w:sz w:val="26"/>
          <w:szCs w:val="26"/>
        </w:rPr>
        <w:t>слуг</w:t>
      </w:r>
      <w:r w:rsidR="00605956" w:rsidRPr="00017826">
        <w:rPr>
          <w:sz w:val="26"/>
          <w:szCs w:val="26"/>
        </w:rPr>
        <w:t xml:space="preserve">е </w:t>
      </w:r>
      <w:r w:rsidR="003E120A" w:rsidRPr="00017826">
        <w:rPr>
          <w:sz w:val="26"/>
          <w:szCs w:val="26"/>
        </w:rPr>
        <w:t>не предусмотрены</w:t>
      </w:r>
      <w:r w:rsidRPr="00017826">
        <w:rPr>
          <w:sz w:val="26"/>
          <w:szCs w:val="26"/>
        </w:rPr>
        <w:t>.</w:t>
      </w:r>
    </w:p>
    <w:p w:rsidR="00025364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13.2. </w:t>
      </w:r>
      <w:r w:rsidR="00025364" w:rsidRPr="00017826">
        <w:rPr>
          <w:sz w:val="26"/>
          <w:szCs w:val="26"/>
        </w:rPr>
        <w:t xml:space="preserve">Основаниями для отказа в предоставлении </w:t>
      </w:r>
      <w:r w:rsidR="002A049F" w:rsidRPr="00017826">
        <w:rPr>
          <w:sz w:val="26"/>
          <w:szCs w:val="26"/>
        </w:rPr>
        <w:t>Муниципальной</w:t>
      </w:r>
      <w:r w:rsidR="00025364" w:rsidRPr="00017826">
        <w:rPr>
          <w:sz w:val="26"/>
          <w:szCs w:val="26"/>
        </w:rPr>
        <w:t xml:space="preserve"> услуги являются:</w:t>
      </w:r>
    </w:p>
    <w:p w:rsidR="002669DD" w:rsidRPr="00017826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13.2.1. </w:t>
      </w:r>
      <w:r w:rsidR="00167675" w:rsidRPr="00017826">
        <w:rPr>
          <w:sz w:val="26"/>
          <w:szCs w:val="26"/>
        </w:rPr>
        <w:t>н</w:t>
      </w:r>
      <w:r w:rsidRPr="00017826">
        <w:rPr>
          <w:sz w:val="26"/>
          <w:szCs w:val="26"/>
        </w:rPr>
        <w:t>аличие противоречивых сведений в Запросе и приложенных к нему документах</w:t>
      </w:r>
      <w:r w:rsidR="00167675" w:rsidRPr="00017826">
        <w:rPr>
          <w:sz w:val="26"/>
          <w:szCs w:val="26"/>
        </w:rPr>
        <w:t>;</w:t>
      </w:r>
    </w:p>
    <w:p w:rsidR="007B67CA" w:rsidRPr="00017826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13.2.2. </w:t>
      </w:r>
      <w:r w:rsidR="00167675" w:rsidRPr="00017826">
        <w:rPr>
          <w:sz w:val="26"/>
          <w:szCs w:val="26"/>
        </w:rPr>
        <w:t>н</w:t>
      </w:r>
      <w:r w:rsidRPr="00017826">
        <w:rPr>
          <w:sz w:val="26"/>
          <w:szCs w:val="26"/>
        </w:rPr>
        <w:t xml:space="preserve">есоответствие </w:t>
      </w:r>
      <w:r w:rsidR="00656D0B">
        <w:rPr>
          <w:sz w:val="26"/>
          <w:szCs w:val="26"/>
        </w:rPr>
        <w:t xml:space="preserve">Заявителя </w:t>
      </w:r>
      <w:r w:rsidRPr="00017826">
        <w:rPr>
          <w:sz w:val="26"/>
          <w:szCs w:val="26"/>
        </w:rPr>
        <w:t xml:space="preserve">категории лиц, указанных в </w:t>
      </w:r>
      <w:r w:rsidR="001077CD" w:rsidRPr="00017826">
        <w:rPr>
          <w:sz w:val="26"/>
          <w:szCs w:val="26"/>
        </w:rPr>
        <w:t>подраздел</w:t>
      </w:r>
      <w:r w:rsidRPr="00017826">
        <w:rPr>
          <w:sz w:val="26"/>
          <w:szCs w:val="26"/>
        </w:rPr>
        <w:t xml:space="preserve">е 2 </w:t>
      </w:r>
      <w:r w:rsidR="00A61301" w:rsidRPr="00017826">
        <w:rPr>
          <w:sz w:val="26"/>
          <w:szCs w:val="26"/>
        </w:rPr>
        <w:t xml:space="preserve">настоящего </w:t>
      </w:r>
      <w:r w:rsidRPr="00017826">
        <w:rPr>
          <w:sz w:val="26"/>
          <w:szCs w:val="26"/>
        </w:rPr>
        <w:t>Административного регламента</w:t>
      </w:r>
      <w:r w:rsidR="00167675" w:rsidRPr="00017826">
        <w:rPr>
          <w:sz w:val="26"/>
          <w:szCs w:val="26"/>
        </w:rPr>
        <w:t>;</w:t>
      </w:r>
    </w:p>
    <w:p w:rsidR="007B67CA" w:rsidRPr="00017826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13.2.3. </w:t>
      </w:r>
      <w:r w:rsidR="00167675" w:rsidRPr="00017826">
        <w:rPr>
          <w:sz w:val="26"/>
          <w:szCs w:val="26"/>
        </w:rPr>
        <w:t>н</w:t>
      </w:r>
      <w:r w:rsidRPr="00017826">
        <w:rPr>
          <w:sz w:val="26"/>
          <w:szCs w:val="26"/>
        </w:rPr>
        <w:t>есоответствие документов, указанных в п</w:t>
      </w:r>
      <w:r w:rsidR="001077CD" w:rsidRPr="00017826">
        <w:rPr>
          <w:sz w:val="26"/>
          <w:szCs w:val="26"/>
        </w:rPr>
        <w:t>одразделе</w:t>
      </w:r>
      <w:r w:rsidRPr="00017826">
        <w:rPr>
          <w:sz w:val="26"/>
          <w:szCs w:val="26"/>
        </w:rPr>
        <w:t xml:space="preserve"> 10 </w:t>
      </w:r>
      <w:r w:rsidR="00A61301" w:rsidRPr="00017826">
        <w:rPr>
          <w:sz w:val="26"/>
          <w:szCs w:val="26"/>
        </w:rPr>
        <w:t xml:space="preserve">настоящего </w:t>
      </w:r>
      <w:r w:rsidRPr="00017826">
        <w:rPr>
          <w:sz w:val="26"/>
          <w:szCs w:val="26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017826">
        <w:rPr>
          <w:sz w:val="26"/>
          <w:szCs w:val="26"/>
        </w:rPr>
        <w:t>;</w:t>
      </w:r>
    </w:p>
    <w:p w:rsidR="007B67CA" w:rsidRPr="00017826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13.2.4. Запрос подан лицом, не имеющим полномочий представлять интересы Заявителя</w:t>
      </w:r>
      <w:r w:rsidR="00167675" w:rsidRPr="00017826">
        <w:rPr>
          <w:sz w:val="26"/>
          <w:szCs w:val="26"/>
        </w:rPr>
        <w:t>;</w:t>
      </w:r>
    </w:p>
    <w:p w:rsidR="002F5554" w:rsidRPr="00017826" w:rsidRDefault="002F5554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13.2.5. отзыв </w:t>
      </w:r>
      <w:r w:rsidR="003A1EEA" w:rsidRPr="00017826">
        <w:rPr>
          <w:sz w:val="26"/>
          <w:szCs w:val="26"/>
        </w:rPr>
        <w:t>Запроса по инициативе Заявителя.</w:t>
      </w:r>
    </w:p>
    <w:p w:rsidR="003E120A" w:rsidRPr="00017826" w:rsidRDefault="00E348E5" w:rsidP="009A6287">
      <w:pPr>
        <w:pStyle w:val="1110"/>
        <w:numPr>
          <w:ilvl w:val="2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13.3. Заявитель вправе отказаться от получения </w:t>
      </w:r>
      <w:r w:rsidR="002A049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656D0B">
        <w:rPr>
          <w:sz w:val="26"/>
          <w:szCs w:val="26"/>
        </w:rPr>
        <w:t>Комитет</w:t>
      </w:r>
      <w:r w:rsidR="00541E02" w:rsidRPr="00017826">
        <w:rPr>
          <w:sz w:val="26"/>
          <w:szCs w:val="26"/>
        </w:rPr>
        <w:t xml:space="preserve">. </w:t>
      </w:r>
      <w:r w:rsidRPr="00017826">
        <w:rPr>
          <w:sz w:val="26"/>
          <w:szCs w:val="26"/>
        </w:rPr>
        <w:t xml:space="preserve">На основании поступившего заявления об отказе от предоставления </w:t>
      </w:r>
      <w:r w:rsidR="00ED739A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уполномоченным должностным лицом </w:t>
      </w:r>
      <w:r w:rsidR="00656D0B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 xml:space="preserve"> принимается решение об отказе в предоставлении </w:t>
      </w:r>
      <w:r w:rsidR="00ED739A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услуги. Факт отказа Заявителя от предоставления </w:t>
      </w:r>
      <w:r w:rsidR="00ED739A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с приложением заявления и решения об отказе в предоставлении </w:t>
      </w:r>
      <w:r w:rsidR="00ED739A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фиксируется в </w:t>
      </w:r>
      <w:r w:rsidR="00082044" w:rsidRPr="00017826">
        <w:rPr>
          <w:sz w:val="26"/>
          <w:szCs w:val="26"/>
        </w:rPr>
        <w:t>В</w:t>
      </w:r>
      <w:r w:rsidRPr="00017826">
        <w:rPr>
          <w:sz w:val="26"/>
          <w:szCs w:val="26"/>
        </w:rPr>
        <w:t xml:space="preserve">ИС. Отказ от предоставления </w:t>
      </w:r>
      <w:r w:rsidR="00ED739A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не препятствует повторному обращению Заявителя в </w:t>
      </w:r>
      <w:r w:rsidR="00656D0B">
        <w:rPr>
          <w:sz w:val="26"/>
          <w:szCs w:val="26"/>
        </w:rPr>
        <w:t>Комитет</w:t>
      </w:r>
      <w:r w:rsidRPr="00017826">
        <w:rPr>
          <w:sz w:val="26"/>
          <w:szCs w:val="26"/>
        </w:rPr>
        <w:t xml:space="preserve"> за предоставлением </w:t>
      </w:r>
      <w:r w:rsidR="00ED739A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услуги.</w:t>
      </w:r>
    </w:p>
    <w:p w:rsidR="003E120A" w:rsidRPr="00017826" w:rsidRDefault="00DD6836" w:rsidP="00541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 xml:space="preserve">13.4. Заявитель вправе повторно обратиться в </w:t>
      </w:r>
      <w:r w:rsidR="00656D0B">
        <w:rPr>
          <w:rFonts w:ascii="Times New Roman" w:hAnsi="Times New Roman"/>
          <w:sz w:val="26"/>
          <w:szCs w:val="26"/>
        </w:rPr>
        <w:t xml:space="preserve">Комитет </w:t>
      </w:r>
      <w:r w:rsidRPr="00017826">
        <w:rPr>
          <w:rFonts w:ascii="Times New Roman" w:hAnsi="Times New Roman"/>
          <w:sz w:val="26"/>
          <w:szCs w:val="26"/>
        </w:rPr>
        <w:t>с Запросом после устранения оснований, указанных в пункте 13.2 настоящего Административного регламента.</w:t>
      </w:r>
    </w:p>
    <w:p w:rsidR="00D735EA" w:rsidRPr="00017826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  <w:sz w:val="26"/>
          <w:szCs w:val="26"/>
        </w:rPr>
      </w:pPr>
    </w:p>
    <w:p w:rsidR="00D735EA" w:rsidRPr="00017826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67FD" w:rsidRPr="00017826" w:rsidRDefault="001A29C9" w:rsidP="00AE33C0">
      <w:pPr>
        <w:pStyle w:val="2-"/>
        <w:rPr>
          <w:sz w:val="26"/>
          <w:szCs w:val="26"/>
        </w:rPr>
      </w:pPr>
      <w:bookmarkStart w:id="102" w:name="_Toc439068368"/>
      <w:bookmarkStart w:id="103" w:name="_Toc439084272"/>
      <w:bookmarkStart w:id="104" w:name="_Toc439151286"/>
      <w:bookmarkStart w:id="105" w:name="_Toc439151364"/>
      <w:bookmarkStart w:id="106" w:name="_Toc439151441"/>
      <w:bookmarkStart w:id="107" w:name="_Toc439151950"/>
      <w:bookmarkStart w:id="108" w:name="_Toc437973290"/>
      <w:bookmarkStart w:id="109" w:name="_Toc438110031"/>
      <w:bookmarkStart w:id="110" w:name="_Toc438376235"/>
      <w:bookmarkStart w:id="111" w:name="_Toc510617004"/>
      <w:bookmarkStart w:id="112" w:name="_Hlk20900762"/>
      <w:bookmarkStart w:id="113" w:name="_Toc44407335"/>
      <w:bookmarkStart w:id="114" w:name="_Toc437973294"/>
      <w:bookmarkStart w:id="115" w:name="_Toc438110035"/>
      <w:bookmarkStart w:id="116" w:name="_Toc438376240"/>
      <w:bookmarkEnd w:id="102"/>
      <w:bookmarkEnd w:id="103"/>
      <w:bookmarkEnd w:id="104"/>
      <w:bookmarkEnd w:id="105"/>
      <w:bookmarkEnd w:id="106"/>
      <w:bookmarkEnd w:id="107"/>
      <w:r w:rsidRPr="00017826">
        <w:rPr>
          <w:sz w:val="26"/>
          <w:szCs w:val="26"/>
        </w:rPr>
        <w:t xml:space="preserve">14. </w:t>
      </w:r>
      <w:r w:rsidR="6BDCEDE7" w:rsidRPr="00017826">
        <w:rPr>
          <w:sz w:val="26"/>
          <w:szCs w:val="26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D739A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108"/>
      <w:bookmarkEnd w:id="109"/>
      <w:bookmarkEnd w:id="110"/>
      <w:bookmarkEnd w:id="111"/>
      <w:bookmarkEnd w:id="112"/>
      <w:bookmarkEnd w:id="113"/>
    </w:p>
    <w:p w:rsidR="007E455C" w:rsidRPr="00017826" w:rsidRDefault="007E455C" w:rsidP="00AE33C0">
      <w:pPr>
        <w:pStyle w:val="2-"/>
        <w:rPr>
          <w:sz w:val="26"/>
          <w:szCs w:val="26"/>
        </w:rPr>
      </w:pPr>
    </w:p>
    <w:p w:rsidR="00BA1486" w:rsidRPr="00017826" w:rsidRDefault="0005595B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14.1.</w:t>
      </w:r>
      <w:r w:rsidR="6BDCEDE7" w:rsidRPr="00017826">
        <w:rPr>
          <w:sz w:val="26"/>
          <w:szCs w:val="26"/>
        </w:rPr>
        <w:t xml:space="preserve"> </w:t>
      </w:r>
      <w:r w:rsidR="00ED739A" w:rsidRPr="00017826">
        <w:rPr>
          <w:sz w:val="26"/>
          <w:szCs w:val="26"/>
        </w:rPr>
        <w:t>Муниципальн</w:t>
      </w:r>
      <w:r w:rsidR="00082044" w:rsidRPr="00017826">
        <w:rPr>
          <w:sz w:val="26"/>
          <w:szCs w:val="26"/>
        </w:rPr>
        <w:t>ая</w:t>
      </w:r>
      <w:r w:rsidR="006467FD" w:rsidRPr="00017826">
        <w:rPr>
          <w:sz w:val="26"/>
          <w:szCs w:val="26"/>
        </w:rPr>
        <w:t xml:space="preserve"> услуга предоставляется бесплатно</w:t>
      </w:r>
      <w:r w:rsidR="00ED739A" w:rsidRPr="00017826">
        <w:rPr>
          <w:sz w:val="26"/>
          <w:szCs w:val="26"/>
        </w:rPr>
        <w:t>.</w:t>
      </w:r>
    </w:p>
    <w:p w:rsidR="00656D0B" w:rsidRDefault="00656D0B" w:rsidP="00AE33C0">
      <w:pPr>
        <w:pStyle w:val="2-"/>
        <w:rPr>
          <w:sz w:val="26"/>
          <w:szCs w:val="26"/>
        </w:rPr>
      </w:pPr>
      <w:bookmarkStart w:id="117" w:name="_Toc510617005"/>
      <w:bookmarkStart w:id="118" w:name="_Toc44407336"/>
      <w:bookmarkStart w:id="119" w:name="_Hlk20900777"/>
    </w:p>
    <w:p w:rsidR="00F758AD" w:rsidRPr="00017826" w:rsidRDefault="001A29C9" w:rsidP="00AE33C0">
      <w:pPr>
        <w:pStyle w:val="2-"/>
        <w:rPr>
          <w:sz w:val="26"/>
          <w:szCs w:val="26"/>
        </w:rPr>
      </w:pPr>
      <w:r w:rsidRPr="00017826">
        <w:rPr>
          <w:sz w:val="26"/>
          <w:szCs w:val="26"/>
        </w:rPr>
        <w:t xml:space="preserve">15. </w:t>
      </w:r>
      <w:r w:rsidR="6BDCEDE7" w:rsidRPr="00017826">
        <w:rPr>
          <w:sz w:val="26"/>
          <w:szCs w:val="26"/>
        </w:rPr>
        <w:t xml:space="preserve">Перечень услуг, которые являются необходимыми и обязательными для предоставления </w:t>
      </w:r>
      <w:r w:rsidR="00486C5A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услуги, подлежащих представлению Заявителем, </w:t>
      </w:r>
      <w:r w:rsidR="6BDCEDE7" w:rsidRPr="00017826">
        <w:rPr>
          <w:sz w:val="26"/>
          <w:szCs w:val="26"/>
        </w:rPr>
        <w:lastRenderedPageBreak/>
        <w:t>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17"/>
      <w:bookmarkEnd w:id="118"/>
    </w:p>
    <w:p w:rsidR="00553801" w:rsidRPr="00017826" w:rsidRDefault="00553801" w:rsidP="00AE33C0">
      <w:pPr>
        <w:pStyle w:val="2-"/>
        <w:rPr>
          <w:sz w:val="26"/>
          <w:szCs w:val="26"/>
        </w:rPr>
      </w:pPr>
    </w:p>
    <w:bookmarkEnd w:id="119"/>
    <w:p w:rsidR="00AB0438" w:rsidRPr="00017826" w:rsidRDefault="00553801" w:rsidP="009D3672">
      <w:pPr>
        <w:pStyle w:val="112"/>
        <w:spacing w:line="240" w:lineRule="auto"/>
        <w:ind w:firstLine="708"/>
        <w:rPr>
          <w:sz w:val="26"/>
          <w:szCs w:val="26"/>
          <w:lang w:eastAsia="ar-SA"/>
        </w:rPr>
      </w:pPr>
      <w:r w:rsidRPr="00017826">
        <w:rPr>
          <w:sz w:val="26"/>
          <w:szCs w:val="26"/>
          <w:lang w:eastAsia="ar-SA"/>
        </w:rPr>
        <w:t xml:space="preserve">15.1. </w:t>
      </w:r>
      <w:r w:rsidR="6BDCEDE7" w:rsidRPr="00017826">
        <w:rPr>
          <w:sz w:val="26"/>
          <w:szCs w:val="26"/>
          <w:lang w:eastAsia="ar-SA"/>
        </w:rPr>
        <w:t xml:space="preserve">Услуги, которые являются необходимыми и обязательными для предоставления </w:t>
      </w:r>
      <w:r w:rsidR="00486C5A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</w:t>
      </w:r>
      <w:r w:rsidR="6BDCEDE7" w:rsidRPr="00017826">
        <w:rPr>
          <w:sz w:val="26"/>
          <w:szCs w:val="26"/>
          <w:lang w:eastAsia="ar-SA"/>
        </w:rPr>
        <w:t>услуги, отсутствуют.</w:t>
      </w:r>
    </w:p>
    <w:p w:rsidR="007E455C" w:rsidRPr="00017826" w:rsidRDefault="007E455C" w:rsidP="007E455C">
      <w:pPr>
        <w:pStyle w:val="112"/>
        <w:spacing w:line="240" w:lineRule="auto"/>
        <w:ind w:left="709"/>
        <w:rPr>
          <w:sz w:val="26"/>
          <w:szCs w:val="26"/>
          <w:lang w:eastAsia="ar-SA"/>
        </w:rPr>
      </w:pPr>
    </w:p>
    <w:p w:rsidR="00523AE7" w:rsidRPr="00017826" w:rsidRDefault="001A29C9" w:rsidP="00AE33C0">
      <w:pPr>
        <w:pStyle w:val="2-"/>
        <w:rPr>
          <w:sz w:val="26"/>
          <w:szCs w:val="26"/>
        </w:rPr>
      </w:pPr>
      <w:bookmarkStart w:id="120" w:name="_Toc510617006"/>
      <w:bookmarkStart w:id="121" w:name="_Toc44407337"/>
      <w:bookmarkStart w:id="122" w:name="_Hlk20900792"/>
      <w:r w:rsidRPr="00017826">
        <w:rPr>
          <w:sz w:val="26"/>
          <w:szCs w:val="26"/>
        </w:rPr>
        <w:t xml:space="preserve">16. </w:t>
      </w:r>
      <w:r w:rsidR="6BDCEDE7" w:rsidRPr="00017826">
        <w:rPr>
          <w:sz w:val="26"/>
          <w:szCs w:val="26"/>
        </w:rPr>
        <w:t xml:space="preserve">Способы предоставления Заявителем документов, необходимых для получения </w:t>
      </w:r>
      <w:r w:rsidR="00486C5A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114"/>
      <w:bookmarkEnd w:id="115"/>
      <w:bookmarkEnd w:id="116"/>
      <w:bookmarkEnd w:id="120"/>
      <w:bookmarkEnd w:id="121"/>
    </w:p>
    <w:p w:rsidR="007E455C" w:rsidRPr="00017826" w:rsidRDefault="007E455C" w:rsidP="00AE33C0">
      <w:pPr>
        <w:pStyle w:val="2-"/>
        <w:rPr>
          <w:sz w:val="26"/>
          <w:szCs w:val="26"/>
        </w:rPr>
      </w:pPr>
    </w:p>
    <w:bookmarkEnd w:id="122"/>
    <w:p w:rsidR="006E7FB4" w:rsidRPr="00017826" w:rsidRDefault="00401384" w:rsidP="006E7FB4">
      <w:p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Pr="00017826">
        <w:rPr>
          <w:rFonts w:ascii="Times New Roman" w:eastAsia="Times New Roman" w:hAnsi="Times New Roman"/>
          <w:sz w:val="26"/>
          <w:szCs w:val="26"/>
        </w:rPr>
        <w:t>6.1.</w:t>
      </w:r>
      <w:r w:rsidR="6BDCEDE7" w:rsidRPr="00017826">
        <w:rPr>
          <w:rFonts w:ascii="Times New Roman" w:eastAsia="Times New Roman" w:hAnsi="Times New Roman"/>
          <w:sz w:val="26"/>
          <w:szCs w:val="26"/>
        </w:rPr>
        <w:t xml:space="preserve"> </w:t>
      </w:r>
      <w:r w:rsidR="00656D0B">
        <w:rPr>
          <w:rFonts w:ascii="Times New Roman" w:eastAsia="Times New Roman" w:hAnsi="Times New Roman"/>
          <w:sz w:val="26"/>
          <w:szCs w:val="26"/>
        </w:rPr>
        <w:t>Комитет</w:t>
      </w:r>
      <w:r w:rsidR="006E7FB4" w:rsidRPr="00017826">
        <w:rPr>
          <w:rFonts w:ascii="Times New Roman" w:hAnsi="Times New Roman"/>
          <w:sz w:val="26"/>
          <w:szCs w:val="26"/>
        </w:rPr>
        <w:t xml:space="preserve"> обеспечивает предоставление </w:t>
      </w:r>
      <w:r w:rsidR="00486C5A" w:rsidRPr="00017826">
        <w:rPr>
          <w:rFonts w:ascii="Times New Roman" w:hAnsi="Times New Roman"/>
          <w:sz w:val="26"/>
          <w:szCs w:val="26"/>
        </w:rPr>
        <w:t>Муниципальной</w:t>
      </w:r>
      <w:r w:rsidR="006E7FB4" w:rsidRPr="00017826">
        <w:rPr>
          <w:rFonts w:ascii="Times New Roman" w:hAnsi="Times New Roman"/>
          <w:sz w:val="26"/>
          <w:szCs w:val="26"/>
        </w:rPr>
        <w:t xml:space="preserve"> услуги </w:t>
      </w:r>
      <w:r w:rsidR="00486C5A" w:rsidRPr="00017826">
        <w:rPr>
          <w:rFonts w:ascii="Times New Roman" w:hAnsi="Times New Roman"/>
          <w:sz w:val="26"/>
          <w:szCs w:val="26"/>
        </w:rPr>
        <w:t>посредством РПГУ</w:t>
      </w:r>
      <w:r w:rsidR="006E7FB4" w:rsidRPr="00017826">
        <w:rPr>
          <w:rFonts w:ascii="Times New Roman" w:hAnsi="Times New Roman"/>
          <w:sz w:val="26"/>
          <w:szCs w:val="26"/>
        </w:rPr>
        <w:t>, а также в иных формах</w:t>
      </w:r>
      <w:r w:rsidR="005146DE" w:rsidRPr="00017826">
        <w:rPr>
          <w:rFonts w:ascii="Times New Roman" w:hAnsi="Times New Roman"/>
          <w:sz w:val="26"/>
          <w:szCs w:val="26"/>
        </w:rPr>
        <w:t xml:space="preserve"> </w:t>
      </w:r>
      <w:r w:rsidR="006E7FB4" w:rsidRPr="00017826">
        <w:rPr>
          <w:rFonts w:ascii="Times New Roman" w:hAnsi="Times New Roman"/>
          <w:sz w:val="26"/>
          <w:szCs w:val="26"/>
        </w:rPr>
        <w:t>по выбору Заявителя</w:t>
      </w:r>
      <w:r w:rsidR="005146DE" w:rsidRPr="00017826">
        <w:rPr>
          <w:rFonts w:ascii="Times New Roman" w:hAnsi="Times New Roman"/>
          <w:sz w:val="26"/>
          <w:szCs w:val="26"/>
        </w:rPr>
        <w:t xml:space="preserve"> </w:t>
      </w:r>
      <w:bookmarkStart w:id="123" w:name="_Hlk22808488"/>
      <w:r w:rsidR="006E7FB4" w:rsidRPr="00017826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End w:id="123"/>
    </w:p>
    <w:p w:rsidR="00807C99" w:rsidRPr="00017826" w:rsidRDefault="006E7FB4" w:rsidP="009E41AF">
      <w:pPr>
        <w:pStyle w:val="112"/>
        <w:numPr>
          <w:ilvl w:val="1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bCs/>
          <w:sz w:val="26"/>
          <w:szCs w:val="26"/>
        </w:rPr>
        <w:t xml:space="preserve">16.2. </w:t>
      </w:r>
      <w:r w:rsidR="00807C99" w:rsidRPr="00017826">
        <w:rPr>
          <w:rFonts w:eastAsia="Times New Roman"/>
          <w:bCs/>
          <w:sz w:val="26"/>
          <w:szCs w:val="26"/>
        </w:rPr>
        <w:t>Обращение Заявителя посредством РПГУ</w:t>
      </w:r>
      <w:r w:rsidR="00082044" w:rsidRPr="00017826">
        <w:rPr>
          <w:rFonts w:eastAsia="Times New Roman"/>
          <w:sz w:val="26"/>
          <w:szCs w:val="26"/>
        </w:rPr>
        <w:t>.</w:t>
      </w:r>
    </w:p>
    <w:p w:rsidR="00DC7E6A" w:rsidRPr="00017826" w:rsidRDefault="6BDCEDE7" w:rsidP="00DC7E6A">
      <w:pPr>
        <w:pStyle w:val="1110"/>
        <w:numPr>
          <w:ilvl w:val="2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16.</w:t>
      </w:r>
      <w:r w:rsidR="00BA1572" w:rsidRPr="00017826">
        <w:rPr>
          <w:rFonts w:eastAsia="Times New Roman"/>
          <w:sz w:val="26"/>
          <w:szCs w:val="26"/>
        </w:rPr>
        <w:t>2</w:t>
      </w:r>
      <w:r w:rsidRPr="00017826">
        <w:rPr>
          <w:rFonts w:eastAsia="Times New Roman"/>
          <w:sz w:val="26"/>
          <w:szCs w:val="26"/>
        </w:rPr>
        <w:t xml:space="preserve">.1. Для получения </w:t>
      </w:r>
      <w:r w:rsidR="00486C5A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 Заявитель авторизуется на РПГУ посредством </w:t>
      </w:r>
      <w:r w:rsidR="008C3FDC" w:rsidRPr="00017826">
        <w:rPr>
          <w:rFonts w:eastAsia="Times New Roman"/>
          <w:sz w:val="26"/>
          <w:szCs w:val="26"/>
        </w:rPr>
        <w:t xml:space="preserve">подтвержденной учетной записи </w:t>
      </w:r>
      <w:r w:rsidRPr="00017826">
        <w:rPr>
          <w:rFonts w:eastAsia="Times New Roman"/>
          <w:sz w:val="26"/>
          <w:szCs w:val="26"/>
        </w:rPr>
        <w:t>ЕСИА, затем заполняет Запрос в электронном виде с использованием специальной интерактивной формы.</w:t>
      </w:r>
      <w:r w:rsidR="00DC7E6A" w:rsidRPr="00017826">
        <w:rPr>
          <w:rFonts w:eastAsia="Times New Roman"/>
          <w:sz w:val="26"/>
          <w:szCs w:val="26"/>
        </w:rPr>
        <w:t xml:space="preserve"> </w:t>
      </w:r>
      <w:bookmarkStart w:id="124" w:name="_Hlk22808518"/>
      <w:r w:rsidR="00DC7E6A" w:rsidRPr="00017826">
        <w:rPr>
          <w:sz w:val="26"/>
          <w:szCs w:val="26"/>
        </w:rPr>
        <w:t xml:space="preserve">При авторизации </w:t>
      </w:r>
      <w:bookmarkStart w:id="125" w:name="_Hlk22300116"/>
      <w:r w:rsidR="00DC7E6A" w:rsidRPr="00017826">
        <w:rPr>
          <w:sz w:val="26"/>
          <w:szCs w:val="26"/>
        </w:rPr>
        <w:t xml:space="preserve">посредством подтвержденной учетной записи в ЕСИА </w:t>
      </w:r>
      <w:bookmarkEnd w:id="125"/>
      <w:r w:rsidR="00DC7E6A" w:rsidRPr="00017826">
        <w:rPr>
          <w:sz w:val="26"/>
          <w:szCs w:val="26"/>
        </w:rPr>
        <w:t xml:space="preserve">Запрос считается подписанным простой </w:t>
      </w:r>
      <w:r w:rsidR="00D85CFD" w:rsidRPr="00017826">
        <w:rPr>
          <w:sz w:val="26"/>
          <w:szCs w:val="26"/>
        </w:rPr>
        <w:t xml:space="preserve">ЭП </w:t>
      </w:r>
      <w:r w:rsidR="00DC7E6A" w:rsidRPr="00017826">
        <w:rPr>
          <w:sz w:val="26"/>
          <w:szCs w:val="26"/>
        </w:rPr>
        <w:t>Заявителя, представителя Заявителя, уполномоченного на подписание Заявления.</w:t>
      </w:r>
      <w:bookmarkEnd w:id="124"/>
    </w:p>
    <w:p w:rsidR="00DA799E" w:rsidRPr="00017826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16.</w:t>
      </w:r>
      <w:r w:rsidR="00BA1572" w:rsidRPr="00017826">
        <w:rPr>
          <w:rFonts w:eastAsia="Times New Roman"/>
          <w:sz w:val="26"/>
          <w:szCs w:val="26"/>
        </w:rPr>
        <w:t>2</w:t>
      </w:r>
      <w:r w:rsidRPr="00017826">
        <w:rPr>
          <w:rFonts w:eastAsia="Times New Roman"/>
          <w:sz w:val="26"/>
          <w:szCs w:val="26"/>
        </w:rPr>
        <w:t>.2. Заполненный Запрос отправляется Заявителем вместе с прикрепленными электронными образами документов, необходимы</w:t>
      </w:r>
      <w:r w:rsidR="00A8274B">
        <w:rPr>
          <w:rFonts w:eastAsia="Times New Roman"/>
          <w:sz w:val="26"/>
          <w:szCs w:val="26"/>
        </w:rPr>
        <w:t>ми</w:t>
      </w:r>
      <w:r w:rsidRPr="00017826">
        <w:rPr>
          <w:rFonts w:eastAsia="Times New Roman"/>
          <w:sz w:val="26"/>
          <w:szCs w:val="26"/>
        </w:rPr>
        <w:t xml:space="preserve"> для предоставления </w:t>
      </w:r>
      <w:r w:rsidR="00486C5A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</w:t>
      </w:r>
      <w:r w:rsidR="00FC05C8" w:rsidRPr="00017826">
        <w:rPr>
          <w:rFonts w:eastAsia="Times New Roman"/>
          <w:sz w:val="26"/>
          <w:szCs w:val="26"/>
        </w:rPr>
        <w:t>,</w:t>
      </w:r>
      <w:r w:rsidRPr="00017826">
        <w:rPr>
          <w:rFonts w:eastAsia="Times New Roman"/>
          <w:sz w:val="26"/>
          <w:szCs w:val="26"/>
        </w:rPr>
        <w:t xml:space="preserve"> в </w:t>
      </w:r>
      <w:r w:rsidR="00656D0B">
        <w:rPr>
          <w:rFonts w:eastAsia="Times New Roman"/>
          <w:sz w:val="26"/>
          <w:szCs w:val="26"/>
        </w:rPr>
        <w:t>Комитет</w:t>
      </w:r>
      <w:r w:rsidRPr="00017826">
        <w:rPr>
          <w:rFonts w:eastAsia="Times New Roman"/>
          <w:sz w:val="26"/>
          <w:szCs w:val="26"/>
        </w:rPr>
        <w:t xml:space="preserve">. </w:t>
      </w:r>
    </w:p>
    <w:p w:rsidR="00DD195E" w:rsidRPr="00017826" w:rsidRDefault="00DA799E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16.</w:t>
      </w:r>
      <w:r w:rsidR="00BA1572" w:rsidRPr="00017826">
        <w:rPr>
          <w:rFonts w:eastAsia="Times New Roman"/>
          <w:sz w:val="26"/>
          <w:szCs w:val="26"/>
        </w:rPr>
        <w:t>2</w:t>
      </w:r>
      <w:r w:rsidRPr="00017826">
        <w:rPr>
          <w:rFonts w:eastAsia="Times New Roman"/>
          <w:sz w:val="26"/>
          <w:szCs w:val="26"/>
        </w:rPr>
        <w:t xml:space="preserve">.3. </w:t>
      </w:r>
      <w:r w:rsidR="009C1EEC" w:rsidRPr="00017826">
        <w:rPr>
          <w:rFonts w:eastAsia="Times New Roman"/>
          <w:sz w:val="26"/>
          <w:szCs w:val="26"/>
        </w:rPr>
        <w:t xml:space="preserve">Отправленные документы поступают в </w:t>
      </w:r>
      <w:r w:rsidR="00846901" w:rsidRPr="00017826">
        <w:rPr>
          <w:rFonts w:eastAsia="Times New Roman"/>
          <w:sz w:val="26"/>
          <w:szCs w:val="26"/>
        </w:rPr>
        <w:t>ВИС</w:t>
      </w:r>
      <w:r w:rsidR="009C1EEC" w:rsidRPr="00017826">
        <w:rPr>
          <w:rFonts w:eastAsia="Times New Roman"/>
          <w:sz w:val="26"/>
          <w:szCs w:val="26"/>
        </w:rPr>
        <w:t>. Передача оригиналов и сверка с электронными о</w:t>
      </w:r>
      <w:r w:rsidR="00DD195E" w:rsidRPr="00017826">
        <w:rPr>
          <w:rFonts w:eastAsia="Times New Roman"/>
          <w:sz w:val="26"/>
          <w:szCs w:val="26"/>
        </w:rPr>
        <w:t>бразами документов не требуется.</w:t>
      </w:r>
    </w:p>
    <w:p w:rsidR="00F374CD" w:rsidRPr="00017826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16.</w:t>
      </w:r>
      <w:r w:rsidR="00BA1572" w:rsidRPr="00017826">
        <w:rPr>
          <w:rFonts w:eastAsia="Times New Roman"/>
          <w:sz w:val="26"/>
          <w:szCs w:val="26"/>
        </w:rPr>
        <w:t>2</w:t>
      </w:r>
      <w:r w:rsidRPr="00017826">
        <w:rPr>
          <w:rFonts w:eastAsia="Times New Roman"/>
          <w:sz w:val="26"/>
          <w:szCs w:val="26"/>
        </w:rPr>
        <w:t xml:space="preserve">.4. Заявитель уведомляется о получении </w:t>
      </w:r>
      <w:r w:rsidR="00656D0B">
        <w:rPr>
          <w:rFonts w:eastAsia="Times New Roman"/>
          <w:sz w:val="26"/>
          <w:szCs w:val="26"/>
        </w:rPr>
        <w:t>Комитетом</w:t>
      </w:r>
      <w:r w:rsidR="00486C5A" w:rsidRPr="00017826">
        <w:rPr>
          <w:rFonts w:eastAsia="Times New Roman"/>
          <w:sz w:val="26"/>
          <w:szCs w:val="26"/>
        </w:rPr>
        <w:t xml:space="preserve"> </w:t>
      </w:r>
      <w:r w:rsidRPr="00017826">
        <w:rPr>
          <w:rFonts w:eastAsia="Times New Roman"/>
          <w:sz w:val="26"/>
          <w:szCs w:val="26"/>
        </w:rPr>
        <w:t>Запроса и документов в день подачи Запроса посредством изменения статуса Запроса в Личном кабинете Заявителя на РПГУ.</w:t>
      </w:r>
    </w:p>
    <w:p w:rsidR="00031D63" w:rsidRPr="00017826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16.</w:t>
      </w:r>
      <w:r w:rsidR="00BA1572" w:rsidRPr="00017826">
        <w:rPr>
          <w:rFonts w:eastAsia="Times New Roman"/>
          <w:sz w:val="26"/>
          <w:szCs w:val="26"/>
        </w:rPr>
        <w:t>2</w:t>
      </w:r>
      <w:r w:rsidRPr="00017826">
        <w:rPr>
          <w:rFonts w:eastAsia="Times New Roman"/>
          <w:sz w:val="26"/>
          <w:szCs w:val="26"/>
        </w:rPr>
        <w:t>.5</w:t>
      </w:r>
      <w:r w:rsidR="00360C50" w:rsidRPr="00017826">
        <w:rPr>
          <w:rFonts w:eastAsia="Times New Roman"/>
          <w:sz w:val="26"/>
          <w:szCs w:val="26"/>
        </w:rPr>
        <w:t>.</w:t>
      </w:r>
      <w:r w:rsidRPr="00017826">
        <w:rPr>
          <w:rFonts w:eastAsia="Times New Roman"/>
          <w:sz w:val="26"/>
          <w:szCs w:val="26"/>
        </w:rPr>
        <w:t xml:space="preserve"> Решение о предоставлении </w:t>
      </w:r>
      <w:r w:rsidR="00486C5A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 принимается </w:t>
      </w:r>
      <w:r w:rsidR="00A8274B">
        <w:rPr>
          <w:rFonts w:eastAsia="Times New Roman"/>
          <w:sz w:val="26"/>
          <w:szCs w:val="26"/>
        </w:rPr>
        <w:t>Комитетом</w:t>
      </w:r>
      <w:r w:rsidRPr="00017826">
        <w:rPr>
          <w:rFonts w:eastAsia="Times New Roman"/>
          <w:sz w:val="26"/>
          <w:szCs w:val="26"/>
        </w:rPr>
        <w:t xml:space="preserve"> на основании электронных образов документов, представленных Заявителем, а также сведений</w:t>
      </w:r>
      <w:r w:rsidR="00A8274B">
        <w:rPr>
          <w:rFonts w:eastAsia="Times New Roman"/>
          <w:sz w:val="26"/>
          <w:szCs w:val="26"/>
        </w:rPr>
        <w:t>,</w:t>
      </w:r>
      <w:r w:rsidRPr="00017826">
        <w:rPr>
          <w:rFonts w:eastAsia="Times New Roman"/>
          <w:sz w:val="26"/>
          <w:szCs w:val="26"/>
        </w:rPr>
        <w:t xml:space="preserve"> находящихся в распоряжении иных органов государственной власти, органов местного самоуправления и полученных </w:t>
      </w:r>
      <w:r w:rsidR="00A8274B">
        <w:rPr>
          <w:rFonts w:eastAsia="Times New Roman"/>
          <w:sz w:val="26"/>
          <w:szCs w:val="26"/>
        </w:rPr>
        <w:t>Комитетом</w:t>
      </w:r>
      <w:r w:rsidRPr="00017826">
        <w:rPr>
          <w:rFonts w:eastAsia="Times New Roman"/>
          <w:sz w:val="26"/>
          <w:szCs w:val="26"/>
        </w:rPr>
        <w:t xml:space="preserve"> посредством межведомственного </w:t>
      </w:r>
      <w:r w:rsidR="00031BBC" w:rsidRPr="00017826">
        <w:rPr>
          <w:rFonts w:eastAsia="Times New Roman"/>
          <w:sz w:val="26"/>
          <w:szCs w:val="26"/>
        </w:rPr>
        <w:t>информационного</w:t>
      </w:r>
      <w:r w:rsidRPr="00017826">
        <w:rPr>
          <w:rFonts w:eastAsia="Times New Roman"/>
          <w:sz w:val="26"/>
          <w:szCs w:val="26"/>
        </w:rPr>
        <w:t xml:space="preserve"> взаимодействия. </w:t>
      </w:r>
    </w:p>
    <w:p w:rsidR="00305FAC" w:rsidRPr="00017826" w:rsidRDefault="00097AED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16.</w:t>
      </w:r>
      <w:r w:rsidR="00BA1572" w:rsidRPr="00017826">
        <w:rPr>
          <w:rFonts w:eastAsia="Times New Roman"/>
          <w:sz w:val="26"/>
          <w:szCs w:val="26"/>
        </w:rPr>
        <w:t>2</w:t>
      </w:r>
      <w:r w:rsidRPr="00017826">
        <w:rPr>
          <w:rFonts w:eastAsia="Times New Roman"/>
          <w:sz w:val="26"/>
          <w:szCs w:val="26"/>
        </w:rPr>
        <w:t xml:space="preserve">.6. </w:t>
      </w:r>
      <w:r w:rsidR="00305FAC" w:rsidRPr="00017826">
        <w:rPr>
          <w:rFonts w:eastAsia="Times New Roman"/>
          <w:sz w:val="26"/>
          <w:szCs w:val="26"/>
        </w:rPr>
        <w:t>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097AED" w:rsidRPr="00017826" w:rsidRDefault="00305FAC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sz w:val="26"/>
          <w:szCs w:val="26"/>
        </w:rPr>
        <w:t xml:space="preserve">16.2.7. </w:t>
      </w:r>
      <w:r w:rsidR="00F54F9A" w:rsidRPr="00017826">
        <w:rPr>
          <w:sz w:val="26"/>
          <w:szCs w:val="26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</w:t>
      </w:r>
      <w:r w:rsidR="00A8274B">
        <w:rPr>
          <w:sz w:val="26"/>
          <w:szCs w:val="26"/>
        </w:rPr>
        <w:t>Комитета.</w:t>
      </w:r>
    </w:p>
    <w:p w:rsidR="00004381" w:rsidRPr="00017826" w:rsidRDefault="00004381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365F91" w:themeColor="accent1" w:themeShade="BF"/>
          <w:sz w:val="26"/>
          <w:szCs w:val="26"/>
        </w:rPr>
      </w:pPr>
    </w:p>
    <w:p w:rsidR="00FD61BD" w:rsidRPr="00017826" w:rsidRDefault="001A29C9" w:rsidP="00AE33C0">
      <w:pPr>
        <w:pStyle w:val="2-"/>
        <w:rPr>
          <w:sz w:val="26"/>
          <w:szCs w:val="26"/>
        </w:rPr>
      </w:pPr>
      <w:bookmarkStart w:id="126" w:name="_Toc439151288"/>
      <w:bookmarkStart w:id="127" w:name="_Toc439151366"/>
      <w:bookmarkStart w:id="128" w:name="_Toc439151443"/>
      <w:bookmarkStart w:id="129" w:name="_Toc439151952"/>
      <w:bookmarkStart w:id="130" w:name="_Toc439151290"/>
      <w:bookmarkStart w:id="131" w:name="_Toc439151368"/>
      <w:bookmarkStart w:id="132" w:name="_Toc439151445"/>
      <w:bookmarkStart w:id="133" w:name="_Toc439151954"/>
      <w:bookmarkStart w:id="134" w:name="_Toc439151291"/>
      <w:bookmarkStart w:id="135" w:name="_Toc439151369"/>
      <w:bookmarkStart w:id="136" w:name="_Toc439151446"/>
      <w:bookmarkStart w:id="137" w:name="_Toc439151955"/>
      <w:bookmarkStart w:id="138" w:name="_Toc439151292"/>
      <w:bookmarkStart w:id="139" w:name="_Toc439151370"/>
      <w:bookmarkStart w:id="140" w:name="_Toc439151447"/>
      <w:bookmarkStart w:id="141" w:name="_Toc439151956"/>
      <w:bookmarkStart w:id="142" w:name="_Toc439151293"/>
      <w:bookmarkStart w:id="143" w:name="_Toc439151371"/>
      <w:bookmarkStart w:id="144" w:name="_Toc439151448"/>
      <w:bookmarkStart w:id="145" w:name="_Toc439151957"/>
      <w:bookmarkStart w:id="146" w:name="_Toc439151294"/>
      <w:bookmarkStart w:id="147" w:name="_Toc439151372"/>
      <w:bookmarkStart w:id="148" w:name="_Toc439151449"/>
      <w:bookmarkStart w:id="149" w:name="_Toc439151958"/>
      <w:bookmarkStart w:id="150" w:name="_Toc439151295"/>
      <w:bookmarkStart w:id="151" w:name="_Toc439151373"/>
      <w:bookmarkStart w:id="152" w:name="_Toc439151450"/>
      <w:bookmarkStart w:id="153" w:name="_Toc439151959"/>
      <w:bookmarkStart w:id="154" w:name="_Toc439151299"/>
      <w:bookmarkStart w:id="155" w:name="_Toc439151377"/>
      <w:bookmarkStart w:id="156" w:name="_Toc439151454"/>
      <w:bookmarkStart w:id="157" w:name="_Toc439151963"/>
      <w:bookmarkStart w:id="158" w:name="_Toc438110036"/>
      <w:bookmarkStart w:id="159" w:name="_Toc438376241"/>
      <w:bookmarkStart w:id="160" w:name="_Toc510617007"/>
      <w:bookmarkStart w:id="161" w:name="_Toc44407338"/>
      <w:bookmarkStart w:id="162" w:name="_Hlk20900807"/>
      <w:bookmarkStart w:id="163" w:name="_Toc43797329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017826">
        <w:rPr>
          <w:sz w:val="26"/>
          <w:szCs w:val="26"/>
        </w:rPr>
        <w:t xml:space="preserve">17. </w:t>
      </w:r>
      <w:r w:rsidR="6BDCEDE7" w:rsidRPr="00017826">
        <w:rPr>
          <w:sz w:val="26"/>
          <w:szCs w:val="26"/>
        </w:rPr>
        <w:t xml:space="preserve">Способы получения Заявителем результатов предоставления </w:t>
      </w:r>
      <w:r w:rsidR="00004381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158"/>
      <w:bookmarkEnd w:id="159"/>
      <w:bookmarkEnd w:id="160"/>
      <w:bookmarkEnd w:id="161"/>
    </w:p>
    <w:p w:rsidR="007E455C" w:rsidRPr="00017826" w:rsidRDefault="007E455C" w:rsidP="00AE33C0">
      <w:pPr>
        <w:pStyle w:val="2-"/>
        <w:rPr>
          <w:sz w:val="26"/>
          <w:szCs w:val="26"/>
        </w:rPr>
      </w:pPr>
    </w:p>
    <w:bookmarkEnd w:id="162"/>
    <w:p w:rsidR="003C541F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17.1. Заявитель уведомляется о ходе рассмотрения и готовности результата предоставления </w:t>
      </w:r>
      <w:r w:rsidR="00004381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 следующими способами:</w:t>
      </w:r>
    </w:p>
    <w:p w:rsidR="00F01A94" w:rsidRPr="00017826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17.1.1. </w:t>
      </w:r>
      <w:r w:rsidR="00004381" w:rsidRPr="00017826">
        <w:rPr>
          <w:rFonts w:eastAsia="Times New Roman"/>
          <w:sz w:val="26"/>
          <w:szCs w:val="26"/>
        </w:rPr>
        <w:t xml:space="preserve">через </w:t>
      </w:r>
      <w:r w:rsidR="00305FAC" w:rsidRPr="00017826">
        <w:rPr>
          <w:rFonts w:eastAsia="Times New Roman"/>
          <w:sz w:val="26"/>
          <w:szCs w:val="26"/>
        </w:rPr>
        <w:t>Л</w:t>
      </w:r>
      <w:r w:rsidR="00004381" w:rsidRPr="00017826">
        <w:rPr>
          <w:rFonts w:eastAsia="Times New Roman"/>
          <w:sz w:val="26"/>
          <w:szCs w:val="26"/>
        </w:rPr>
        <w:t>ичный кабинет РПГУ</w:t>
      </w:r>
      <w:r w:rsidR="003C541F" w:rsidRPr="00017826">
        <w:rPr>
          <w:rFonts w:eastAsia="Times New Roman"/>
          <w:sz w:val="26"/>
          <w:szCs w:val="26"/>
        </w:rPr>
        <w:t>.</w:t>
      </w:r>
      <w:r w:rsidR="003C541F" w:rsidRPr="00017826">
        <w:rPr>
          <w:rFonts w:eastAsia="Times New Roman"/>
          <w:sz w:val="26"/>
          <w:szCs w:val="26"/>
          <w:lang w:eastAsia="ru-RU"/>
        </w:rPr>
        <w:t xml:space="preserve"> </w:t>
      </w:r>
    </w:p>
    <w:p w:rsidR="00F01A94" w:rsidRPr="00017826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  <w:lang w:eastAsia="ru-RU"/>
        </w:rPr>
        <w:t xml:space="preserve">17.1.2. Заявитель может самостоятельно получить информацию о </w:t>
      </w:r>
      <w:r w:rsidR="00B757C1" w:rsidRPr="00017826">
        <w:rPr>
          <w:rFonts w:eastAsia="Times New Roman"/>
          <w:sz w:val="26"/>
          <w:szCs w:val="26"/>
          <w:lang w:eastAsia="ru-RU"/>
        </w:rPr>
        <w:t xml:space="preserve">ходе рассмотрения и </w:t>
      </w:r>
      <w:r w:rsidRPr="00017826">
        <w:rPr>
          <w:rFonts w:eastAsia="Times New Roman"/>
          <w:sz w:val="26"/>
          <w:szCs w:val="26"/>
          <w:lang w:eastAsia="ru-RU"/>
        </w:rPr>
        <w:t xml:space="preserve">готовности </w:t>
      </w:r>
      <w:r w:rsidRPr="00017826">
        <w:rPr>
          <w:rFonts w:eastAsia="Times New Roman"/>
          <w:sz w:val="26"/>
          <w:szCs w:val="26"/>
        </w:rPr>
        <w:t xml:space="preserve">результата предоставления </w:t>
      </w:r>
      <w:r w:rsidR="00004381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 посредством:</w:t>
      </w:r>
    </w:p>
    <w:p w:rsidR="00F01A94" w:rsidRPr="00017826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lastRenderedPageBreak/>
        <w:t>а)</w:t>
      </w:r>
      <w:r w:rsidR="6BDCEDE7" w:rsidRPr="00017826">
        <w:rPr>
          <w:rFonts w:eastAsia="Times New Roman"/>
          <w:sz w:val="26"/>
          <w:szCs w:val="26"/>
        </w:rPr>
        <w:t xml:space="preserve"> сервиса РПГУ «Узнать статус Запроса»;</w:t>
      </w:r>
    </w:p>
    <w:p w:rsidR="003C541F" w:rsidRPr="00017826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  <w:sz w:val="26"/>
          <w:szCs w:val="26"/>
          <w:lang w:eastAsia="ru-RU"/>
        </w:rPr>
      </w:pPr>
      <w:r w:rsidRPr="00017826">
        <w:rPr>
          <w:rFonts w:eastAsia="Times New Roman"/>
          <w:sz w:val="26"/>
          <w:szCs w:val="26"/>
          <w:lang w:eastAsia="ru-RU"/>
        </w:rPr>
        <w:t>б)</w:t>
      </w:r>
      <w:r w:rsidR="6BDCEDE7" w:rsidRPr="00017826">
        <w:rPr>
          <w:rFonts w:eastAsia="Times New Roman"/>
          <w:sz w:val="26"/>
          <w:szCs w:val="26"/>
          <w:lang w:eastAsia="ru-RU"/>
        </w:rPr>
        <w:t xml:space="preserve"> по бесплатному едино</w:t>
      </w:r>
      <w:r w:rsidR="00730693" w:rsidRPr="00017826">
        <w:rPr>
          <w:rFonts w:eastAsia="Times New Roman"/>
          <w:sz w:val="26"/>
          <w:szCs w:val="26"/>
          <w:lang w:eastAsia="ru-RU"/>
        </w:rPr>
        <w:t>му</w:t>
      </w:r>
      <w:r w:rsidR="6BDCEDE7" w:rsidRPr="00017826">
        <w:rPr>
          <w:rFonts w:eastAsia="Times New Roman"/>
          <w:sz w:val="26"/>
          <w:szCs w:val="26"/>
          <w:lang w:eastAsia="ru-RU"/>
        </w:rPr>
        <w:t xml:space="preserve"> номеру телефона Электронной приемной Правительства Московской области 8 (800) 550-50-30.</w:t>
      </w:r>
    </w:p>
    <w:p w:rsidR="00FB3666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 xml:space="preserve">17.2. </w:t>
      </w:r>
      <w:r w:rsidR="001C60C8" w:rsidRPr="00017826">
        <w:rPr>
          <w:rFonts w:eastAsia="Times New Roman"/>
          <w:sz w:val="26"/>
          <w:szCs w:val="26"/>
        </w:rPr>
        <w:t xml:space="preserve">Способы получения результата </w:t>
      </w:r>
      <w:r w:rsidR="00004381" w:rsidRPr="00017826">
        <w:rPr>
          <w:rFonts w:eastAsia="Times New Roman"/>
          <w:sz w:val="26"/>
          <w:szCs w:val="26"/>
        </w:rPr>
        <w:t>Муниципальной</w:t>
      </w:r>
      <w:r w:rsidR="001C60C8" w:rsidRPr="00017826">
        <w:rPr>
          <w:rFonts w:eastAsia="Times New Roman"/>
          <w:sz w:val="26"/>
          <w:szCs w:val="26"/>
        </w:rPr>
        <w:t xml:space="preserve"> услуги</w:t>
      </w:r>
      <w:r w:rsidR="003C541F" w:rsidRPr="00017826">
        <w:rPr>
          <w:rFonts w:eastAsia="Times New Roman"/>
          <w:sz w:val="26"/>
          <w:szCs w:val="26"/>
        </w:rPr>
        <w:t>:</w:t>
      </w:r>
    </w:p>
    <w:p w:rsidR="00FB3666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6"/>
          <w:szCs w:val="26"/>
          <w:lang w:eastAsia="ar-SA"/>
        </w:rPr>
      </w:pPr>
      <w:r w:rsidRPr="00017826">
        <w:rPr>
          <w:rFonts w:eastAsia="Times New Roman"/>
          <w:sz w:val="26"/>
          <w:szCs w:val="26"/>
          <w:lang w:eastAsia="ar-SA"/>
        </w:rPr>
        <w:t>17.2.1.</w:t>
      </w:r>
      <w:r w:rsidRPr="00017826">
        <w:rPr>
          <w:rFonts w:eastAsia="Times New Roman"/>
          <w:bCs/>
          <w:sz w:val="26"/>
          <w:szCs w:val="26"/>
          <w:lang w:eastAsia="ar-SA"/>
        </w:rPr>
        <w:t xml:space="preserve"> В форме электронного документа в </w:t>
      </w:r>
      <w:r w:rsidR="000B4BDD" w:rsidRPr="00017826">
        <w:rPr>
          <w:rFonts w:eastAsia="Times New Roman"/>
          <w:bCs/>
          <w:sz w:val="26"/>
          <w:szCs w:val="26"/>
          <w:lang w:eastAsia="ar-SA"/>
        </w:rPr>
        <w:t>Л</w:t>
      </w:r>
      <w:r w:rsidRPr="00017826">
        <w:rPr>
          <w:rFonts w:eastAsia="Times New Roman"/>
          <w:bCs/>
          <w:sz w:val="26"/>
          <w:szCs w:val="26"/>
          <w:lang w:eastAsia="ar-SA"/>
        </w:rPr>
        <w:t>ичный кабинет на РПГУ</w:t>
      </w:r>
      <w:r w:rsidRPr="00017826">
        <w:rPr>
          <w:rFonts w:eastAsia="Times New Roman"/>
          <w:sz w:val="26"/>
          <w:szCs w:val="26"/>
          <w:lang w:eastAsia="ar-SA"/>
        </w:rPr>
        <w:t>.</w:t>
      </w:r>
    </w:p>
    <w:p w:rsidR="003E120A" w:rsidRPr="00017826" w:rsidRDefault="00A8274B" w:rsidP="007F1C02">
      <w:pPr>
        <w:pStyle w:val="aff1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4" w:name="_Hlk22808695"/>
      <w:r>
        <w:rPr>
          <w:rFonts w:ascii="Times New Roman" w:hAnsi="Times New Roman"/>
          <w:sz w:val="26"/>
          <w:szCs w:val="26"/>
        </w:rPr>
        <w:t xml:space="preserve">17.3. </w:t>
      </w:r>
      <w:r w:rsidR="007F1C02" w:rsidRPr="00017826">
        <w:rPr>
          <w:rFonts w:ascii="Times New Roman" w:hAnsi="Times New Roman"/>
          <w:sz w:val="26"/>
          <w:szCs w:val="26"/>
        </w:rPr>
        <w:t xml:space="preserve">Результат предоставления </w:t>
      </w:r>
      <w:r w:rsidR="00004381" w:rsidRPr="00017826">
        <w:rPr>
          <w:rFonts w:ascii="Times New Roman" w:hAnsi="Times New Roman"/>
          <w:sz w:val="26"/>
          <w:szCs w:val="26"/>
        </w:rPr>
        <w:t>Муниципальной</w:t>
      </w:r>
      <w:r w:rsidR="007F1C02" w:rsidRPr="00017826">
        <w:rPr>
          <w:rFonts w:ascii="Times New Roman" w:hAnsi="Times New Roman"/>
          <w:sz w:val="26"/>
          <w:szCs w:val="26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</w:t>
      </w:r>
      <w:r w:rsidR="00305FAC" w:rsidRPr="00017826">
        <w:rPr>
          <w:rFonts w:ascii="Times New Roman" w:hAnsi="Times New Roman"/>
          <w:sz w:val="26"/>
          <w:szCs w:val="26"/>
        </w:rPr>
        <w:t xml:space="preserve">усиленной квалифицированной </w:t>
      </w:r>
      <w:r w:rsidR="007F1C02" w:rsidRPr="00017826">
        <w:rPr>
          <w:rFonts w:ascii="Times New Roman" w:hAnsi="Times New Roman"/>
          <w:sz w:val="26"/>
          <w:szCs w:val="26"/>
        </w:rPr>
        <w:t xml:space="preserve">ЭП уполномоченного должностного лица </w:t>
      </w:r>
      <w:r w:rsidR="00704A07">
        <w:rPr>
          <w:rFonts w:ascii="Times New Roman" w:hAnsi="Times New Roman"/>
          <w:sz w:val="26"/>
          <w:szCs w:val="26"/>
        </w:rPr>
        <w:t>Комитета</w:t>
      </w:r>
      <w:r w:rsidR="007F1C02" w:rsidRPr="00017826">
        <w:rPr>
          <w:rFonts w:ascii="Times New Roman" w:hAnsi="Times New Roman"/>
          <w:sz w:val="26"/>
          <w:szCs w:val="26"/>
        </w:rPr>
        <w:t>.</w:t>
      </w:r>
    </w:p>
    <w:p w:rsidR="007E455C" w:rsidRPr="00017826" w:rsidRDefault="007E455C" w:rsidP="00E43A17">
      <w:pPr>
        <w:pStyle w:val="112"/>
        <w:spacing w:line="23" w:lineRule="atLeast"/>
        <w:rPr>
          <w:color w:val="365F91" w:themeColor="accent1" w:themeShade="BF"/>
          <w:sz w:val="26"/>
          <w:szCs w:val="26"/>
        </w:rPr>
      </w:pPr>
      <w:bookmarkStart w:id="165" w:name="_Toc439151302"/>
      <w:bookmarkStart w:id="166" w:name="_Toc439151380"/>
      <w:bookmarkStart w:id="167" w:name="_Toc439151457"/>
      <w:bookmarkStart w:id="168" w:name="_Toc439151966"/>
      <w:bookmarkEnd w:id="163"/>
      <w:bookmarkEnd w:id="164"/>
      <w:bookmarkEnd w:id="165"/>
      <w:bookmarkEnd w:id="166"/>
      <w:bookmarkEnd w:id="167"/>
      <w:bookmarkEnd w:id="168"/>
    </w:p>
    <w:p w:rsidR="00150220" w:rsidRPr="00017826" w:rsidRDefault="00150220" w:rsidP="00AE33C0">
      <w:pPr>
        <w:pStyle w:val="2-"/>
        <w:rPr>
          <w:sz w:val="26"/>
          <w:szCs w:val="26"/>
        </w:rPr>
      </w:pPr>
      <w:bookmarkStart w:id="169" w:name="_Toc44407339"/>
      <w:r w:rsidRPr="00017826">
        <w:rPr>
          <w:sz w:val="26"/>
          <w:szCs w:val="26"/>
        </w:rPr>
        <w:t>18. Максимальный срок ожидания в очереди</w:t>
      </w:r>
      <w:bookmarkEnd w:id="169"/>
    </w:p>
    <w:p w:rsidR="00D870BC" w:rsidRPr="00017826" w:rsidRDefault="00D870BC" w:rsidP="002C0A6E">
      <w:pPr>
        <w:pStyle w:val="112"/>
        <w:jc w:val="center"/>
        <w:rPr>
          <w:bCs/>
          <w:sz w:val="26"/>
          <w:szCs w:val="26"/>
        </w:rPr>
      </w:pPr>
    </w:p>
    <w:p w:rsidR="00021C7C" w:rsidRPr="00017826" w:rsidRDefault="00150220" w:rsidP="00A156C4">
      <w:pPr>
        <w:pStyle w:val="112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18.1. Муниципальная услуга пред</w:t>
      </w:r>
      <w:r w:rsidR="0064607C" w:rsidRPr="00017826">
        <w:rPr>
          <w:sz w:val="26"/>
          <w:szCs w:val="26"/>
        </w:rPr>
        <w:t>оставляется в электронном виде.</w:t>
      </w:r>
    </w:p>
    <w:p w:rsidR="00150220" w:rsidRPr="00017826" w:rsidRDefault="00150220" w:rsidP="00150220">
      <w:pPr>
        <w:pStyle w:val="112"/>
        <w:spacing w:line="23" w:lineRule="atLeast"/>
        <w:ind w:firstLine="709"/>
        <w:rPr>
          <w:color w:val="365F91" w:themeColor="accent1" w:themeShade="BF"/>
          <w:sz w:val="26"/>
          <w:szCs w:val="26"/>
        </w:rPr>
      </w:pPr>
    </w:p>
    <w:p w:rsidR="003E120A" w:rsidRPr="00017826" w:rsidRDefault="001A29C9" w:rsidP="00AE33C0">
      <w:pPr>
        <w:pStyle w:val="2-"/>
        <w:rPr>
          <w:sz w:val="26"/>
          <w:szCs w:val="26"/>
        </w:rPr>
      </w:pPr>
      <w:bookmarkStart w:id="170" w:name="_Toc437973297"/>
      <w:bookmarkStart w:id="171" w:name="_Toc438110039"/>
      <w:bookmarkStart w:id="172" w:name="_Toc438376244"/>
      <w:bookmarkStart w:id="173" w:name="_Toc510617009"/>
      <w:bookmarkStart w:id="174" w:name="_Hlk22300841"/>
      <w:bookmarkStart w:id="175" w:name="_Toc44407340"/>
      <w:bookmarkStart w:id="176" w:name="_Hlk20900837"/>
      <w:bookmarkStart w:id="177" w:name="_Hlk22300590"/>
      <w:r w:rsidRPr="00017826">
        <w:rPr>
          <w:sz w:val="26"/>
          <w:szCs w:val="26"/>
        </w:rPr>
        <w:t xml:space="preserve">19. </w:t>
      </w:r>
      <w:r w:rsidR="00540148" w:rsidRPr="00017826">
        <w:rPr>
          <w:sz w:val="26"/>
          <w:szCs w:val="26"/>
        </w:rPr>
        <w:t xml:space="preserve">Требования к помещениям, </w:t>
      </w:r>
      <w:bookmarkEnd w:id="170"/>
      <w:bookmarkEnd w:id="171"/>
      <w:bookmarkEnd w:id="172"/>
      <w:r w:rsidR="002B06DB" w:rsidRPr="00017826">
        <w:rPr>
          <w:sz w:val="26"/>
          <w:szCs w:val="26"/>
        </w:rPr>
        <w:t>в которых предоставля</w:t>
      </w:r>
      <w:r w:rsidR="6BDCEDE7" w:rsidRPr="00017826">
        <w:rPr>
          <w:sz w:val="26"/>
          <w:szCs w:val="26"/>
        </w:rPr>
        <w:t>е</w:t>
      </w:r>
      <w:r w:rsidR="002B06DB" w:rsidRPr="00017826">
        <w:rPr>
          <w:sz w:val="26"/>
          <w:szCs w:val="26"/>
        </w:rPr>
        <w:t xml:space="preserve">тся </w:t>
      </w:r>
      <w:r w:rsidR="00004381" w:rsidRPr="00017826">
        <w:rPr>
          <w:sz w:val="26"/>
          <w:szCs w:val="26"/>
        </w:rPr>
        <w:t>Муниципальная</w:t>
      </w:r>
      <w:r w:rsidR="002B06DB" w:rsidRPr="00017826">
        <w:rPr>
          <w:sz w:val="26"/>
          <w:szCs w:val="26"/>
        </w:rPr>
        <w:t xml:space="preserve"> услуга, </w:t>
      </w:r>
      <w:r w:rsidR="004E3F5A" w:rsidRPr="00017826">
        <w:rPr>
          <w:sz w:val="26"/>
          <w:szCs w:val="26"/>
        </w:rPr>
        <w:br/>
      </w:r>
      <w:r w:rsidR="002B06DB" w:rsidRPr="00017826">
        <w:rPr>
          <w:sz w:val="26"/>
          <w:szCs w:val="26"/>
        </w:rPr>
        <w:t xml:space="preserve">к залу ожидания, местам для заполнения </w:t>
      </w:r>
      <w:r w:rsidR="007D0426" w:rsidRPr="00017826">
        <w:rPr>
          <w:sz w:val="26"/>
          <w:szCs w:val="26"/>
        </w:rPr>
        <w:t>З</w:t>
      </w:r>
      <w:r w:rsidR="002B06DB" w:rsidRPr="00017826">
        <w:rPr>
          <w:sz w:val="26"/>
          <w:szCs w:val="26"/>
        </w:rPr>
        <w:t xml:space="preserve">апросов о предоставлении </w:t>
      </w:r>
      <w:r w:rsidR="00004381" w:rsidRPr="00017826">
        <w:rPr>
          <w:sz w:val="26"/>
          <w:szCs w:val="26"/>
        </w:rPr>
        <w:t>Муниципальной</w:t>
      </w:r>
      <w:r w:rsidR="002B06DB" w:rsidRPr="00017826">
        <w:rPr>
          <w:sz w:val="26"/>
          <w:szCs w:val="26"/>
        </w:rPr>
        <w:t xml:space="preserve"> услуги, информационным стендам с образцами их заполнения </w:t>
      </w:r>
      <w:r w:rsidR="004E3F5A" w:rsidRPr="00017826">
        <w:rPr>
          <w:sz w:val="26"/>
          <w:szCs w:val="26"/>
        </w:rPr>
        <w:br/>
      </w:r>
      <w:r w:rsidR="002B06DB" w:rsidRPr="00017826">
        <w:rPr>
          <w:sz w:val="26"/>
          <w:szCs w:val="26"/>
        </w:rPr>
        <w:t xml:space="preserve">и перечнем документов, необходимых для предоставления </w:t>
      </w:r>
      <w:r w:rsidR="00004381" w:rsidRPr="00017826">
        <w:rPr>
          <w:sz w:val="26"/>
          <w:szCs w:val="26"/>
        </w:rPr>
        <w:t>Муниципальной</w:t>
      </w:r>
      <w:r w:rsidR="002B06DB" w:rsidRPr="00017826">
        <w:rPr>
          <w:sz w:val="26"/>
          <w:szCs w:val="26"/>
        </w:rPr>
        <w:t xml:space="preserve"> услуги, </w:t>
      </w:r>
      <w:r w:rsidR="004E3F5A" w:rsidRPr="00017826">
        <w:rPr>
          <w:sz w:val="26"/>
          <w:szCs w:val="26"/>
        </w:rPr>
        <w:br/>
      </w:r>
      <w:r w:rsidR="002B06DB" w:rsidRPr="00017826">
        <w:rPr>
          <w:sz w:val="26"/>
          <w:szCs w:val="26"/>
        </w:rPr>
        <w:t>в том числе к обеспечению доступности указанных объектов</w:t>
      </w:r>
      <w:bookmarkEnd w:id="173"/>
      <w:r w:rsidR="002B06DB" w:rsidRPr="00017826">
        <w:rPr>
          <w:sz w:val="26"/>
          <w:szCs w:val="26"/>
        </w:rPr>
        <w:t xml:space="preserve"> </w:t>
      </w:r>
      <w:r w:rsidR="00285D7E" w:rsidRPr="00017826">
        <w:rPr>
          <w:sz w:val="26"/>
          <w:szCs w:val="26"/>
        </w:rPr>
        <w:t>для инвалидов, маломобильных групп населения</w:t>
      </w:r>
      <w:bookmarkEnd w:id="174"/>
      <w:bookmarkEnd w:id="175"/>
    </w:p>
    <w:p w:rsidR="004437A6" w:rsidRPr="00017826" w:rsidRDefault="004437A6" w:rsidP="00AE33C0">
      <w:pPr>
        <w:pStyle w:val="2-"/>
        <w:rPr>
          <w:sz w:val="26"/>
          <w:szCs w:val="26"/>
        </w:rPr>
      </w:pPr>
    </w:p>
    <w:p w:rsidR="00C10B67" w:rsidRPr="00017826" w:rsidRDefault="005741FA" w:rsidP="000043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8" w:name="_Toc437973298"/>
      <w:bookmarkStart w:id="179" w:name="_Toc438110040"/>
      <w:bookmarkStart w:id="180" w:name="_Toc438376245"/>
      <w:bookmarkEnd w:id="176"/>
      <w:r w:rsidRPr="00017826">
        <w:rPr>
          <w:rFonts w:ascii="Times New Roman" w:hAnsi="Times New Roman"/>
          <w:sz w:val="26"/>
          <w:szCs w:val="26"/>
        </w:rPr>
        <w:t>19</w:t>
      </w:r>
      <w:r w:rsidR="00004381" w:rsidRPr="00017826">
        <w:rPr>
          <w:rFonts w:ascii="Times New Roman" w:hAnsi="Times New Roman"/>
          <w:sz w:val="26"/>
          <w:szCs w:val="26"/>
        </w:rPr>
        <w:t xml:space="preserve">.1. </w:t>
      </w:r>
      <w:r w:rsidR="00A8274B">
        <w:rPr>
          <w:rFonts w:ascii="Times New Roman" w:hAnsi="Times New Roman"/>
          <w:sz w:val="26"/>
          <w:szCs w:val="26"/>
        </w:rPr>
        <w:t>Комитет</w:t>
      </w:r>
      <w:r w:rsidR="00B363A8" w:rsidRPr="00017826">
        <w:rPr>
          <w:rFonts w:ascii="Times New Roman" w:hAnsi="Times New Roman"/>
          <w:sz w:val="26"/>
          <w:szCs w:val="26"/>
        </w:rPr>
        <w:t>, МФЦ</w:t>
      </w:r>
      <w:r w:rsidR="00E032E7" w:rsidRPr="00017826">
        <w:rPr>
          <w:rFonts w:ascii="Times New Roman" w:hAnsi="Times New Roman"/>
          <w:sz w:val="26"/>
          <w:szCs w:val="26"/>
        </w:rPr>
        <w:t xml:space="preserve"> при предоставлении </w:t>
      </w:r>
      <w:r w:rsidR="00004381" w:rsidRPr="00017826">
        <w:rPr>
          <w:rFonts w:ascii="Times New Roman" w:hAnsi="Times New Roman"/>
          <w:sz w:val="26"/>
          <w:szCs w:val="26"/>
        </w:rPr>
        <w:t>Муниципальной</w:t>
      </w:r>
      <w:r w:rsidR="00E032E7" w:rsidRPr="00017826">
        <w:rPr>
          <w:rFonts w:ascii="Times New Roman" w:hAnsi="Times New Roman"/>
          <w:sz w:val="26"/>
          <w:szCs w:val="26"/>
        </w:rPr>
        <w:t xml:space="preserve"> услуги </w:t>
      </w:r>
      <w:r w:rsidR="00D4218E" w:rsidRPr="00017826">
        <w:rPr>
          <w:rFonts w:ascii="Times New Roman" w:hAnsi="Times New Roman"/>
          <w:sz w:val="26"/>
          <w:szCs w:val="26"/>
        </w:rPr>
        <w:t xml:space="preserve">создает условия инвалидам и другим маломобильным группам населения для </w:t>
      </w:r>
      <w:r w:rsidR="000568F6" w:rsidRPr="00017826">
        <w:rPr>
          <w:rFonts w:ascii="Times New Roman" w:hAnsi="Times New Roman"/>
          <w:sz w:val="26"/>
          <w:szCs w:val="26"/>
        </w:rPr>
        <w:t xml:space="preserve">беспрепятственного доступа к </w:t>
      </w:r>
      <w:r w:rsidR="00D4218E" w:rsidRPr="00017826">
        <w:rPr>
          <w:rFonts w:ascii="Times New Roman" w:hAnsi="Times New Roman"/>
          <w:sz w:val="26"/>
          <w:szCs w:val="26"/>
        </w:rPr>
        <w:t>помещениям,</w:t>
      </w:r>
      <w:r w:rsidR="6BDCEDE7" w:rsidRPr="00017826">
        <w:rPr>
          <w:rFonts w:ascii="Times New Roman" w:hAnsi="Times New Roman"/>
          <w:sz w:val="26"/>
          <w:szCs w:val="26"/>
        </w:rPr>
        <w:t xml:space="preserve"> в которых</w:t>
      </w:r>
      <w:r w:rsidR="00D4218E" w:rsidRPr="00017826">
        <w:rPr>
          <w:rFonts w:ascii="Times New Roman" w:hAnsi="Times New Roman"/>
          <w:sz w:val="26"/>
          <w:szCs w:val="26"/>
        </w:rPr>
        <w:t xml:space="preserve"> предоставл</w:t>
      </w:r>
      <w:r w:rsidR="6BDCEDE7" w:rsidRPr="00017826">
        <w:rPr>
          <w:rFonts w:ascii="Times New Roman" w:hAnsi="Times New Roman"/>
          <w:sz w:val="26"/>
          <w:szCs w:val="26"/>
        </w:rPr>
        <w:t>яется</w:t>
      </w:r>
      <w:r w:rsidR="00D4218E" w:rsidRPr="00017826">
        <w:rPr>
          <w:rFonts w:ascii="Times New Roman" w:hAnsi="Times New Roman"/>
          <w:sz w:val="26"/>
          <w:szCs w:val="26"/>
        </w:rPr>
        <w:t xml:space="preserve"> </w:t>
      </w:r>
      <w:r w:rsidR="00004381" w:rsidRPr="00017826">
        <w:rPr>
          <w:rFonts w:ascii="Times New Roman" w:hAnsi="Times New Roman"/>
          <w:sz w:val="26"/>
          <w:szCs w:val="26"/>
        </w:rPr>
        <w:t>Муниципальная</w:t>
      </w:r>
      <w:r w:rsidR="00D4218E" w:rsidRPr="00017826">
        <w:rPr>
          <w:rFonts w:ascii="Times New Roman" w:hAnsi="Times New Roman"/>
          <w:sz w:val="26"/>
          <w:szCs w:val="26"/>
        </w:rPr>
        <w:t xml:space="preserve"> услуга</w:t>
      </w:r>
      <w:r w:rsidR="00B757C1" w:rsidRPr="00017826">
        <w:rPr>
          <w:rFonts w:ascii="Times New Roman" w:hAnsi="Times New Roman"/>
          <w:sz w:val="26"/>
          <w:szCs w:val="26"/>
        </w:rPr>
        <w:t>,</w:t>
      </w:r>
      <w:r w:rsidR="00D4218E" w:rsidRPr="00017826">
        <w:rPr>
          <w:rFonts w:ascii="Times New Roman" w:hAnsi="Times New Roman"/>
          <w:sz w:val="26"/>
          <w:szCs w:val="26"/>
        </w:rPr>
        <w:t xml:space="preserve"> и беспрепятственного их передвижения в указанн</w:t>
      </w:r>
      <w:r w:rsidR="006727EE" w:rsidRPr="00017826">
        <w:rPr>
          <w:rFonts w:ascii="Times New Roman" w:hAnsi="Times New Roman"/>
          <w:sz w:val="26"/>
          <w:szCs w:val="26"/>
        </w:rPr>
        <w:t>ых помещениях в соответствии с Законом</w:t>
      </w:r>
      <w:r w:rsidR="000568F6" w:rsidRPr="00017826">
        <w:rPr>
          <w:rFonts w:ascii="Times New Roman" w:hAnsi="Times New Roman"/>
          <w:sz w:val="26"/>
          <w:szCs w:val="26"/>
        </w:rPr>
        <w:t xml:space="preserve"> Московской области от 22.10.2009 </w:t>
      </w:r>
      <w:r w:rsidR="00D4218E" w:rsidRPr="00017826">
        <w:rPr>
          <w:rFonts w:ascii="Times New Roman" w:hAnsi="Times New Roman"/>
          <w:sz w:val="26"/>
          <w:szCs w:val="26"/>
        </w:rPr>
        <w:t>№</w:t>
      </w:r>
      <w:r w:rsidR="6BDCEDE7" w:rsidRPr="00017826">
        <w:rPr>
          <w:rFonts w:ascii="Times New Roman" w:hAnsi="Times New Roman"/>
          <w:sz w:val="26"/>
          <w:szCs w:val="26"/>
        </w:rPr>
        <w:t xml:space="preserve"> </w:t>
      </w:r>
      <w:r w:rsidR="00D4218E" w:rsidRPr="00017826">
        <w:rPr>
          <w:rFonts w:ascii="Times New Roman" w:hAnsi="Times New Roman"/>
          <w:sz w:val="26"/>
          <w:szCs w:val="26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81" w:name="_Toc510617010"/>
      <w:r w:rsidR="00D4218E" w:rsidRPr="00017826">
        <w:rPr>
          <w:rFonts w:ascii="Times New Roman" w:hAnsi="Times New Roman"/>
          <w:sz w:val="26"/>
          <w:szCs w:val="26"/>
        </w:rPr>
        <w:t>аструктур в Московской области».</w:t>
      </w:r>
    </w:p>
    <w:p w:rsidR="00D4218E" w:rsidRPr="00017826" w:rsidRDefault="005741FA" w:rsidP="00004381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19</w:t>
      </w:r>
      <w:r w:rsidR="00004381" w:rsidRPr="00017826">
        <w:rPr>
          <w:rFonts w:ascii="Times New Roman" w:hAnsi="Times New Roman"/>
          <w:sz w:val="26"/>
          <w:szCs w:val="26"/>
        </w:rPr>
        <w:t xml:space="preserve">.2. </w:t>
      </w:r>
      <w:r w:rsidR="6BDCEDE7" w:rsidRPr="00017826">
        <w:rPr>
          <w:rFonts w:ascii="Times New Roman" w:hAnsi="Times New Roman"/>
          <w:sz w:val="26"/>
          <w:szCs w:val="26"/>
        </w:rPr>
        <w:t xml:space="preserve">Предоставление </w:t>
      </w:r>
      <w:r w:rsidR="00004381" w:rsidRPr="00017826">
        <w:rPr>
          <w:rFonts w:ascii="Times New Roman" w:hAnsi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/>
          <w:sz w:val="26"/>
          <w:szCs w:val="26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</w:t>
      </w:r>
      <w:r w:rsidR="006A2F74" w:rsidRPr="00017826">
        <w:rPr>
          <w:rFonts w:ascii="Times New Roman" w:hAnsi="Times New Roman"/>
          <w:sz w:val="26"/>
          <w:szCs w:val="26"/>
        </w:rPr>
        <w:t>3</w:t>
      </w:r>
      <w:r w:rsidRPr="00017826">
        <w:rPr>
          <w:rFonts w:ascii="Times New Roman" w:hAnsi="Times New Roman"/>
          <w:sz w:val="26"/>
          <w:szCs w:val="26"/>
        </w:rPr>
        <w:t xml:space="preserve">. Помещения, в которых осуществляется предоставление </w:t>
      </w:r>
      <w:r w:rsidR="00E42952" w:rsidRPr="00017826">
        <w:rPr>
          <w:rFonts w:ascii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hAnsi="Times New Roman"/>
          <w:sz w:val="26"/>
          <w:szCs w:val="26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A8274B">
        <w:rPr>
          <w:rFonts w:ascii="Times New Roman" w:hAnsi="Times New Roman"/>
          <w:sz w:val="26"/>
          <w:szCs w:val="26"/>
        </w:rPr>
        <w:t>Комитета</w:t>
      </w:r>
      <w:r w:rsidRPr="00017826">
        <w:rPr>
          <w:rFonts w:ascii="Times New Roman" w:hAnsi="Times New Roman"/>
          <w:sz w:val="26"/>
          <w:szCs w:val="26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 xml:space="preserve">.4. Здания, в которых осуществляется предоставление </w:t>
      </w:r>
      <w:r w:rsidR="00E42952" w:rsidRPr="00017826">
        <w:rPr>
          <w:rFonts w:ascii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hAnsi="Times New Roman"/>
          <w:sz w:val="26"/>
          <w:szCs w:val="26"/>
        </w:rPr>
        <w:t xml:space="preserve"> услуги, должны быть оснащены следующими специальными приспособлениями и оборудованием: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.4.1. специальными указателями около строящихся и ремонтируемых объектов;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.4.2. звуковой сигнализацией у светофоров;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.4.3. телефонами-автоматами или иными средствами связи, доступными для инвалидов;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.4.4. санитарно-гигиеническими помещениями;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.4.5. пандусами и поручнями у лестниц при входах в здание;</w:t>
      </w:r>
    </w:p>
    <w:p w:rsidR="2DF33B57" w:rsidRPr="00017826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lastRenderedPageBreak/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.4.6.</w:t>
      </w:r>
      <w:r w:rsidR="05080E58" w:rsidRPr="00017826">
        <w:rPr>
          <w:rFonts w:ascii="Times New Roman" w:hAnsi="Times New Roman"/>
          <w:sz w:val="26"/>
          <w:szCs w:val="26"/>
        </w:rPr>
        <w:t xml:space="preserve"> </w:t>
      </w:r>
      <w:bookmarkStart w:id="182" w:name="_Hlk21442776"/>
      <w:r w:rsidR="05080E58" w:rsidRPr="00017826">
        <w:rPr>
          <w:rFonts w:ascii="Times New Roman" w:hAnsi="Times New Roman"/>
          <w:sz w:val="26"/>
          <w:szCs w:val="26"/>
        </w:rPr>
        <w:t xml:space="preserve">пандусами при входах в здания, пандусами или </w:t>
      </w:r>
      <w:proofErr w:type="gramStart"/>
      <w:r w:rsidR="05080E58" w:rsidRPr="00017826">
        <w:rPr>
          <w:rFonts w:ascii="Times New Roman" w:hAnsi="Times New Roman"/>
          <w:sz w:val="26"/>
          <w:szCs w:val="26"/>
        </w:rPr>
        <w:t>подъемными</w:t>
      </w:r>
      <w:r w:rsidRPr="00017826">
        <w:rPr>
          <w:rFonts w:ascii="Times New Roman" w:hAnsi="Times New Roman"/>
          <w:sz w:val="26"/>
          <w:szCs w:val="26"/>
        </w:rPr>
        <w:t xml:space="preserve"> </w:t>
      </w:r>
      <w:r w:rsidRPr="00017826">
        <w:rPr>
          <w:rFonts w:ascii="Times New Roman" w:eastAsia="Times New Roman" w:hAnsi="Times New Roman"/>
          <w:sz w:val="26"/>
          <w:szCs w:val="26"/>
        </w:rPr>
        <w:t>пандусами</w:t>
      </w:r>
      <w:proofErr w:type="gramEnd"/>
      <w:r w:rsidRPr="00017826">
        <w:rPr>
          <w:rFonts w:ascii="Times New Roman" w:eastAsia="Times New Roman" w:hAnsi="Times New Roman"/>
          <w:sz w:val="26"/>
          <w:szCs w:val="26"/>
        </w:rPr>
        <w:t xml:space="preserve"> или подъемными устройствами у лестниц на лифтовых площадках</w:t>
      </w:r>
      <w:bookmarkEnd w:id="182"/>
      <w:r w:rsidR="009B7D9C" w:rsidRPr="00017826">
        <w:rPr>
          <w:rFonts w:ascii="Times New Roman" w:eastAsia="Times New Roman" w:hAnsi="Times New Roman"/>
          <w:sz w:val="26"/>
          <w:szCs w:val="26"/>
        </w:rPr>
        <w:t>;</w:t>
      </w:r>
    </w:p>
    <w:p w:rsidR="5E50AFC2" w:rsidRPr="00017826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1</w:t>
      </w:r>
      <w:r w:rsidR="005741FA" w:rsidRPr="00017826">
        <w:rPr>
          <w:rFonts w:ascii="Times New Roman" w:eastAsia="Times New Roman" w:hAnsi="Times New Roman"/>
          <w:sz w:val="26"/>
          <w:szCs w:val="26"/>
        </w:rPr>
        <w:t>9</w:t>
      </w:r>
      <w:r w:rsidRPr="00017826">
        <w:rPr>
          <w:rFonts w:ascii="Times New Roman" w:eastAsia="Times New Roman" w:hAnsi="Times New Roman"/>
          <w:sz w:val="26"/>
          <w:szCs w:val="26"/>
        </w:rPr>
        <w:t>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8274B" w:rsidRDefault="6BDCE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 xml:space="preserve">.5. 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На </w:t>
      </w:r>
      <w:r w:rsidR="00A8274B">
        <w:rPr>
          <w:rFonts w:ascii="Times New Roman" w:eastAsia="Times New Roman" w:hAnsi="Times New Roman"/>
          <w:sz w:val="26"/>
          <w:szCs w:val="26"/>
        </w:rPr>
        <w:t xml:space="preserve">парковках общего пользования, мест отдыха, </w:t>
      </w:r>
      <w:r w:rsidRPr="00017826">
        <w:rPr>
          <w:rFonts w:ascii="Times New Roman" w:eastAsia="Times New Roman" w:hAnsi="Times New Roman"/>
          <w:sz w:val="26"/>
          <w:szCs w:val="26"/>
        </w:rPr>
        <w:t>выделяется не менее 10 (</w:t>
      </w:r>
      <w:r w:rsidR="00A8274B">
        <w:rPr>
          <w:rFonts w:ascii="Times New Roman" w:eastAsia="Times New Roman" w:hAnsi="Times New Roman"/>
          <w:sz w:val="26"/>
          <w:szCs w:val="26"/>
        </w:rPr>
        <w:t>д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есяти) процентов мест (но не менее одного места) для бесплатной парковки транспортных средств, управляемых инвалидами I, II групп, </w:t>
      </w:r>
      <w:r w:rsidR="00A8274B">
        <w:rPr>
          <w:rFonts w:ascii="Times New Roman" w:eastAsia="Times New Roman" w:hAnsi="Times New Roman"/>
          <w:sz w:val="26"/>
          <w:szCs w:val="26"/>
        </w:rPr>
        <w:t>и транспортных средств, перевозящих таких инвалидов и (или) детей инвалидов. На граждан из числа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инвалид</w:t>
      </w:r>
      <w:r w:rsidR="00A8274B">
        <w:rPr>
          <w:rFonts w:ascii="Times New Roman" w:eastAsia="Times New Roman" w:hAnsi="Times New Roman"/>
          <w:sz w:val="26"/>
          <w:szCs w:val="26"/>
        </w:rPr>
        <w:t>ов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III группы </w:t>
      </w:r>
      <w:r w:rsidR="00A8274B">
        <w:rPr>
          <w:rFonts w:ascii="Times New Roman" w:eastAsia="Times New Roman" w:hAnsi="Times New Roman"/>
          <w:sz w:val="26"/>
          <w:szCs w:val="26"/>
        </w:rPr>
        <w:t xml:space="preserve">распространяются нормы </w:t>
      </w:r>
      <w:r w:rsidR="000327E9">
        <w:rPr>
          <w:rFonts w:ascii="Times New Roman" w:eastAsia="Times New Roman" w:hAnsi="Times New Roman"/>
          <w:sz w:val="26"/>
          <w:szCs w:val="26"/>
        </w:rPr>
        <w:t>действующего законодательства</w:t>
      </w:r>
      <w:r w:rsidR="00A8274B">
        <w:rPr>
          <w:rFonts w:ascii="Times New Roman" w:eastAsia="Times New Roman" w:hAnsi="Times New Roman"/>
          <w:sz w:val="26"/>
          <w:szCs w:val="26"/>
        </w:rPr>
        <w:t xml:space="preserve"> 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в порядке, </w:t>
      </w:r>
      <w:r w:rsidR="00A8274B">
        <w:rPr>
          <w:rFonts w:ascii="Times New Roman" w:eastAsia="Times New Roman" w:hAnsi="Times New Roman"/>
          <w:sz w:val="26"/>
          <w:szCs w:val="26"/>
        </w:rPr>
        <w:t>определяемом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</w:t>
      </w:r>
      <w:r w:rsidR="00A8274B">
        <w:rPr>
          <w:rFonts w:ascii="Times New Roman" w:eastAsia="Times New Roman" w:hAnsi="Times New Roman"/>
          <w:sz w:val="26"/>
          <w:szCs w:val="26"/>
        </w:rPr>
        <w:t xml:space="preserve">Правительством </w:t>
      </w:r>
      <w:r w:rsidRPr="00017826">
        <w:rPr>
          <w:rFonts w:ascii="Times New Roman" w:eastAsia="Times New Roman" w:hAnsi="Times New Roman"/>
          <w:sz w:val="26"/>
          <w:szCs w:val="26"/>
        </w:rPr>
        <w:t>Российской Федерации</w:t>
      </w:r>
      <w:r w:rsidR="00A8274B">
        <w:rPr>
          <w:rFonts w:ascii="Times New Roman" w:eastAsia="Times New Roman" w:hAnsi="Times New Roman"/>
          <w:sz w:val="26"/>
          <w:szCs w:val="26"/>
        </w:rPr>
        <w:t>.</w:t>
      </w:r>
    </w:p>
    <w:p w:rsidR="00D4218E" w:rsidRPr="00017826" w:rsidRDefault="6BDCEDE7" w:rsidP="00080F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 xml:space="preserve">.6. </w:t>
      </w:r>
      <w:bookmarkStart w:id="183" w:name="_Hlk22301062"/>
      <w:r w:rsidRPr="00017826">
        <w:rPr>
          <w:rFonts w:ascii="Times New Roman" w:hAnsi="Times New Roman"/>
          <w:sz w:val="26"/>
          <w:szCs w:val="26"/>
        </w:rPr>
        <w:t xml:space="preserve">Помещения, в которых осуществляется предоставление </w:t>
      </w:r>
      <w:r w:rsidR="00014D25" w:rsidRPr="00017826">
        <w:rPr>
          <w:rFonts w:ascii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hAnsi="Times New Roman"/>
          <w:sz w:val="26"/>
          <w:szCs w:val="26"/>
        </w:rPr>
        <w:t xml:space="preserve"> услуги, должны </w:t>
      </w:r>
      <w:r w:rsidR="00226DDC" w:rsidRPr="00017826">
        <w:rPr>
          <w:rFonts w:ascii="Times New Roman" w:hAnsi="Times New Roman"/>
          <w:sz w:val="26"/>
          <w:szCs w:val="26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017826">
        <w:rPr>
          <w:rFonts w:ascii="Times New Roman" w:hAnsi="Times New Roman"/>
          <w:sz w:val="26"/>
          <w:szCs w:val="26"/>
        </w:rPr>
        <w:t>.</w:t>
      </w:r>
      <w:bookmarkEnd w:id="183"/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</w:t>
      </w:r>
      <w:r w:rsidR="00335DC8" w:rsidRPr="00017826">
        <w:rPr>
          <w:rFonts w:ascii="Times New Roman" w:hAnsi="Times New Roman"/>
          <w:sz w:val="26"/>
          <w:szCs w:val="26"/>
        </w:rPr>
        <w:t>7</w:t>
      </w:r>
      <w:r w:rsidRPr="00017826">
        <w:rPr>
          <w:rFonts w:ascii="Times New Roman" w:hAnsi="Times New Roman"/>
          <w:sz w:val="26"/>
          <w:szCs w:val="26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</w:t>
      </w:r>
      <w:r w:rsidR="00335DC8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 Места ожидания должны соответствовать комфортным условиям для </w:t>
      </w:r>
      <w:r w:rsidR="009039BC" w:rsidRPr="00017826">
        <w:rPr>
          <w:rFonts w:ascii="Times New Roman" w:hAnsi="Times New Roman"/>
          <w:sz w:val="26"/>
          <w:szCs w:val="26"/>
        </w:rPr>
        <w:t>З</w:t>
      </w:r>
      <w:r w:rsidRPr="00017826">
        <w:rPr>
          <w:rFonts w:ascii="Times New Roman" w:hAnsi="Times New Roman"/>
          <w:sz w:val="26"/>
          <w:szCs w:val="26"/>
        </w:rPr>
        <w:t>аявителей и оптимальным условиям работы должностных лиц</w:t>
      </w:r>
      <w:r w:rsidR="00226DDC" w:rsidRPr="00017826">
        <w:rPr>
          <w:rFonts w:ascii="Times New Roman" w:hAnsi="Times New Roman"/>
          <w:sz w:val="26"/>
          <w:szCs w:val="26"/>
        </w:rPr>
        <w:t>, работников</w:t>
      </w:r>
      <w:r w:rsidRPr="00017826">
        <w:rPr>
          <w:rFonts w:ascii="Times New Roman" w:hAnsi="Times New Roman"/>
          <w:sz w:val="26"/>
          <w:szCs w:val="26"/>
        </w:rPr>
        <w:t>.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</w:t>
      </w:r>
      <w:r w:rsidR="00335DC8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 xml:space="preserve">. В помещениях, в которых осуществляется предоставление </w:t>
      </w:r>
      <w:r w:rsidR="00014D25" w:rsidRPr="00017826">
        <w:rPr>
          <w:rFonts w:ascii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hAnsi="Times New Roman"/>
          <w:sz w:val="26"/>
          <w:szCs w:val="26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</w:t>
      </w:r>
      <w:r w:rsidR="00335DC8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 xml:space="preserve">.1. беспрепятственный доступ к помещениям </w:t>
      </w:r>
      <w:r w:rsidR="00A8274B">
        <w:rPr>
          <w:rFonts w:ascii="Times New Roman" w:hAnsi="Times New Roman"/>
          <w:sz w:val="26"/>
          <w:szCs w:val="26"/>
        </w:rPr>
        <w:t>Комитета</w:t>
      </w:r>
      <w:r w:rsidRPr="00017826">
        <w:rPr>
          <w:rFonts w:ascii="Times New Roman" w:hAnsi="Times New Roman"/>
          <w:sz w:val="26"/>
          <w:szCs w:val="26"/>
        </w:rPr>
        <w:t xml:space="preserve">, МФЦ, где предоставляется </w:t>
      </w:r>
      <w:r w:rsidR="00014D25" w:rsidRPr="00017826">
        <w:rPr>
          <w:rFonts w:ascii="Times New Roman" w:hAnsi="Times New Roman"/>
          <w:sz w:val="26"/>
          <w:szCs w:val="26"/>
        </w:rPr>
        <w:t>Муниципальная</w:t>
      </w:r>
      <w:r w:rsidRPr="00017826">
        <w:rPr>
          <w:rFonts w:ascii="Times New Roman" w:hAnsi="Times New Roman"/>
          <w:sz w:val="26"/>
          <w:szCs w:val="26"/>
        </w:rPr>
        <w:t xml:space="preserve"> услуга;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</w:t>
      </w:r>
      <w:r w:rsidR="00335DC8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 xml:space="preserve">.2. возможность самостоятельного или с помощью </w:t>
      </w:r>
      <w:r w:rsidR="00C82B1D" w:rsidRPr="00017826">
        <w:rPr>
          <w:rFonts w:ascii="Times New Roman" w:hAnsi="Times New Roman"/>
          <w:sz w:val="26"/>
          <w:szCs w:val="26"/>
        </w:rPr>
        <w:t xml:space="preserve">должностных лиц </w:t>
      </w:r>
      <w:r w:rsidR="00A8274B">
        <w:rPr>
          <w:rFonts w:ascii="Times New Roman" w:hAnsi="Times New Roman"/>
          <w:sz w:val="26"/>
          <w:szCs w:val="26"/>
        </w:rPr>
        <w:t>Комитета</w:t>
      </w:r>
      <w:r w:rsidRPr="00017826">
        <w:rPr>
          <w:rFonts w:ascii="Times New Roman" w:hAnsi="Times New Roman"/>
          <w:sz w:val="26"/>
          <w:szCs w:val="26"/>
        </w:rPr>
        <w:t xml:space="preserve">, </w:t>
      </w:r>
      <w:r w:rsidR="00C82B1D" w:rsidRPr="00017826">
        <w:rPr>
          <w:rFonts w:ascii="Times New Roman" w:hAnsi="Times New Roman"/>
          <w:sz w:val="26"/>
          <w:szCs w:val="26"/>
        </w:rPr>
        <w:t xml:space="preserve">работников </w:t>
      </w:r>
      <w:r w:rsidRPr="00017826">
        <w:rPr>
          <w:rFonts w:ascii="Times New Roman" w:hAnsi="Times New Roman"/>
          <w:sz w:val="26"/>
          <w:szCs w:val="26"/>
        </w:rPr>
        <w:t>МФЦ передвижения по территории, на которой расположены помещения;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</w:t>
      </w:r>
      <w:r w:rsidR="00335DC8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9039BC" w:rsidRPr="00017826">
        <w:rPr>
          <w:rFonts w:ascii="Times New Roman" w:hAnsi="Times New Roman"/>
          <w:sz w:val="26"/>
          <w:szCs w:val="26"/>
        </w:rPr>
        <w:t xml:space="preserve">должностных лиц </w:t>
      </w:r>
      <w:r w:rsidR="00A8274B">
        <w:rPr>
          <w:rFonts w:ascii="Times New Roman" w:hAnsi="Times New Roman"/>
          <w:sz w:val="26"/>
          <w:szCs w:val="26"/>
        </w:rPr>
        <w:t>Комитета</w:t>
      </w:r>
      <w:r w:rsidR="009039BC" w:rsidRPr="00017826">
        <w:rPr>
          <w:rFonts w:ascii="Times New Roman" w:hAnsi="Times New Roman"/>
          <w:sz w:val="26"/>
          <w:szCs w:val="26"/>
        </w:rPr>
        <w:t xml:space="preserve">, </w:t>
      </w:r>
      <w:r w:rsidRPr="00017826">
        <w:rPr>
          <w:rFonts w:ascii="Times New Roman" w:hAnsi="Times New Roman"/>
          <w:sz w:val="26"/>
          <w:szCs w:val="26"/>
        </w:rPr>
        <w:t>работников МФЦ;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</w:t>
      </w:r>
      <w:r w:rsidR="00335DC8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017826" w:rsidRDefault="6BDCE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1</w:t>
      </w:r>
      <w:r w:rsidR="005741FA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</w:t>
      </w:r>
      <w:r w:rsidR="00335DC8" w:rsidRPr="00017826">
        <w:rPr>
          <w:rFonts w:ascii="Times New Roman" w:hAnsi="Times New Roman"/>
          <w:sz w:val="26"/>
          <w:szCs w:val="26"/>
        </w:rPr>
        <w:t>9</w:t>
      </w:r>
      <w:r w:rsidRPr="00017826">
        <w:rPr>
          <w:rFonts w:ascii="Times New Roman" w:hAnsi="Times New Roman"/>
          <w:sz w:val="26"/>
          <w:szCs w:val="26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437A6" w:rsidRPr="00017826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540148" w:rsidRPr="00017826" w:rsidRDefault="001A29C9" w:rsidP="00AE33C0">
      <w:pPr>
        <w:pStyle w:val="2-"/>
        <w:rPr>
          <w:sz w:val="26"/>
          <w:szCs w:val="26"/>
        </w:rPr>
      </w:pPr>
      <w:bookmarkStart w:id="184" w:name="_Toc44407341"/>
      <w:bookmarkStart w:id="185" w:name="_Hlk20900848"/>
      <w:r w:rsidRPr="00017826">
        <w:rPr>
          <w:sz w:val="26"/>
          <w:szCs w:val="26"/>
        </w:rPr>
        <w:t xml:space="preserve">20. </w:t>
      </w:r>
      <w:r w:rsidR="6BDCEDE7" w:rsidRPr="00017826">
        <w:rPr>
          <w:sz w:val="26"/>
          <w:szCs w:val="26"/>
        </w:rPr>
        <w:t xml:space="preserve">Показатели доступности и качества </w:t>
      </w:r>
      <w:r w:rsidR="00220FF0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178"/>
      <w:bookmarkEnd w:id="179"/>
      <w:bookmarkEnd w:id="180"/>
      <w:bookmarkEnd w:id="181"/>
      <w:bookmarkEnd w:id="184"/>
    </w:p>
    <w:p w:rsidR="004437A6" w:rsidRPr="00017826" w:rsidRDefault="004437A6" w:rsidP="00AE33C0">
      <w:pPr>
        <w:pStyle w:val="2-"/>
        <w:rPr>
          <w:sz w:val="26"/>
          <w:szCs w:val="26"/>
        </w:rPr>
      </w:pPr>
    </w:p>
    <w:p w:rsidR="0084606C" w:rsidRPr="00017826" w:rsidRDefault="00FE3DF0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bookmarkStart w:id="186" w:name="_Toc437973299"/>
      <w:bookmarkStart w:id="187" w:name="_Toc438110041"/>
      <w:bookmarkStart w:id="188" w:name="_Toc438376246"/>
      <w:bookmarkEnd w:id="185"/>
      <w:r w:rsidRPr="00017826">
        <w:rPr>
          <w:sz w:val="26"/>
          <w:szCs w:val="26"/>
        </w:rPr>
        <w:t>20</w:t>
      </w:r>
      <w:r w:rsidR="6BDCEDE7" w:rsidRPr="00017826">
        <w:rPr>
          <w:sz w:val="26"/>
          <w:szCs w:val="26"/>
        </w:rPr>
        <w:t xml:space="preserve">.1. </w:t>
      </w:r>
      <w:r w:rsidR="0084606C" w:rsidRPr="00017826">
        <w:rPr>
          <w:sz w:val="26"/>
          <w:szCs w:val="26"/>
        </w:rPr>
        <w:t xml:space="preserve">Оценка доступности и качества предоставления </w:t>
      </w:r>
      <w:r w:rsidR="00220FF0" w:rsidRPr="00017826">
        <w:rPr>
          <w:sz w:val="26"/>
          <w:szCs w:val="26"/>
        </w:rPr>
        <w:t>Муниципальной</w:t>
      </w:r>
      <w:r w:rsidR="0084606C" w:rsidRPr="00017826">
        <w:rPr>
          <w:sz w:val="26"/>
          <w:szCs w:val="26"/>
        </w:rPr>
        <w:t xml:space="preserve"> услуги должна осуществляться по следующим показателям:</w:t>
      </w:r>
    </w:p>
    <w:p w:rsidR="0084606C" w:rsidRPr="00017826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20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.1.1. степень информированности граждан о порядке предоставления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услуги (доступность информации о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услуге, возможность выбора способа получения информации);</w:t>
      </w:r>
    </w:p>
    <w:p w:rsidR="0084606C" w:rsidRPr="00017826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20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.1.2. возможность выбора Заявителем форм предоставления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услуги, в том числе в электронной форме посредством РПГУ;</w:t>
      </w:r>
    </w:p>
    <w:p w:rsidR="0029398C" w:rsidRPr="00017826" w:rsidRDefault="00FE3DF0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20</w:t>
      </w:r>
      <w:r w:rsidR="6BDCEDE7" w:rsidRPr="00017826">
        <w:rPr>
          <w:rFonts w:ascii="Times New Roman" w:hAnsi="Times New Roman"/>
          <w:sz w:val="26"/>
          <w:szCs w:val="26"/>
        </w:rPr>
        <w:t xml:space="preserve">.1.3. доступность обращения за предоставлением </w:t>
      </w:r>
      <w:r w:rsidR="00220FF0" w:rsidRPr="00017826">
        <w:rPr>
          <w:rFonts w:ascii="Times New Roman" w:hAnsi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/>
          <w:sz w:val="26"/>
          <w:szCs w:val="26"/>
        </w:rPr>
        <w:t xml:space="preserve"> услуги, в том числе для </w:t>
      </w:r>
      <w:r w:rsidR="009039BC" w:rsidRPr="00017826">
        <w:rPr>
          <w:rFonts w:ascii="Times New Roman" w:hAnsi="Times New Roman"/>
          <w:sz w:val="26"/>
          <w:szCs w:val="26"/>
        </w:rPr>
        <w:t xml:space="preserve">инвалидов и других </w:t>
      </w:r>
      <w:r w:rsidR="6BDCEDE7" w:rsidRPr="00017826">
        <w:rPr>
          <w:rFonts w:ascii="Times New Roman" w:hAnsi="Times New Roman"/>
          <w:sz w:val="26"/>
          <w:szCs w:val="26"/>
        </w:rPr>
        <w:t xml:space="preserve">маломобильных групп населения; </w:t>
      </w:r>
    </w:p>
    <w:p w:rsidR="0030389D" w:rsidRPr="00017826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6BDCEDE7" w:rsidRPr="00017826">
        <w:rPr>
          <w:rFonts w:ascii="Times New Roman" w:hAnsi="Times New Roman" w:cs="Times New Roman"/>
          <w:sz w:val="26"/>
          <w:szCs w:val="26"/>
        </w:rPr>
        <w:t>.1.</w:t>
      </w:r>
      <w:r w:rsidR="00220FF0" w:rsidRPr="00017826">
        <w:rPr>
          <w:rFonts w:ascii="Times New Roman" w:hAnsi="Times New Roman" w:cs="Times New Roman"/>
          <w:sz w:val="26"/>
          <w:szCs w:val="26"/>
        </w:rPr>
        <w:t>4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. </w:t>
      </w:r>
      <w:r w:rsidR="0030389D" w:rsidRPr="00017826">
        <w:rPr>
          <w:rFonts w:ascii="Times New Roman" w:hAnsi="Times New Roman" w:cs="Times New Roman"/>
          <w:sz w:val="26"/>
          <w:szCs w:val="26"/>
        </w:rPr>
        <w:t>обеспечение бесплатного доступа к РПГУ для подачи запросов, документов, информации, необходимых для получения Муниципальной услу</w:t>
      </w:r>
      <w:r w:rsidR="002E7ACA" w:rsidRPr="00017826">
        <w:rPr>
          <w:rFonts w:ascii="Times New Roman" w:hAnsi="Times New Roman" w:cs="Times New Roman"/>
          <w:sz w:val="26"/>
          <w:szCs w:val="26"/>
        </w:rPr>
        <w:t xml:space="preserve">ги в электронной форме </w:t>
      </w:r>
      <w:r w:rsidR="0030389D" w:rsidRPr="00017826">
        <w:rPr>
          <w:rFonts w:ascii="Times New Roman" w:hAnsi="Times New Roman" w:cs="Times New Roman"/>
          <w:sz w:val="26"/>
          <w:szCs w:val="26"/>
        </w:rPr>
        <w:t>в пределах территории Московской области по выбору Заявителя независимо от его места жительства или места пребывания;</w:t>
      </w:r>
    </w:p>
    <w:p w:rsidR="0084606C" w:rsidRPr="00017826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20</w:t>
      </w:r>
      <w:r w:rsidR="0030389D" w:rsidRPr="00017826">
        <w:rPr>
          <w:rFonts w:ascii="Times New Roman" w:hAnsi="Times New Roman" w:cs="Times New Roman"/>
          <w:sz w:val="26"/>
          <w:szCs w:val="26"/>
        </w:rPr>
        <w:t xml:space="preserve">.1.5. 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4606C" w:rsidRPr="00017826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20</w:t>
      </w:r>
      <w:r w:rsidR="6BDCEDE7" w:rsidRPr="00017826">
        <w:rPr>
          <w:rFonts w:ascii="Times New Roman" w:hAnsi="Times New Roman" w:cs="Times New Roman"/>
          <w:sz w:val="26"/>
          <w:szCs w:val="26"/>
        </w:rPr>
        <w:t>.1.</w:t>
      </w:r>
      <w:r w:rsidR="0030389D" w:rsidRPr="00017826">
        <w:rPr>
          <w:rFonts w:ascii="Times New Roman" w:hAnsi="Times New Roman" w:cs="Times New Roman"/>
          <w:sz w:val="26"/>
          <w:szCs w:val="26"/>
        </w:rPr>
        <w:t>6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. соблюдение сроков предоставления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услуги и сроков выполнения административных процедур при предоставлении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4606C" w:rsidRPr="00017826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20</w:t>
      </w:r>
      <w:r w:rsidR="6BDCEDE7" w:rsidRPr="00017826">
        <w:rPr>
          <w:rFonts w:ascii="Times New Roman" w:hAnsi="Times New Roman" w:cs="Times New Roman"/>
          <w:sz w:val="26"/>
          <w:szCs w:val="26"/>
        </w:rPr>
        <w:t>.1.</w:t>
      </w:r>
      <w:r w:rsidR="0030389D" w:rsidRPr="00017826">
        <w:rPr>
          <w:rFonts w:ascii="Times New Roman" w:hAnsi="Times New Roman" w:cs="Times New Roman"/>
          <w:sz w:val="26"/>
          <w:szCs w:val="26"/>
        </w:rPr>
        <w:t>7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. отсутствие обоснованных жалоб со стороны </w:t>
      </w:r>
      <w:r w:rsidR="003E029B" w:rsidRPr="00017826">
        <w:rPr>
          <w:rFonts w:ascii="Times New Roman" w:hAnsi="Times New Roman" w:cs="Times New Roman"/>
          <w:sz w:val="26"/>
          <w:szCs w:val="26"/>
        </w:rPr>
        <w:t>Заявителей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по результатам предоставления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84606C" w:rsidRPr="00017826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20</w:t>
      </w:r>
      <w:r w:rsidR="6BDCEDE7" w:rsidRPr="00017826">
        <w:rPr>
          <w:rFonts w:ascii="Times New Roman" w:hAnsi="Times New Roman" w:cs="Times New Roman"/>
          <w:sz w:val="26"/>
          <w:szCs w:val="26"/>
        </w:rPr>
        <w:t>.1.</w:t>
      </w:r>
      <w:r w:rsidR="0030389D" w:rsidRPr="00017826">
        <w:rPr>
          <w:rFonts w:ascii="Times New Roman" w:hAnsi="Times New Roman" w:cs="Times New Roman"/>
          <w:sz w:val="26"/>
          <w:szCs w:val="26"/>
        </w:rPr>
        <w:t>8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. предоставление возможности получения информации о ходе предоставления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услуги, в том числе с использованием РПГУ</w:t>
      </w:r>
      <w:r w:rsidR="0046158D" w:rsidRPr="00017826">
        <w:rPr>
          <w:rFonts w:ascii="Times New Roman" w:hAnsi="Times New Roman" w:cs="Times New Roman"/>
          <w:sz w:val="26"/>
          <w:szCs w:val="26"/>
        </w:rPr>
        <w:t>;</w:t>
      </w:r>
    </w:p>
    <w:p w:rsidR="0046158D" w:rsidRPr="00017826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20</w:t>
      </w:r>
      <w:r w:rsidR="0046158D" w:rsidRPr="00017826">
        <w:rPr>
          <w:rFonts w:ascii="Times New Roman" w:hAnsi="Times New Roman" w:cs="Times New Roman"/>
          <w:sz w:val="26"/>
          <w:szCs w:val="26"/>
        </w:rPr>
        <w:t>.1.</w:t>
      </w:r>
      <w:r w:rsidR="00220FF0" w:rsidRPr="00017826">
        <w:rPr>
          <w:rFonts w:ascii="Times New Roman" w:hAnsi="Times New Roman" w:cs="Times New Roman"/>
          <w:sz w:val="26"/>
          <w:szCs w:val="26"/>
        </w:rPr>
        <w:t>9</w:t>
      </w:r>
      <w:r w:rsidR="0046158D" w:rsidRPr="00017826">
        <w:rPr>
          <w:rFonts w:ascii="Times New Roman" w:hAnsi="Times New Roman" w:cs="Times New Roman"/>
          <w:sz w:val="26"/>
          <w:szCs w:val="26"/>
        </w:rPr>
        <w:t xml:space="preserve">. количество взаимодействий Заявителя с должностными лицами </w:t>
      </w:r>
      <w:r w:rsidR="001F2817">
        <w:rPr>
          <w:rFonts w:ascii="Times New Roman" w:hAnsi="Times New Roman" w:cs="Times New Roman"/>
          <w:sz w:val="26"/>
          <w:szCs w:val="26"/>
        </w:rPr>
        <w:t>Комитета</w:t>
      </w:r>
      <w:r w:rsidR="0046158D" w:rsidRPr="0001782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0046158D" w:rsidRPr="00017826">
        <w:rPr>
          <w:rFonts w:ascii="Times New Roman" w:hAnsi="Times New Roman" w:cs="Times New Roman"/>
          <w:sz w:val="26"/>
          <w:szCs w:val="26"/>
        </w:rPr>
        <w:t xml:space="preserve"> услуги и их продолжительность.</w:t>
      </w:r>
    </w:p>
    <w:p w:rsidR="0029398C" w:rsidRPr="007E53C2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20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.2. В целях предоставления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услуги, информирования о ходе предоставления </w:t>
      </w:r>
      <w:r w:rsidR="00220FF0" w:rsidRPr="00017826">
        <w:rPr>
          <w:rFonts w:ascii="Times New Roman" w:hAnsi="Times New Roman" w:cs="Times New Roman"/>
          <w:sz w:val="26"/>
          <w:szCs w:val="26"/>
        </w:rPr>
        <w:t>Муниципальной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услуги осуществляется прием Заявителей </w:t>
      </w:r>
      <w:r w:rsidR="001F2817">
        <w:rPr>
          <w:rFonts w:ascii="Times New Roman" w:hAnsi="Times New Roman" w:cs="Times New Roman"/>
          <w:sz w:val="26"/>
          <w:szCs w:val="26"/>
        </w:rPr>
        <w:t>в офисах МФЦ по электронной очереди</w:t>
      </w:r>
      <w:r w:rsidR="00F826EB">
        <w:rPr>
          <w:rFonts w:ascii="Times New Roman" w:hAnsi="Times New Roman" w:cs="Times New Roman"/>
          <w:sz w:val="26"/>
          <w:szCs w:val="26"/>
        </w:rPr>
        <w:t>, а также на портале государственных</w:t>
      </w:r>
      <w:r w:rsidR="00A209C2">
        <w:rPr>
          <w:rFonts w:ascii="Times New Roman" w:hAnsi="Times New Roman" w:cs="Times New Roman"/>
          <w:sz w:val="26"/>
          <w:szCs w:val="26"/>
        </w:rPr>
        <w:t xml:space="preserve"> и</w:t>
      </w:r>
      <w:r w:rsidR="00F826EB">
        <w:rPr>
          <w:rFonts w:ascii="Times New Roman" w:hAnsi="Times New Roman" w:cs="Times New Roman"/>
          <w:sz w:val="26"/>
          <w:szCs w:val="26"/>
        </w:rPr>
        <w:t xml:space="preserve"> муниципальных услуг Московской области</w:t>
      </w:r>
      <w:r w:rsidR="00704A07">
        <w:rPr>
          <w:rFonts w:ascii="Times New Roman" w:hAnsi="Times New Roman" w:cs="Times New Roman"/>
          <w:sz w:val="26"/>
          <w:szCs w:val="26"/>
        </w:rPr>
        <w:t xml:space="preserve"> предусмотрен сервис «</w:t>
      </w:r>
      <w:proofErr w:type="spellStart"/>
      <w:r w:rsidR="00704A07">
        <w:rPr>
          <w:rFonts w:ascii="Times New Roman" w:hAnsi="Times New Roman" w:cs="Times New Roman"/>
          <w:sz w:val="26"/>
          <w:szCs w:val="26"/>
        </w:rPr>
        <w:t>Предзапись</w:t>
      </w:r>
      <w:proofErr w:type="spellEnd"/>
      <w:r w:rsidR="00FF05BE">
        <w:rPr>
          <w:rFonts w:ascii="Times New Roman" w:hAnsi="Times New Roman" w:cs="Times New Roman"/>
          <w:sz w:val="26"/>
          <w:szCs w:val="26"/>
        </w:rPr>
        <w:t xml:space="preserve"> в МФЦ»</w:t>
      </w:r>
      <w:r w:rsidR="6BDCEDE7" w:rsidRPr="00017826">
        <w:rPr>
          <w:rFonts w:ascii="Times New Roman" w:hAnsi="Times New Roman" w:cs="Times New Roman"/>
          <w:sz w:val="26"/>
          <w:szCs w:val="26"/>
        </w:rPr>
        <w:t>. Запись на прием</w:t>
      </w:r>
      <w:r w:rsidR="00FF05BE">
        <w:rPr>
          <w:rFonts w:ascii="Times New Roman" w:hAnsi="Times New Roman" w:cs="Times New Roman"/>
          <w:sz w:val="26"/>
          <w:szCs w:val="26"/>
        </w:rPr>
        <w:t xml:space="preserve"> </w:t>
      </w:r>
      <w:r w:rsidR="00A209C2">
        <w:rPr>
          <w:rFonts w:ascii="Times New Roman" w:hAnsi="Times New Roman" w:cs="Times New Roman"/>
          <w:sz w:val="26"/>
          <w:szCs w:val="26"/>
        </w:rPr>
        <w:t xml:space="preserve">в Комитет 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проводится при личном </w:t>
      </w:r>
      <w:proofErr w:type="gramStart"/>
      <w:r w:rsidR="6BDCEDE7" w:rsidRPr="00017826">
        <w:rPr>
          <w:rFonts w:ascii="Times New Roman" w:hAnsi="Times New Roman" w:cs="Times New Roman"/>
          <w:sz w:val="26"/>
          <w:szCs w:val="26"/>
        </w:rPr>
        <w:t>обращении</w:t>
      </w:r>
      <w:r w:rsidR="00FF05BE">
        <w:rPr>
          <w:rFonts w:ascii="Times New Roman" w:hAnsi="Times New Roman" w:cs="Times New Roman"/>
          <w:sz w:val="26"/>
          <w:szCs w:val="26"/>
        </w:rPr>
        <w:t xml:space="preserve"> </w:t>
      </w:r>
      <w:r w:rsidR="6BDCEDE7" w:rsidRPr="00017826">
        <w:rPr>
          <w:rFonts w:ascii="Times New Roman" w:hAnsi="Times New Roman" w:cs="Times New Roman"/>
          <w:sz w:val="26"/>
          <w:szCs w:val="26"/>
        </w:rPr>
        <w:t xml:space="preserve"> Заявителя</w:t>
      </w:r>
      <w:proofErr w:type="gramEnd"/>
      <w:r w:rsidR="00FF05BE">
        <w:rPr>
          <w:rFonts w:ascii="Times New Roman" w:hAnsi="Times New Roman" w:cs="Times New Roman"/>
          <w:sz w:val="26"/>
          <w:szCs w:val="26"/>
        </w:rPr>
        <w:t xml:space="preserve"> в Комитет или с </w:t>
      </w:r>
      <w:r w:rsidR="6BDCEDE7" w:rsidRPr="00017826">
        <w:rPr>
          <w:rFonts w:ascii="Times New Roman" w:hAnsi="Times New Roman" w:cs="Times New Roman"/>
          <w:sz w:val="26"/>
          <w:szCs w:val="26"/>
        </w:rPr>
        <w:t>использованием средств телефонной связи</w:t>
      </w:r>
      <w:r w:rsidR="00F826EB">
        <w:rPr>
          <w:rFonts w:ascii="Times New Roman" w:hAnsi="Times New Roman" w:cs="Times New Roman"/>
          <w:sz w:val="26"/>
          <w:szCs w:val="26"/>
        </w:rPr>
        <w:t>.</w:t>
      </w:r>
      <w:r w:rsidR="6BDCEDE7" w:rsidRPr="007E53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606C" w:rsidRPr="00F826EB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826">
        <w:rPr>
          <w:rFonts w:ascii="Times New Roman" w:hAnsi="Times New Roman" w:cs="Times New Roman"/>
          <w:sz w:val="26"/>
          <w:szCs w:val="26"/>
        </w:rPr>
        <w:t>20</w:t>
      </w:r>
      <w:r w:rsidR="0084606C" w:rsidRPr="00017826">
        <w:rPr>
          <w:rFonts w:ascii="Times New Roman" w:hAnsi="Times New Roman" w:cs="Times New Roman"/>
          <w:sz w:val="26"/>
          <w:szCs w:val="26"/>
        </w:rPr>
        <w:t xml:space="preserve">.3. </w:t>
      </w:r>
      <w:r w:rsidR="00F826EB" w:rsidRPr="00F826EB">
        <w:rPr>
          <w:rFonts w:ascii="Times New Roman" w:hAnsi="Times New Roman" w:cs="Times New Roman"/>
          <w:sz w:val="26"/>
          <w:szCs w:val="26"/>
        </w:rPr>
        <w:t>Справочная информация о месте нахождения, графике работы, контактных телефонах, адресах официальных сайтов в сети Интернет Комитета и МФЦ</w:t>
      </w:r>
      <w:r w:rsidR="00CE2331">
        <w:rPr>
          <w:rFonts w:ascii="Times New Roman" w:hAnsi="Times New Roman" w:cs="Times New Roman"/>
          <w:sz w:val="26"/>
          <w:szCs w:val="26"/>
        </w:rPr>
        <w:t xml:space="preserve"> приведена в Приложении № 8 к настоящему Административному регламенту.</w:t>
      </w:r>
    </w:p>
    <w:p w:rsidR="00D97100" w:rsidRPr="00017826" w:rsidRDefault="00D9710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7100" w:rsidRPr="00017826" w:rsidRDefault="001A29C9" w:rsidP="00AE33C0">
      <w:pPr>
        <w:pStyle w:val="2-"/>
        <w:rPr>
          <w:sz w:val="26"/>
          <w:szCs w:val="26"/>
        </w:rPr>
      </w:pPr>
      <w:bookmarkStart w:id="189" w:name="_Toc510617011"/>
      <w:bookmarkStart w:id="190" w:name="_Toc44407342"/>
      <w:bookmarkStart w:id="191" w:name="_Hlk20900858"/>
      <w:r w:rsidRPr="00017826">
        <w:rPr>
          <w:sz w:val="26"/>
          <w:szCs w:val="26"/>
        </w:rPr>
        <w:t xml:space="preserve">21. </w:t>
      </w:r>
      <w:r w:rsidR="6BDCEDE7" w:rsidRPr="00017826">
        <w:rPr>
          <w:sz w:val="26"/>
          <w:szCs w:val="26"/>
        </w:rPr>
        <w:t xml:space="preserve">Требования к организации предоставления </w:t>
      </w:r>
      <w:r w:rsidR="009C50CF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 в электронной форме</w:t>
      </w:r>
      <w:bookmarkEnd w:id="186"/>
      <w:bookmarkEnd w:id="187"/>
      <w:bookmarkEnd w:id="188"/>
      <w:bookmarkEnd w:id="189"/>
      <w:bookmarkEnd w:id="190"/>
    </w:p>
    <w:p w:rsidR="00FE3DF0" w:rsidRPr="00017826" w:rsidRDefault="00FE3DF0" w:rsidP="00FE3DF0">
      <w:pPr>
        <w:pStyle w:val="1f3"/>
        <w:rPr>
          <w:b/>
          <w:sz w:val="26"/>
          <w:szCs w:val="26"/>
        </w:rPr>
      </w:pPr>
    </w:p>
    <w:bookmarkEnd w:id="191"/>
    <w:p w:rsidR="0078729B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 xml:space="preserve">.1. В целях предоставления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в электронной форме с использованием РПГУ Заявителем заполняется электронная форма Запроса в карточке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и указанных в п</w:t>
      </w:r>
      <w:r w:rsidR="001077CD" w:rsidRPr="00017826">
        <w:rPr>
          <w:sz w:val="26"/>
          <w:szCs w:val="26"/>
        </w:rPr>
        <w:t xml:space="preserve">одразделе </w:t>
      </w:r>
      <w:r w:rsidRPr="00017826">
        <w:rPr>
          <w:sz w:val="26"/>
          <w:szCs w:val="26"/>
        </w:rPr>
        <w:t>10 настоящего Административного регламента.</w:t>
      </w:r>
    </w:p>
    <w:p w:rsidR="0078729B" w:rsidRPr="00017826" w:rsidRDefault="0078729B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>.2.</w:t>
      </w:r>
      <w:r w:rsidR="00C14F4D" w:rsidRPr="00017826">
        <w:rPr>
          <w:sz w:val="26"/>
          <w:szCs w:val="26"/>
        </w:rPr>
        <w:t xml:space="preserve"> </w:t>
      </w:r>
      <w:r w:rsidRPr="00017826">
        <w:rPr>
          <w:sz w:val="26"/>
          <w:szCs w:val="26"/>
        </w:rPr>
        <w:t xml:space="preserve">При предоставлении </w:t>
      </w:r>
      <w:r w:rsidR="009C50CF" w:rsidRPr="00017826">
        <w:rPr>
          <w:sz w:val="26"/>
          <w:szCs w:val="26"/>
        </w:rPr>
        <w:t>Муниципальной</w:t>
      </w:r>
      <w:r w:rsidR="00D30B60" w:rsidRPr="00017826">
        <w:rPr>
          <w:sz w:val="26"/>
          <w:szCs w:val="26"/>
        </w:rPr>
        <w:t xml:space="preserve"> услуги </w:t>
      </w:r>
      <w:r w:rsidRPr="00017826">
        <w:rPr>
          <w:sz w:val="26"/>
          <w:szCs w:val="26"/>
        </w:rPr>
        <w:t>в электронной форме осуществляются:</w:t>
      </w:r>
    </w:p>
    <w:p w:rsidR="0078729B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 xml:space="preserve">.2.1. предоставление в порядке, установленном </w:t>
      </w:r>
      <w:r w:rsidR="00A61301" w:rsidRPr="00017826">
        <w:rPr>
          <w:sz w:val="26"/>
          <w:szCs w:val="26"/>
        </w:rPr>
        <w:t xml:space="preserve">настоящим </w:t>
      </w:r>
      <w:r w:rsidRPr="00017826">
        <w:rPr>
          <w:sz w:val="26"/>
          <w:szCs w:val="26"/>
        </w:rPr>
        <w:t xml:space="preserve">Административным регламентом, информации Заявителю и обеспечение доступа Заявителя к сведениям о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</w:t>
      </w:r>
      <w:r w:rsidR="002B21B8" w:rsidRPr="00017826">
        <w:rPr>
          <w:sz w:val="26"/>
          <w:szCs w:val="26"/>
        </w:rPr>
        <w:t>е</w:t>
      </w:r>
      <w:r w:rsidRPr="00017826">
        <w:rPr>
          <w:sz w:val="26"/>
          <w:szCs w:val="26"/>
        </w:rPr>
        <w:t>;</w:t>
      </w:r>
    </w:p>
    <w:p w:rsidR="0078729B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 xml:space="preserve">.2.2. подача Запроса и иных документов, необходимых для предоставления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услуги, в </w:t>
      </w:r>
      <w:r w:rsidR="001F2817">
        <w:rPr>
          <w:sz w:val="26"/>
          <w:szCs w:val="26"/>
        </w:rPr>
        <w:t>Комитет</w:t>
      </w:r>
      <w:r w:rsidRPr="00017826">
        <w:rPr>
          <w:sz w:val="26"/>
          <w:szCs w:val="26"/>
        </w:rPr>
        <w:t xml:space="preserve"> с использованием РПГУ;</w:t>
      </w:r>
    </w:p>
    <w:p w:rsidR="0078729B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 xml:space="preserve">.2.3. поступление Запроса и документов, необходимых для предоставления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услуги, в интегрированную с РПГУ </w:t>
      </w:r>
      <w:r w:rsidR="00C14F4D" w:rsidRPr="00017826">
        <w:rPr>
          <w:sz w:val="26"/>
          <w:szCs w:val="26"/>
        </w:rPr>
        <w:t>ВИС</w:t>
      </w:r>
      <w:r w:rsidRPr="00017826">
        <w:rPr>
          <w:sz w:val="26"/>
          <w:szCs w:val="26"/>
        </w:rPr>
        <w:t>;</w:t>
      </w:r>
    </w:p>
    <w:p w:rsidR="0078729B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 xml:space="preserve">.2.4. обработка и регистрация Запроса и документов, необходимых для предоставления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услуги,</w:t>
      </w:r>
      <w:r w:rsidR="009F723A" w:rsidRPr="00017826">
        <w:rPr>
          <w:sz w:val="26"/>
          <w:szCs w:val="26"/>
        </w:rPr>
        <w:t xml:space="preserve"> </w:t>
      </w:r>
      <w:r w:rsidRPr="00017826">
        <w:rPr>
          <w:sz w:val="26"/>
          <w:szCs w:val="26"/>
        </w:rPr>
        <w:t xml:space="preserve">в </w:t>
      </w:r>
      <w:r w:rsidR="00C14F4D" w:rsidRPr="00017826">
        <w:rPr>
          <w:sz w:val="26"/>
          <w:szCs w:val="26"/>
        </w:rPr>
        <w:t>ВИС</w:t>
      </w:r>
      <w:r w:rsidRPr="00017826">
        <w:rPr>
          <w:sz w:val="26"/>
          <w:szCs w:val="26"/>
        </w:rPr>
        <w:t>;</w:t>
      </w:r>
    </w:p>
    <w:p w:rsidR="0078729B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>.2.5.</w:t>
      </w:r>
      <w:r w:rsidR="009F723A" w:rsidRPr="00017826">
        <w:rPr>
          <w:sz w:val="26"/>
          <w:szCs w:val="26"/>
        </w:rPr>
        <w:t xml:space="preserve"> </w:t>
      </w:r>
      <w:r w:rsidRPr="00017826">
        <w:rPr>
          <w:sz w:val="26"/>
          <w:szCs w:val="26"/>
        </w:rPr>
        <w:t xml:space="preserve">получение Заявителем уведомлений о ходе предоставлении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в </w:t>
      </w:r>
      <w:r w:rsidR="001C507C" w:rsidRPr="00017826">
        <w:rPr>
          <w:sz w:val="26"/>
          <w:szCs w:val="26"/>
        </w:rPr>
        <w:t>Л</w:t>
      </w:r>
      <w:r w:rsidRPr="00017826">
        <w:rPr>
          <w:sz w:val="26"/>
          <w:szCs w:val="26"/>
        </w:rPr>
        <w:t>ичный кабинет на РПГУ;</w:t>
      </w:r>
    </w:p>
    <w:p w:rsidR="0078729B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 xml:space="preserve">.2.6. взаимодействие </w:t>
      </w:r>
      <w:r w:rsidR="001F2817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 xml:space="preserve"> и иных органов, предоставляющих государственные и муниципальные услуги</w:t>
      </w:r>
      <w:r w:rsidR="00CE2331">
        <w:rPr>
          <w:sz w:val="26"/>
          <w:szCs w:val="26"/>
        </w:rPr>
        <w:t xml:space="preserve"> или организаций</w:t>
      </w:r>
      <w:r w:rsidRPr="00017826">
        <w:rPr>
          <w:sz w:val="26"/>
          <w:szCs w:val="26"/>
        </w:rPr>
        <w:t xml:space="preserve">, участвующих в предоставлении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</w:t>
      </w:r>
      <w:r w:rsidRPr="00017826">
        <w:rPr>
          <w:sz w:val="26"/>
          <w:szCs w:val="26"/>
        </w:rPr>
        <w:lastRenderedPageBreak/>
        <w:t>услуги и указанных в п</w:t>
      </w:r>
      <w:r w:rsidR="001077CD" w:rsidRPr="00017826">
        <w:rPr>
          <w:sz w:val="26"/>
          <w:szCs w:val="26"/>
        </w:rPr>
        <w:t>одраздел</w:t>
      </w:r>
      <w:r w:rsidRPr="00017826">
        <w:rPr>
          <w:sz w:val="26"/>
          <w:szCs w:val="26"/>
        </w:rPr>
        <w:t xml:space="preserve">ах 5 и 11 </w:t>
      </w:r>
      <w:r w:rsidR="00A61301" w:rsidRPr="00017826">
        <w:rPr>
          <w:sz w:val="26"/>
          <w:szCs w:val="26"/>
        </w:rPr>
        <w:t xml:space="preserve">настоящего </w:t>
      </w:r>
      <w:r w:rsidRPr="00017826">
        <w:rPr>
          <w:sz w:val="26"/>
          <w:szCs w:val="26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>.2.</w:t>
      </w:r>
      <w:r w:rsidR="00C14F4D" w:rsidRPr="00017826">
        <w:rPr>
          <w:sz w:val="26"/>
          <w:szCs w:val="26"/>
        </w:rPr>
        <w:t>7</w:t>
      </w:r>
      <w:r w:rsidRPr="00017826">
        <w:rPr>
          <w:sz w:val="26"/>
          <w:szCs w:val="26"/>
        </w:rPr>
        <w:t xml:space="preserve">. получение Заявителем сведений о ходе предоставления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посредством информационного сервиса «Узнать статус Запроса»;</w:t>
      </w:r>
    </w:p>
    <w:p w:rsidR="0078729B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>.2.</w:t>
      </w:r>
      <w:r w:rsidR="00C14F4D" w:rsidRPr="00017826">
        <w:rPr>
          <w:sz w:val="26"/>
          <w:szCs w:val="26"/>
        </w:rPr>
        <w:t>8</w:t>
      </w:r>
      <w:r w:rsidRPr="00017826">
        <w:rPr>
          <w:sz w:val="26"/>
          <w:szCs w:val="26"/>
        </w:rPr>
        <w:t xml:space="preserve">. получение Заявителем результата предоставления </w:t>
      </w:r>
      <w:r w:rsidR="009C50CF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в </w:t>
      </w:r>
      <w:r w:rsidR="00871829" w:rsidRPr="00017826">
        <w:rPr>
          <w:sz w:val="26"/>
          <w:szCs w:val="26"/>
        </w:rPr>
        <w:t>Л</w:t>
      </w:r>
      <w:r w:rsidRPr="00017826">
        <w:rPr>
          <w:sz w:val="26"/>
          <w:szCs w:val="26"/>
        </w:rPr>
        <w:t xml:space="preserve">ичном кабинете на РПГУ в виде электронного документа, подписанного </w:t>
      </w:r>
      <w:r w:rsidR="00B363A8" w:rsidRPr="00017826">
        <w:rPr>
          <w:sz w:val="26"/>
          <w:szCs w:val="26"/>
        </w:rPr>
        <w:t xml:space="preserve">усиленной квалифицированной </w:t>
      </w:r>
      <w:r w:rsidRPr="00017826">
        <w:rPr>
          <w:sz w:val="26"/>
          <w:szCs w:val="26"/>
        </w:rPr>
        <w:t xml:space="preserve">ЭП уполномоченного должностного лица </w:t>
      </w:r>
      <w:r w:rsidR="001F2817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>;</w:t>
      </w:r>
    </w:p>
    <w:p w:rsidR="00622B35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>.2.</w:t>
      </w:r>
      <w:r w:rsidR="00C14F4D" w:rsidRPr="00017826">
        <w:rPr>
          <w:sz w:val="26"/>
          <w:szCs w:val="26"/>
        </w:rPr>
        <w:t>9</w:t>
      </w:r>
      <w:r w:rsidRPr="00017826">
        <w:rPr>
          <w:sz w:val="26"/>
          <w:szCs w:val="26"/>
        </w:rPr>
        <w:t xml:space="preserve">. направление жалобы на решения, действия (бездействия) </w:t>
      </w:r>
      <w:r w:rsidR="001F2817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 xml:space="preserve">, должностных лиц </w:t>
      </w:r>
      <w:r w:rsidR="001F2817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 xml:space="preserve">, в порядке, установленном в разделе V </w:t>
      </w:r>
      <w:r w:rsidR="00A61301" w:rsidRPr="00017826">
        <w:rPr>
          <w:sz w:val="26"/>
          <w:szCs w:val="26"/>
        </w:rPr>
        <w:t xml:space="preserve">настоящего </w:t>
      </w:r>
      <w:r w:rsidRPr="00017826">
        <w:rPr>
          <w:sz w:val="26"/>
          <w:szCs w:val="26"/>
        </w:rPr>
        <w:t>Административного регламента.</w:t>
      </w:r>
    </w:p>
    <w:p w:rsidR="00CC520F" w:rsidRPr="00017826" w:rsidRDefault="6BDCEDE7" w:rsidP="003F1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FE3DF0" w:rsidRPr="00017826">
        <w:rPr>
          <w:rFonts w:ascii="Times New Roman" w:hAnsi="Times New Roman"/>
          <w:sz w:val="26"/>
          <w:szCs w:val="26"/>
        </w:rPr>
        <w:t>1</w:t>
      </w:r>
      <w:r w:rsidRPr="00017826">
        <w:rPr>
          <w:rFonts w:ascii="Times New Roman" w:hAnsi="Times New Roman"/>
          <w:sz w:val="26"/>
          <w:szCs w:val="26"/>
        </w:rPr>
        <w:t>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</w:t>
      </w:r>
      <w:r w:rsidR="003F1216" w:rsidRPr="00017826">
        <w:rPr>
          <w:rFonts w:ascii="Times New Roman" w:hAnsi="Times New Roman"/>
          <w:sz w:val="26"/>
          <w:szCs w:val="26"/>
        </w:rPr>
        <w:t xml:space="preserve"> </w:t>
      </w:r>
      <w:bookmarkStart w:id="192" w:name="_Hlk22122561"/>
      <w:r w:rsidR="003F1216" w:rsidRPr="00017826">
        <w:rPr>
          <w:rFonts w:ascii="Times New Roman" w:eastAsia="Times New Roman" w:hAnsi="Times New Roman"/>
          <w:sz w:val="26"/>
          <w:szCs w:val="26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92"/>
      <w:r w:rsidRPr="00017826">
        <w:rPr>
          <w:rFonts w:ascii="Times New Roman" w:hAnsi="Times New Roman"/>
          <w:sz w:val="26"/>
          <w:szCs w:val="26"/>
        </w:rPr>
        <w:t>:</w:t>
      </w:r>
    </w:p>
    <w:p w:rsidR="00256E48" w:rsidRPr="00017826" w:rsidRDefault="00CC520F">
      <w:pPr>
        <w:pStyle w:val="112"/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 xml:space="preserve">.3.1. </w:t>
      </w:r>
      <w:r w:rsidR="00256E48" w:rsidRPr="00017826">
        <w:rPr>
          <w:sz w:val="26"/>
          <w:szCs w:val="26"/>
        </w:rPr>
        <w:t>Электронные документы представляются в следующих форматах: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а) </w:t>
      </w:r>
      <w:proofErr w:type="spellStart"/>
      <w:r w:rsidRPr="00017826">
        <w:rPr>
          <w:sz w:val="26"/>
          <w:szCs w:val="26"/>
        </w:rPr>
        <w:t>xml</w:t>
      </w:r>
      <w:proofErr w:type="spellEnd"/>
      <w:r w:rsidRPr="00017826">
        <w:rPr>
          <w:sz w:val="26"/>
          <w:szCs w:val="26"/>
        </w:rPr>
        <w:t xml:space="preserve"> – для формализованных документов;</w:t>
      </w:r>
    </w:p>
    <w:p w:rsidR="00256E48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б) </w:t>
      </w:r>
      <w:r w:rsidR="005C1730" w:rsidRPr="00017826">
        <w:rPr>
          <w:sz w:val="26"/>
          <w:szCs w:val="26"/>
          <w:lang w:val="en-US"/>
        </w:rPr>
        <w:t>d</w:t>
      </w:r>
      <w:proofErr w:type="spellStart"/>
      <w:r w:rsidRPr="00017826">
        <w:rPr>
          <w:sz w:val="26"/>
          <w:szCs w:val="26"/>
        </w:rPr>
        <w:t>oc</w:t>
      </w:r>
      <w:proofErr w:type="spellEnd"/>
      <w:r w:rsidRPr="00017826">
        <w:rPr>
          <w:sz w:val="26"/>
          <w:szCs w:val="26"/>
        </w:rPr>
        <w:t xml:space="preserve">, </w:t>
      </w:r>
      <w:proofErr w:type="spellStart"/>
      <w:r w:rsidRPr="00017826">
        <w:rPr>
          <w:sz w:val="26"/>
          <w:szCs w:val="26"/>
        </w:rPr>
        <w:t>docx</w:t>
      </w:r>
      <w:proofErr w:type="spellEnd"/>
      <w:r w:rsidRPr="00017826">
        <w:rPr>
          <w:sz w:val="26"/>
          <w:szCs w:val="26"/>
        </w:rPr>
        <w:t xml:space="preserve">, </w:t>
      </w:r>
      <w:proofErr w:type="spellStart"/>
      <w:r w:rsidRPr="00017826">
        <w:rPr>
          <w:sz w:val="26"/>
          <w:szCs w:val="26"/>
        </w:rPr>
        <w:t>odt</w:t>
      </w:r>
      <w:proofErr w:type="spellEnd"/>
      <w:r w:rsidRPr="00017826">
        <w:rPr>
          <w:sz w:val="26"/>
          <w:szCs w:val="26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в) </w:t>
      </w:r>
      <w:proofErr w:type="spellStart"/>
      <w:r w:rsidRPr="00017826">
        <w:rPr>
          <w:sz w:val="26"/>
          <w:szCs w:val="26"/>
        </w:rPr>
        <w:t>xls</w:t>
      </w:r>
      <w:proofErr w:type="spellEnd"/>
      <w:r w:rsidRPr="00017826">
        <w:rPr>
          <w:sz w:val="26"/>
          <w:szCs w:val="26"/>
        </w:rPr>
        <w:t xml:space="preserve">, </w:t>
      </w:r>
      <w:proofErr w:type="spellStart"/>
      <w:r w:rsidRPr="00017826">
        <w:rPr>
          <w:sz w:val="26"/>
          <w:szCs w:val="26"/>
        </w:rPr>
        <w:t>xlsx</w:t>
      </w:r>
      <w:proofErr w:type="spellEnd"/>
      <w:r w:rsidRPr="00017826">
        <w:rPr>
          <w:sz w:val="26"/>
          <w:szCs w:val="26"/>
        </w:rPr>
        <w:t xml:space="preserve">, </w:t>
      </w:r>
      <w:proofErr w:type="spellStart"/>
      <w:r w:rsidRPr="00017826">
        <w:rPr>
          <w:sz w:val="26"/>
          <w:szCs w:val="26"/>
        </w:rPr>
        <w:t>ods</w:t>
      </w:r>
      <w:proofErr w:type="spellEnd"/>
      <w:r w:rsidRPr="00017826">
        <w:rPr>
          <w:sz w:val="26"/>
          <w:szCs w:val="26"/>
        </w:rPr>
        <w:t xml:space="preserve"> – для документов, содержащих расчеты;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г) </w:t>
      </w:r>
      <w:proofErr w:type="spellStart"/>
      <w:r w:rsidRPr="00017826">
        <w:rPr>
          <w:sz w:val="26"/>
          <w:szCs w:val="26"/>
        </w:rPr>
        <w:t>pdf</w:t>
      </w:r>
      <w:proofErr w:type="spellEnd"/>
      <w:r w:rsidRPr="00017826">
        <w:rPr>
          <w:sz w:val="26"/>
          <w:szCs w:val="26"/>
        </w:rPr>
        <w:t xml:space="preserve">, </w:t>
      </w:r>
      <w:proofErr w:type="spellStart"/>
      <w:r w:rsidRPr="00017826">
        <w:rPr>
          <w:sz w:val="26"/>
          <w:szCs w:val="26"/>
        </w:rPr>
        <w:t>jpg</w:t>
      </w:r>
      <w:proofErr w:type="spellEnd"/>
      <w:r w:rsidRPr="00017826">
        <w:rPr>
          <w:sz w:val="26"/>
          <w:szCs w:val="26"/>
        </w:rPr>
        <w:t xml:space="preserve">, </w:t>
      </w:r>
      <w:proofErr w:type="spellStart"/>
      <w:r w:rsidRPr="00017826">
        <w:rPr>
          <w:sz w:val="26"/>
          <w:szCs w:val="26"/>
        </w:rPr>
        <w:t>jpeg</w:t>
      </w:r>
      <w:proofErr w:type="spellEnd"/>
      <w:r w:rsidRPr="00017826">
        <w:rPr>
          <w:sz w:val="26"/>
          <w:szCs w:val="26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017826">
        <w:rPr>
          <w:sz w:val="26"/>
          <w:szCs w:val="26"/>
        </w:rPr>
        <w:t>.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17826">
        <w:rPr>
          <w:sz w:val="26"/>
          <w:szCs w:val="26"/>
        </w:rPr>
        <w:t>dpi</w:t>
      </w:r>
      <w:proofErr w:type="spellEnd"/>
      <w:r w:rsidRPr="00017826">
        <w:rPr>
          <w:sz w:val="26"/>
          <w:szCs w:val="26"/>
        </w:rPr>
        <w:t xml:space="preserve"> (масштаб 1:1) с использованием следующих режимов: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а) «черно-белый» (при отсутствии в документе графических изображений и (или) цветного текста);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>.3.3. Электронные документы должны обеспечивать: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а) возможность идентифицировать документ и количество листов в документе;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 xml:space="preserve">в) </w:t>
      </w:r>
      <w:r w:rsidR="001F2817">
        <w:rPr>
          <w:sz w:val="26"/>
          <w:szCs w:val="26"/>
        </w:rPr>
        <w:t xml:space="preserve">при наличии </w:t>
      </w:r>
      <w:r w:rsidRPr="00017826">
        <w:rPr>
          <w:sz w:val="26"/>
          <w:szCs w:val="26"/>
        </w:rPr>
        <w:t>оглавлени</w:t>
      </w:r>
      <w:r w:rsidR="001F2817">
        <w:rPr>
          <w:sz w:val="26"/>
          <w:szCs w:val="26"/>
        </w:rPr>
        <w:t xml:space="preserve">я - </w:t>
      </w:r>
      <w:r w:rsidRPr="00017826">
        <w:rPr>
          <w:sz w:val="26"/>
          <w:szCs w:val="26"/>
        </w:rPr>
        <w:t>соответств</w:t>
      </w:r>
      <w:r w:rsidR="001F2817">
        <w:rPr>
          <w:sz w:val="26"/>
          <w:szCs w:val="26"/>
        </w:rPr>
        <w:t>ие</w:t>
      </w:r>
      <w:r w:rsidRPr="00017826">
        <w:rPr>
          <w:sz w:val="26"/>
          <w:szCs w:val="26"/>
        </w:rPr>
        <w:t xml:space="preserve"> смыслу и содержанию документа;</w:t>
      </w:r>
    </w:p>
    <w:p w:rsidR="00256E48" w:rsidRPr="00017826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г) для документов, содержащих структурированные по частям, главам, разделам (подразделам) данные</w:t>
      </w:r>
      <w:r w:rsidR="00CE2331">
        <w:rPr>
          <w:sz w:val="26"/>
          <w:szCs w:val="26"/>
        </w:rPr>
        <w:t xml:space="preserve"> -</w:t>
      </w:r>
      <w:r w:rsidRPr="00017826">
        <w:rPr>
          <w:sz w:val="26"/>
          <w:szCs w:val="26"/>
        </w:rPr>
        <w:t xml:space="preserve"> закладки, обеспечивающие переходы по оглавлению и (или) к содержащимся в тексте рисункам и таблицам.</w:t>
      </w:r>
    </w:p>
    <w:p w:rsidR="00256E48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lastRenderedPageBreak/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>.3.</w:t>
      </w:r>
      <w:r w:rsidR="00B96966" w:rsidRPr="00017826">
        <w:rPr>
          <w:sz w:val="26"/>
          <w:szCs w:val="26"/>
        </w:rPr>
        <w:t>4</w:t>
      </w:r>
      <w:r w:rsidRPr="00017826">
        <w:rPr>
          <w:sz w:val="26"/>
          <w:szCs w:val="26"/>
        </w:rPr>
        <w:t xml:space="preserve">. Документы, подлежащие представлению в форматах </w:t>
      </w:r>
      <w:proofErr w:type="spellStart"/>
      <w:r w:rsidRPr="00017826">
        <w:rPr>
          <w:sz w:val="26"/>
          <w:szCs w:val="26"/>
        </w:rPr>
        <w:t>xls</w:t>
      </w:r>
      <w:proofErr w:type="spellEnd"/>
      <w:r w:rsidRPr="00017826">
        <w:rPr>
          <w:sz w:val="26"/>
          <w:szCs w:val="26"/>
        </w:rPr>
        <w:t xml:space="preserve">, </w:t>
      </w:r>
      <w:proofErr w:type="spellStart"/>
      <w:r w:rsidRPr="00017826">
        <w:rPr>
          <w:sz w:val="26"/>
          <w:szCs w:val="26"/>
        </w:rPr>
        <w:t>xlsx</w:t>
      </w:r>
      <w:proofErr w:type="spellEnd"/>
      <w:r w:rsidRPr="00017826">
        <w:rPr>
          <w:sz w:val="26"/>
          <w:szCs w:val="26"/>
        </w:rPr>
        <w:t xml:space="preserve"> или </w:t>
      </w:r>
      <w:proofErr w:type="spellStart"/>
      <w:r w:rsidRPr="00017826">
        <w:rPr>
          <w:sz w:val="26"/>
          <w:szCs w:val="26"/>
        </w:rPr>
        <w:t>ods</w:t>
      </w:r>
      <w:proofErr w:type="spellEnd"/>
      <w:r w:rsidRPr="00017826">
        <w:rPr>
          <w:sz w:val="26"/>
          <w:szCs w:val="26"/>
        </w:rPr>
        <w:t>, формируются в виде отдельного электронного документа.</w:t>
      </w:r>
    </w:p>
    <w:p w:rsidR="00CC520F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FE3DF0" w:rsidRPr="00017826">
        <w:rPr>
          <w:sz w:val="26"/>
          <w:szCs w:val="26"/>
        </w:rPr>
        <w:t>1</w:t>
      </w:r>
      <w:r w:rsidRPr="00017826">
        <w:rPr>
          <w:sz w:val="26"/>
          <w:szCs w:val="26"/>
        </w:rPr>
        <w:t>.3.</w:t>
      </w:r>
      <w:r w:rsidR="00B96966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>. Максимально допустимый размер прикрепленного пакета документов не должен превышать 10 ГБ.</w:t>
      </w:r>
    </w:p>
    <w:p w:rsidR="00D364CB" w:rsidRPr="00017826" w:rsidRDefault="00D364CB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color w:val="365F91" w:themeColor="accent1" w:themeShade="BF"/>
          <w:sz w:val="26"/>
          <w:szCs w:val="26"/>
        </w:rPr>
      </w:pPr>
    </w:p>
    <w:p w:rsidR="00CC520F" w:rsidRPr="00017826" w:rsidRDefault="00FE3DF0" w:rsidP="00AE33C0">
      <w:pPr>
        <w:pStyle w:val="2-"/>
        <w:rPr>
          <w:sz w:val="26"/>
          <w:szCs w:val="26"/>
        </w:rPr>
      </w:pPr>
      <w:bookmarkStart w:id="193" w:name="_Toc437973300"/>
      <w:bookmarkStart w:id="194" w:name="_Toc438110042"/>
      <w:bookmarkStart w:id="195" w:name="_Toc438376247"/>
      <w:bookmarkStart w:id="196" w:name="_Toc510617012"/>
      <w:bookmarkStart w:id="197" w:name="_Hlk20900871"/>
      <w:bookmarkStart w:id="198" w:name="_Toc44407343"/>
      <w:r w:rsidRPr="00017826">
        <w:rPr>
          <w:sz w:val="26"/>
          <w:szCs w:val="26"/>
        </w:rPr>
        <w:t xml:space="preserve">22. </w:t>
      </w:r>
      <w:r w:rsidR="1422F11F" w:rsidRPr="00017826">
        <w:rPr>
          <w:sz w:val="26"/>
          <w:szCs w:val="26"/>
        </w:rPr>
        <w:t xml:space="preserve">Требования к организации предоставления </w:t>
      </w:r>
      <w:r w:rsidR="009C50CF" w:rsidRPr="00017826">
        <w:rPr>
          <w:sz w:val="26"/>
          <w:szCs w:val="26"/>
        </w:rPr>
        <w:t>Муниципальной</w:t>
      </w:r>
      <w:r w:rsidR="1422F11F" w:rsidRPr="00017826">
        <w:rPr>
          <w:sz w:val="26"/>
          <w:szCs w:val="26"/>
        </w:rPr>
        <w:t xml:space="preserve"> услуги в МФЦ</w:t>
      </w:r>
      <w:bookmarkEnd w:id="193"/>
      <w:bookmarkEnd w:id="194"/>
      <w:bookmarkEnd w:id="195"/>
      <w:bookmarkEnd w:id="196"/>
      <w:bookmarkEnd w:id="197"/>
      <w:bookmarkEnd w:id="198"/>
    </w:p>
    <w:p w:rsidR="00D364CB" w:rsidRPr="00017826" w:rsidRDefault="00D364CB" w:rsidP="00AE33C0">
      <w:pPr>
        <w:pStyle w:val="2-"/>
        <w:rPr>
          <w:sz w:val="26"/>
          <w:szCs w:val="26"/>
        </w:rPr>
      </w:pPr>
    </w:p>
    <w:p w:rsidR="00946620" w:rsidRPr="00017826" w:rsidRDefault="00123F85" w:rsidP="0012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22.1.</w:t>
      </w:r>
      <w:r w:rsidR="00B96966" w:rsidRPr="00017826">
        <w:rPr>
          <w:rFonts w:ascii="Times New Roman" w:eastAsia="Times New Roman" w:hAnsi="Times New Roman"/>
          <w:sz w:val="26"/>
          <w:szCs w:val="26"/>
        </w:rPr>
        <w:t xml:space="preserve"> </w:t>
      </w:r>
      <w:r w:rsidR="00946620" w:rsidRPr="00017826">
        <w:rPr>
          <w:rFonts w:ascii="Times New Roman" w:eastAsia="Times New Roman" w:hAnsi="Times New Roman"/>
          <w:sz w:val="26"/>
          <w:szCs w:val="26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30389D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="00946620" w:rsidRPr="00017826">
        <w:rPr>
          <w:rFonts w:ascii="Times New Roman" w:eastAsia="Times New Roman" w:hAnsi="Times New Roman"/>
          <w:sz w:val="26"/>
          <w:szCs w:val="26"/>
        </w:rPr>
        <w:t xml:space="preserve"> услуги в электронной форме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</w:t>
      </w:r>
      <w:r w:rsidR="00946620" w:rsidRPr="00017826">
        <w:rPr>
          <w:rFonts w:ascii="Times New Roman" w:eastAsia="Times New Roman" w:hAnsi="Times New Roman"/>
          <w:sz w:val="26"/>
          <w:szCs w:val="26"/>
        </w:rPr>
        <w:t xml:space="preserve">в пределах территории Московской области по выбору </w:t>
      </w:r>
      <w:r w:rsidR="004C6490" w:rsidRPr="00017826">
        <w:rPr>
          <w:rFonts w:ascii="Times New Roman" w:eastAsia="Times New Roman" w:hAnsi="Times New Roman"/>
          <w:sz w:val="26"/>
          <w:szCs w:val="26"/>
        </w:rPr>
        <w:t>З</w:t>
      </w:r>
      <w:r w:rsidR="00946620" w:rsidRPr="00017826">
        <w:rPr>
          <w:rFonts w:ascii="Times New Roman" w:eastAsia="Times New Roman" w:hAnsi="Times New Roman"/>
          <w:sz w:val="26"/>
          <w:szCs w:val="26"/>
        </w:rPr>
        <w:t>аявителя независимо от его места жительства или места пребывания</w:t>
      </w:r>
      <w:r w:rsidR="00CE2331">
        <w:rPr>
          <w:rFonts w:ascii="Times New Roman" w:eastAsia="Times New Roman" w:hAnsi="Times New Roman"/>
          <w:sz w:val="26"/>
          <w:szCs w:val="26"/>
        </w:rPr>
        <w:t>.</w:t>
      </w:r>
    </w:p>
    <w:p w:rsidR="00DF51BA" w:rsidRPr="00017826" w:rsidRDefault="00B96966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123F85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30389D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 </w:t>
      </w:r>
      <w:r w:rsidR="00E71D72" w:rsidRPr="00017826">
        <w:rPr>
          <w:rFonts w:ascii="Times New Roman" w:eastAsia="Times New Roman" w:hAnsi="Times New Roman"/>
          <w:sz w:val="26"/>
          <w:szCs w:val="26"/>
        </w:rPr>
        <w:t xml:space="preserve">Организация предоставления </w:t>
      </w:r>
      <w:r w:rsidR="0030389D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="00E71D72" w:rsidRPr="00017826">
        <w:rPr>
          <w:rFonts w:ascii="Times New Roman" w:eastAsia="Times New Roman" w:hAnsi="Times New Roman"/>
          <w:sz w:val="26"/>
          <w:szCs w:val="26"/>
        </w:rPr>
        <w:t xml:space="preserve"> услуги </w:t>
      </w:r>
      <w:r w:rsidR="00D06F00" w:rsidRPr="00017826">
        <w:rPr>
          <w:rFonts w:ascii="Times New Roman" w:eastAsia="Times New Roman" w:hAnsi="Times New Roman"/>
          <w:sz w:val="26"/>
          <w:szCs w:val="26"/>
        </w:rPr>
        <w:t xml:space="preserve">в </w:t>
      </w:r>
      <w:r w:rsidR="00E71D72" w:rsidRPr="00017826">
        <w:rPr>
          <w:rFonts w:ascii="Times New Roman" w:eastAsia="Times New Roman" w:hAnsi="Times New Roman"/>
          <w:sz w:val="26"/>
          <w:szCs w:val="26"/>
        </w:rPr>
        <w:t>МФЦ осуществляется в соответствии с соглашением о взаимодействии</w:t>
      </w:r>
      <w:r w:rsidR="00E7644E" w:rsidRPr="00017826">
        <w:rPr>
          <w:rFonts w:ascii="Times New Roman" w:eastAsia="Times New Roman" w:hAnsi="Times New Roman"/>
          <w:sz w:val="26"/>
          <w:szCs w:val="26"/>
        </w:rPr>
        <w:t xml:space="preserve"> </w:t>
      </w:r>
      <w:r w:rsidR="00DF51BA" w:rsidRPr="00017826">
        <w:rPr>
          <w:rFonts w:ascii="Times New Roman" w:eastAsia="Times New Roman" w:hAnsi="Times New Roman"/>
          <w:sz w:val="26"/>
          <w:szCs w:val="26"/>
        </w:rPr>
        <w:t xml:space="preserve">между </w:t>
      </w:r>
      <w:r w:rsidR="001F2817">
        <w:rPr>
          <w:rFonts w:ascii="Times New Roman" w:eastAsia="Times New Roman" w:hAnsi="Times New Roman"/>
          <w:sz w:val="26"/>
          <w:szCs w:val="26"/>
        </w:rPr>
        <w:t>МФЦ</w:t>
      </w:r>
      <w:r w:rsidR="00DF51BA" w:rsidRPr="00017826">
        <w:rPr>
          <w:rFonts w:ascii="Times New Roman" w:eastAsia="Times New Roman" w:hAnsi="Times New Roman"/>
          <w:sz w:val="26"/>
          <w:szCs w:val="26"/>
        </w:rPr>
        <w:t xml:space="preserve"> и </w:t>
      </w:r>
      <w:r w:rsidR="001F2817">
        <w:rPr>
          <w:rFonts w:ascii="Times New Roman" w:eastAsia="Times New Roman" w:hAnsi="Times New Roman"/>
          <w:sz w:val="26"/>
          <w:szCs w:val="26"/>
        </w:rPr>
        <w:t>Комитетом</w:t>
      </w:r>
      <w:r w:rsidR="6BDCEDE7" w:rsidRPr="00017826">
        <w:rPr>
          <w:rFonts w:ascii="Times New Roman" w:eastAsia="Times New Roman" w:hAnsi="Times New Roman"/>
          <w:sz w:val="26"/>
          <w:szCs w:val="26"/>
        </w:rPr>
        <w:t xml:space="preserve"> и должна обеспечивать:</w:t>
      </w:r>
    </w:p>
    <w:p w:rsidR="00777B70" w:rsidRPr="00017826" w:rsidRDefault="6BDCEDE7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123F85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30389D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.1. бесплатный доступ </w:t>
      </w:r>
      <w:r w:rsidR="00B363A8" w:rsidRPr="00017826">
        <w:rPr>
          <w:rFonts w:ascii="Times New Roman" w:eastAsia="Times New Roman" w:hAnsi="Times New Roman"/>
          <w:sz w:val="26"/>
          <w:szCs w:val="26"/>
        </w:rPr>
        <w:t>З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аявителей к РПГУ для обеспечения возможности получения </w:t>
      </w:r>
      <w:r w:rsidR="0030389D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услуги в электронной форме;</w:t>
      </w:r>
    </w:p>
    <w:p w:rsidR="00C14F4D" w:rsidRPr="00017826" w:rsidRDefault="00123F85" w:rsidP="00C1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</w:rPr>
        <w:t>22</w:t>
      </w:r>
      <w:r w:rsidR="00C14F4D" w:rsidRPr="00017826">
        <w:rPr>
          <w:rFonts w:ascii="Times New Roman" w:eastAsia="Times New Roman" w:hAnsi="Times New Roman"/>
          <w:sz w:val="26"/>
          <w:szCs w:val="26"/>
        </w:rPr>
        <w:t xml:space="preserve">.2.2. </w:t>
      </w:r>
      <w:r w:rsidR="003C722C" w:rsidRPr="00017826">
        <w:rPr>
          <w:rFonts w:ascii="Times New Roman" w:eastAsia="Times New Roman" w:hAnsi="Times New Roman"/>
          <w:sz w:val="26"/>
          <w:szCs w:val="26"/>
        </w:rPr>
        <w:t xml:space="preserve">выполнение </w:t>
      </w:r>
      <w:r w:rsidR="003C722C" w:rsidRPr="00017826">
        <w:rPr>
          <w:rFonts w:ascii="Times New Roman" w:eastAsia="Times New Roman" w:hAnsi="Times New Roman"/>
          <w:sz w:val="26"/>
          <w:szCs w:val="26"/>
          <w:lang w:eastAsia="ru-RU"/>
        </w:rPr>
        <w:t>иных функций, установленных</w:t>
      </w:r>
      <w:r w:rsidR="00C14F4D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нормативными правовыми актами Российской Федерации и Московской области, соглашениями о взаимодействии.</w:t>
      </w:r>
    </w:p>
    <w:p w:rsidR="00C04519" w:rsidRPr="00017826" w:rsidRDefault="6BDCEDE7" w:rsidP="00C9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123F85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30389D" w:rsidRPr="00017826">
        <w:rPr>
          <w:rFonts w:ascii="Times New Roman" w:eastAsia="Times New Roman" w:hAnsi="Times New Roman"/>
          <w:sz w:val="26"/>
          <w:szCs w:val="26"/>
        </w:rPr>
        <w:t>3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 Информирование и консультирование </w:t>
      </w:r>
      <w:r w:rsidR="008D0C03" w:rsidRPr="00017826">
        <w:rPr>
          <w:rFonts w:ascii="Times New Roman" w:eastAsia="Times New Roman" w:hAnsi="Times New Roman"/>
          <w:sz w:val="26"/>
          <w:szCs w:val="26"/>
        </w:rPr>
        <w:t>З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аявителей о порядке предоставления </w:t>
      </w:r>
      <w:r w:rsidR="0030389D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услуги, ходе рассмотрения </w:t>
      </w:r>
      <w:r w:rsidR="00796EB3" w:rsidRPr="00017826">
        <w:rPr>
          <w:rFonts w:ascii="Times New Roman" w:eastAsia="Times New Roman" w:hAnsi="Times New Roman"/>
          <w:sz w:val="26"/>
          <w:szCs w:val="26"/>
        </w:rPr>
        <w:t>З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апросов, а также по иным вопросам, связанным с предоставлением </w:t>
      </w:r>
      <w:r w:rsidR="0030389D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услуги, в МФЦ осуществляются бесплатно.</w:t>
      </w:r>
    </w:p>
    <w:p w:rsidR="002A65C0" w:rsidRPr="00017826" w:rsidRDefault="00B363A8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123F85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8C0483">
        <w:rPr>
          <w:rFonts w:ascii="Times New Roman" w:eastAsia="Times New Roman" w:hAnsi="Times New Roman"/>
          <w:sz w:val="26"/>
          <w:szCs w:val="26"/>
        </w:rPr>
        <w:t>4</w:t>
      </w:r>
      <w:r w:rsidRPr="00017826">
        <w:rPr>
          <w:rFonts w:ascii="Times New Roman" w:eastAsia="Times New Roman" w:hAnsi="Times New Roman"/>
          <w:sz w:val="26"/>
          <w:szCs w:val="26"/>
        </w:rPr>
        <w:t>. При предоставлении Муниципальной услуги в соответствии с соглашением о взаимодействии работники МФЦ обязаны</w:t>
      </w:r>
      <w:r w:rsidR="002A65C0" w:rsidRPr="00017826">
        <w:rPr>
          <w:rFonts w:ascii="Times New Roman" w:eastAsia="Times New Roman" w:hAnsi="Times New Roman"/>
          <w:sz w:val="26"/>
          <w:szCs w:val="26"/>
        </w:rPr>
        <w:t>:</w:t>
      </w:r>
    </w:p>
    <w:p w:rsidR="002A65C0" w:rsidRPr="00017826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123F85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8C0483">
        <w:rPr>
          <w:rFonts w:ascii="Times New Roman" w:eastAsia="Times New Roman" w:hAnsi="Times New Roman"/>
          <w:sz w:val="26"/>
          <w:szCs w:val="26"/>
        </w:rPr>
        <w:t>4</w:t>
      </w:r>
      <w:r w:rsidRPr="00017826">
        <w:rPr>
          <w:rFonts w:ascii="Times New Roman" w:eastAsia="Times New Roman" w:hAnsi="Times New Roman"/>
          <w:sz w:val="26"/>
          <w:szCs w:val="26"/>
        </w:rPr>
        <w:t>.1.</w:t>
      </w:r>
      <w:r w:rsidR="00B363A8" w:rsidRPr="00017826">
        <w:rPr>
          <w:rFonts w:ascii="Times New Roman" w:eastAsia="Times New Roman" w:hAnsi="Times New Roman"/>
          <w:sz w:val="26"/>
          <w:szCs w:val="26"/>
        </w:rPr>
        <w:t xml:space="preserve"> обеспечивать защиту информации, доступ к которой ограничен в соответствии с законодательством Российской Федерации</w:t>
      </w:r>
      <w:r w:rsidRPr="00017826">
        <w:rPr>
          <w:rFonts w:ascii="Times New Roman" w:eastAsia="Times New Roman" w:hAnsi="Times New Roman"/>
          <w:sz w:val="26"/>
          <w:szCs w:val="26"/>
        </w:rPr>
        <w:t>;</w:t>
      </w:r>
    </w:p>
    <w:p w:rsidR="00B363A8" w:rsidRPr="00017826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123F85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8C0483">
        <w:rPr>
          <w:rFonts w:ascii="Times New Roman" w:eastAsia="Times New Roman" w:hAnsi="Times New Roman"/>
          <w:sz w:val="26"/>
          <w:szCs w:val="26"/>
        </w:rPr>
        <w:t>4</w:t>
      </w:r>
      <w:r w:rsidRPr="00017826">
        <w:rPr>
          <w:rFonts w:ascii="Times New Roman" w:eastAsia="Times New Roman" w:hAnsi="Times New Roman"/>
          <w:sz w:val="26"/>
          <w:szCs w:val="26"/>
        </w:rPr>
        <w:t>.2.</w:t>
      </w:r>
      <w:r w:rsidR="00B363A8" w:rsidRPr="00017826">
        <w:rPr>
          <w:rFonts w:ascii="Times New Roman" w:eastAsia="Times New Roman" w:hAnsi="Times New Roman"/>
          <w:sz w:val="26"/>
          <w:szCs w:val="26"/>
        </w:rPr>
        <w:t xml:space="preserve"> соблюдать режим обработки и использования персональных данных</w:t>
      </w:r>
      <w:r w:rsidRPr="00017826">
        <w:rPr>
          <w:rFonts w:ascii="Times New Roman" w:eastAsia="Times New Roman" w:hAnsi="Times New Roman"/>
          <w:sz w:val="26"/>
          <w:szCs w:val="26"/>
        </w:rPr>
        <w:t>, а также соблюдать требования соглашения о взаимодействии;</w:t>
      </w:r>
    </w:p>
    <w:p w:rsidR="002A65C0" w:rsidRPr="00017826" w:rsidRDefault="002A65C0" w:rsidP="002A6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123F85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8C0483">
        <w:rPr>
          <w:rFonts w:ascii="Times New Roman" w:eastAsia="Times New Roman" w:hAnsi="Times New Roman"/>
          <w:sz w:val="26"/>
          <w:szCs w:val="26"/>
        </w:rPr>
        <w:t>4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.3.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осуществлять взаимодействие с </w:t>
      </w:r>
      <w:r w:rsidR="001F2817">
        <w:rPr>
          <w:rFonts w:ascii="Times New Roman" w:eastAsia="Times New Roman" w:hAnsi="Times New Roman"/>
          <w:sz w:val="26"/>
          <w:szCs w:val="26"/>
          <w:lang w:eastAsia="ru-RU"/>
        </w:rPr>
        <w:t>Комитетом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соглашениями о взаимодействии, нормативными правовыми актами Российской Федерации и Московской области, регулирующими порядок предоставления </w:t>
      </w:r>
      <w:r w:rsidR="00021C7C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услуги, в том числе настоящим Административным регламентом.</w:t>
      </w:r>
    </w:p>
    <w:p w:rsidR="007934F4" w:rsidRPr="00017826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C01F2"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C048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934F4" w:rsidRPr="00017826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C01F2"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C048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021C7C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:rsidR="009472DD" w:rsidRPr="00017826" w:rsidRDefault="6BDCEDE7" w:rsidP="006E0C57">
      <w:pPr>
        <w:spacing w:after="0" w:line="240" w:lineRule="auto"/>
        <w:ind w:firstLine="709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3C01F2" w:rsidRPr="00017826">
        <w:rPr>
          <w:rFonts w:ascii="Times New Roman" w:eastAsia="Times New Roman" w:hAnsi="Times New Roman"/>
          <w:sz w:val="26"/>
          <w:szCs w:val="26"/>
        </w:rPr>
        <w:t>2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8C0483">
        <w:rPr>
          <w:rFonts w:ascii="Times New Roman" w:eastAsia="Times New Roman" w:hAnsi="Times New Roman"/>
          <w:sz w:val="26"/>
          <w:szCs w:val="26"/>
        </w:rPr>
        <w:t>7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 </w:t>
      </w:r>
      <w:r w:rsidR="008C0483">
        <w:rPr>
          <w:rFonts w:ascii="Times New Roman" w:eastAsia="Times New Roman" w:hAnsi="Times New Roman"/>
          <w:sz w:val="26"/>
          <w:szCs w:val="26"/>
        </w:rPr>
        <w:t>Организация деятельности МФЦ осуществляется в соответствии с Региональным с</w:t>
      </w:r>
      <w:r w:rsidRPr="00017826">
        <w:rPr>
          <w:rFonts w:ascii="Times New Roman" w:eastAsia="Times New Roman" w:hAnsi="Times New Roman"/>
          <w:sz w:val="26"/>
          <w:szCs w:val="26"/>
        </w:rPr>
        <w:t>тандарт</w:t>
      </w:r>
      <w:r w:rsidR="008C0483">
        <w:rPr>
          <w:rFonts w:ascii="Times New Roman" w:eastAsia="Times New Roman" w:hAnsi="Times New Roman"/>
          <w:sz w:val="26"/>
          <w:szCs w:val="26"/>
        </w:rPr>
        <w:t>ом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8C0483">
        <w:rPr>
          <w:rFonts w:ascii="Times New Roman" w:eastAsia="Times New Roman" w:hAnsi="Times New Roman"/>
          <w:sz w:val="26"/>
          <w:szCs w:val="26"/>
        </w:rPr>
        <w:t>,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017826">
        <w:rPr>
          <w:rFonts w:ascii="Times New Roman" w:eastAsia="Times New Roman" w:hAnsi="Times New Roman"/>
          <w:sz w:val="26"/>
          <w:szCs w:val="26"/>
        </w:rPr>
        <w:t>утвержден</w:t>
      </w:r>
      <w:r w:rsidR="008C0483">
        <w:rPr>
          <w:rFonts w:ascii="Times New Roman" w:eastAsia="Times New Roman" w:hAnsi="Times New Roman"/>
          <w:sz w:val="26"/>
          <w:szCs w:val="26"/>
        </w:rPr>
        <w:t>нным</w:t>
      </w:r>
      <w:proofErr w:type="spellEnd"/>
      <w:r w:rsidRPr="00017826">
        <w:rPr>
          <w:rFonts w:ascii="Times New Roman" w:eastAsia="Times New Roman" w:hAnsi="Times New Roman"/>
          <w:sz w:val="26"/>
          <w:szCs w:val="26"/>
        </w:rPr>
        <w:t xml:space="preserve"> распоряжением</w:t>
      </w:r>
      <w:r w:rsidRPr="00017826">
        <w:rPr>
          <w:rFonts w:ascii="Times New Roman" w:eastAsia="Times New Roman" w:hAnsi="Times New Roman"/>
          <w:color w:val="365F91" w:themeColor="accent1" w:themeShade="BF"/>
          <w:sz w:val="26"/>
          <w:szCs w:val="26"/>
        </w:rPr>
        <w:t xml:space="preserve"> </w:t>
      </w:r>
      <w:r w:rsidRPr="00017826">
        <w:rPr>
          <w:rFonts w:ascii="Times New Roman" w:eastAsia="Times New Roman" w:hAnsi="Times New Roman"/>
          <w:sz w:val="26"/>
          <w:szCs w:val="26"/>
        </w:rPr>
        <w:t>Министерства государственного управления, информационных технологий и связи Московской области от 21.07.2016 № 10-57/РВ</w:t>
      </w:r>
      <w:r w:rsidR="00CE2331">
        <w:rPr>
          <w:rFonts w:ascii="Times New Roman" w:eastAsia="Times New Roman" w:hAnsi="Times New Roman"/>
          <w:sz w:val="26"/>
          <w:szCs w:val="26"/>
        </w:rPr>
        <w:t>.</w:t>
      </w:r>
      <w:r w:rsidR="006E0C57" w:rsidRPr="0001782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461595" w:rsidRPr="00017826" w:rsidRDefault="00461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64CB" w:rsidRPr="00017826" w:rsidRDefault="6BDCEDE7" w:rsidP="001A29C9">
      <w:pPr>
        <w:pStyle w:val="1-"/>
        <w:rPr>
          <w:sz w:val="26"/>
          <w:szCs w:val="26"/>
        </w:rPr>
      </w:pPr>
      <w:bookmarkStart w:id="199" w:name="_Toc437973301"/>
      <w:bookmarkStart w:id="200" w:name="_Toc438110043"/>
      <w:bookmarkStart w:id="201" w:name="_Toc438376249"/>
      <w:bookmarkStart w:id="202" w:name="_Toc510617013"/>
      <w:bookmarkStart w:id="203" w:name="_Toc28001793"/>
      <w:bookmarkStart w:id="204" w:name="_Toc44407344"/>
      <w:bookmarkStart w:id="205" w:name="_Hlk20900899"/>
      <w:r w:rsidRPr="00017826">
        <w:rPr>
          <w:sz w:val="26"/>
          <w:szCs w:val="26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99"/>
      <w:bookmarkEnd w:id="200"/>
      <w:bookmarkEnd w:id="201"/>
      <w:bookmarkEnd w:id="202"/>
      <w:bookmarkEnd w:id="203"/>
      <w:bookmarkEnd w:id="204"/>
    </w:p>
    <w:p w:rsidR="001A29C9" w:rsidRPr="00017826" w:rsidRDefault="001A29C9" w:rsidP="00196055">
      <w:pPr>
        <w:pStyle w:val="1-"/>
        <w:numPr>
          <w:ilvl w:val="0"/>
          <w:numId w:val="0"/>
        </w:numPr>
        <w:ind w:left="1080"/>
        <w:jc w:val="left"/>
        <w:rPr>
          <w:sz w:val="26"/>
          <w:szCs w:val="26"/>
        </w:rPr>
      </w:pPr>
      <w:bookmarkStart w:id="206" w:name="_Toc44406367"/>
      <w:bookmarkEnd w:id="206"/>
    </w:p>
    <w:p w:rsidR="003C722C" w:rsidRPr="00017826" w:rsidRDefault="002F0E56" w:rsidP="00AE33C0">
      <w:pPr>
        <w:pStyle w:val="2-"/>
        <w:rPr>
          <w:sz w:val="26"/>
          <w:szCs w:val="26"/>
        </w:rPr>
      </w:pPr>
      <w:bookmarkStart w:id="207" w:name="_Toc437973302"/>
      <w:bookmarkStart w:id="208" w:name="_Toc438110044"/>
      <w:bookmarkStart w:id="209" w:name="_Toc438376250"/>
      <w:bookmarkStart w:id="210" w:name="_Toc510617014"/>
      <w:bookmarkStart w:id="211" w:name="_Toc44407345"/>
      <w:r w:rsidRPr="00017826">
        <w:rPr>
          <w:sz w:val="26"/>
          <w:szCs w:val="26"/>
        </w:rPr>
        <w:t xml:space="preserve">23. </w:t>
      </w:r>
      <w:r w:rsidR="6BDCEDE7" w:rsidRPr="00017826">
        <w:rPr>
          <w:sz w:val="26"/>
          <w:szCs w:val="26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30389D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207"/>
      <w:bookmarkEnd w:id="208"/>
      <w:bookmarkEnd w:id="209"/>
      <w:bookmarkEnd w:id="210"/>
      <w:bookmarkEnd w:id="211"/>
    </w:p>
    <w:p w:rsidR="000E6C84" w:rsidRPr="00017826" w:rsidRDefault="000E6C84" w:rsidP="00AE33C0">
      <w:pPr>
        <w:pStyle w:val="2-"/>
        <w:rPr>
          <w:sz w:val="26"/>
          <w:szCs w:val="26"/>
        </w:rPr>
      </w:pPr>
    </w:p>
    <w:bookmarkEnd w:id="205"/>
    <w:p w:rsidR="000E6C84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2</w:t>
      </w:r>
      <w:r w:rsidR="002F0E56" w:rsidRPr="00017826">
        <w:rPr>
          <w:rFonts w:eastAsia="Times New Roman"/>
          <w:sz w:val="26"/>
          <w:szCs w:val="26"/>
        </w:rPr>
        <w:t>3</w:t>
      </w:r>
      <w:r w:rsidRPr="00017826">
        <w:rPr>
          <w:rFonts w:eastAsia="Times New Roman"/>
          <w:sz w:val="26"/>
          <w:szCs w:val="26"/>
        </w:rPr>
        <w:t xml:space="preserve">.1. </w:t>
      </w:r>
      <w:r w:rsidR="009A07F0" w:rsidRPr="00017826">
        <w:rPr>
          <w:rFonts w:eastAsia="Times New Roman"/>
          <w:sz w:val="26"/>
          <w:szCs w:val="26"/>
        </w:rPr>
        <w:t>Перечень административных процедур</w:t>
      </w:r>
      <w:r w:rsidR="00094655" w:rsidRPr="00017826">
        <w:rPr>
          <w:rFonts w:eastAsia="Times New Roman"/>
          <w:sz w:val="26"/>
          <w:szCs w:val="26"/>
        </w:rPr>
        <w:t>:</w:t>
      </w:r>
    </w:p>
    <w:p w:rsidR="000E6C84" w:rsidRPr="00017826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2</w:t>
      </w:r>
      <w:r w:rsidR="002F0E56" w:rsidRPr="00017826">
        <w:rPr>
          <w:rFonts w:eastAsia="Times New Roman"/>
          <w:sz w:val="26"/>
          <w:szCs w:val="26"/>
        </w:rPr>
        <w:t>3</w:t>
      </w:r>
      <w:r w:rsidRPr="00017826">
        <w:rPr>
          <w:rFonts w:eastAsia="Times New Roman"/>
          <w:sz w:val="26"/>
          <w:szCs w:val="26"/>
        </w:rPr>
        <w:t xml:space="preserve">.1.1. </w:t>
      </w:r>
      <w:r w:rsidR="00E75E6F" w:rsidRPr="00017826">
        <w:rPr>
          <w:rFonts w:eastAsia="Times New Roman"/>
          <w:sz w:val="26"/>
          <w:szCs w:val="26"/>
        </w:rPr>
        <w:t>п</w:t>
      </w:r>
      <w:r w:rsidRPr="00017826">
        <w:rPr>
          <w:rFonts w:eastAsia="Times New Roman"/>
          <w:sz w:val="26"/>
          <w:szCs w:val="26"/>
        </w:rPr>
        <w:t xml:space="preserve">рием и регистрация Запроса и документов, необходимых для предоставления </w:t>
      </w:r>
      <w:r w:rsidR="0030389D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услуги;</w:t>
      </w:r>
    </w:p>
    <w:p w:rsidR="00BC2F48" w:rsidRPr="00017826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2</w:t>
      </w:r>
      <w:r w:rsidR="002F0E56" w:rsidRPr="00017826">
        <w:rPr>
          <w:rFonts w:eastAsia="Times New Roman"/>
          <w:sz w:val="26"/>
          <w:szCs w:val="26"/>
        </w:rPr>
        <w:t>3</w:t>
      </w:r>
      <w:r w:rsidRPr="00017826">
        <w:rPr>
          <w:rFonts w:eastAsia="Times New Roman"/>
          <w:sz w:val="26"/>
          <w:szCs w:val="26"/>
        </w:rPr>
        <w:t xml:space="preserve">.1.2. </w:t>
      </w:r>
      <w:r w:rsidR="00E75E6F" w:rsidRPr="00017826">
        <w:rPr>
          <w:rFonts w:eastAsia="Times New Roman"/>
          <w:sz w:val="26"/>
          <w:szCs w:val="26"/>
        </w:rPr>
        <w:t>ф</w:t>
      </w:r>
      <w:r w:rsidRPr="00017826">
        <w:rPr>
          <w:rFonts w:eastAsia="Times New Roman"/>
          <w:sz w:val="26"/>
          <w:szCs w:val="26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30389D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услуги;</w:t>
      </w:r>
    </w:p>
    <w:p w:rsidR="00343BA5" w:rsidRPr="00017826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2</w:t>
      </w:r>
      <w:r w:rsidR="002F0E56" w:rsidRPr="00017826">
        <w:rPr>
          <w:rFonts w:eastAsia="Times New Roman"/>
          <w:sz w:val="26"/>
          <w:szCs w:val="26"/>
        </w:rPr>
        <w:t>3</w:t>
      </w:r>
      <w:r w:rsidRPr="00017826">
        <w:rPr>
          <w:rFonts w:eastAsia="Times New Roman"/>
          <w:sz w:val="26"/>
          <w:szCs w:val="26"/>
        </w:rPr>
        <w:t xml:space="preserve">.1.3. </w:t>
      </w:r>
      <w:r w:rsidR="00E75E6F" w:rsidRPr="00017826">
        <w:rPr>
          <w:rFonts w:eastAsia="Times New Roman"/>
          <w:sz w:val="26"/>
          <w:szCs w:val="26"/>
        </w:rPr>
        <w:t>р</w:t>
      </w:r>
      <w:r w:rsidRPr="00017826">
        <w:rPr>
          <w:rFonts w:eastAsia="Times New Roman"/>
          <w:sz w:val="26"/>
          <w:szCs w:val="26"/>
        </w:rPr>
        <w:t>ассмотрение</w:t>
      </w:r>
      <w:r w:rsidR="008C0483">
        <w:rPr>
          <w:rFonts w:eastAsia="Times New Roman"/>
          <w:sz w:val="26"/>
          <w:szCs w:val="26"/>
        </w:rPr>
        <w:t xml:space="preserve"> документов</w:t>
      </w:r>
      <w:r w:rsidRPr="00017826">
        <w:rPr>
          <w:rFonts w:eastAsia="Times New Roman"/>
          <w:sz w:val="26"/>
          <w:szCs w:val="26"/>
        </w:rPr>
        <w:t>;</w:t>
      </w:r>
    </w:p>
    <w:p w:rsidR="00FD4588" w:rsidRPr="00017826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2</w:t>
      </w:r>
      <w:r w:rsidR="002F0E56" w:rsidRPr="00017826">
        <w:rPr>
          <w:rFonts w:eastAsia="Times New Roman"/>
          <w:sz w:val="26"/>
          <w:szCs w:val="26"/>
        </w:rPr>
        <w:t>3</w:t>
      </w:r>
      <w:r w:rsidRPr="00017826">
        <w:rPr>
          <w:rFonts w:eastAsia="Times New Roman"/>
          <w:sz w:val="26"/>
          <w:szCs w:val="26"/>
        </w:rPr>
        <w:t xml:space="preserve">.1.4. </w:t>
      </w:r>
      <w:r w:rsidR="003E112A" w:rsidRPr="00017826">
        <w:rPr>
          <w:rFonts w:eastAsia="Times New Roman"/>
          <w:sz w:val="26"/>
          <w:szCs w:val="26"/>
        </w:rPr>
        <w:t xml:space="preserve">принятие решения о предоставлении (об отказе в предоставлении) </w:t>
      </w:r>
      <w:r w:rsidR="0030389D" w:rsidRPr="00017826">
        <w:rPr>
          <w:rFonts w:eastAsia="Times New Roman"/>
          <w:sz w:val="26"/>
          <w:szCs w:val="26"/>
        </w:rPr>
        <w:t>Муниципальной</w:t>
      </w:r>
      <w:r w:rsidR="003E112A" w:rsidRPr="00017826">
        <w:rPr>
          <w:rFonts w:eastAsia="Times New Roman"/>
          <w:sz w:val="26"/>
          <w:szCs w:val="26"/>
        </w:rPr>
        <w:t xml:space="preserve"> услуги и оформление результата предоставления </w:t>
      </w:r>
      <w:r w:rsidR="0030389D" w:rsidRPr="00017826">
        <w:rPr>
          <w:rFonts w:eastAsia="Times New Roman"/>
          <w:sz w:val="26"/>
          <w:szCs w:val="26"/>
        </w:rPr>
        <w:t>Муниципальной</w:t>
      </w:r>
      <w:r w:rsidR="003E112A" w:rsidRPr="00017826">
        <w:rPr>
          <w:rFonts w:eastAsia="Times New Roman"/>
          <w:sz w:val="26"/>
          <w:szCs w:val="26"/>
        </w:rPr>
        <w:t xml:space="preserve"> услуги</w:t>
      </w:r>
      <w:r w:rsidRPr="00017826">
        <w:rPr>
          <w:rFonts w:eastAsia="Times New Roman"/>
          <w:sz w:val="26"/>
          <w:szCs w:val="26"/>
        </w:rPr>
        <w:t>;</w:t>
      </w:r>
    </w:p>
    <w:p w:rsidR="00F579F8" w:rsidRPr="00017826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2</w:t>
      </w:r>
      <w:r w:rsidR="002F0E56" w:rsidRPr="00017826">
        <w:rPr>
          <w:rFonts w:eastAsia="Times New Roman"/>
          <w:sz w:val="26"/>
          <w:szCs w:val="26"/>
        </w:rPr>
        <w:t>3</w:t>
      </w:r>
      <w:r w:rsidRPr="00017826">
        <w:rPr>
          <w:rFonts w:eastAsia="Times New Roman"/>
          <w:sz w:val="26"/>
          <w:szCs w:val="26"/>
        </w:rPr>
        <w:t xml:space="preserve">.1.5. </w:t>
      </w:r>
      <w:r w:rsidR="00E75E6F" w:rsidRPr="00017826">
        <w:rPr>
          <w:rFonts w:eastAsia="Times New Roman"/>
          <w:sz w:val="26"/>
          <w:szCs w:val="26"/>
        </w:rPr>
        <w:t>в</w:t>
      </w:r>
      <w:r w:rsidRPr="00017826">
        <w:rPr>
          <w:rFonts w:eastAsia="Times New Roman"/>
          <w:sz w:val="26"/>
          <w:szCs w:val="26"/>
        </w:rPr>
        <w:t xml:space="preserve">ыдача результата предоставления </w:t>
      </w:r>
      <w:r w:rsidR="0030389D" w:rsidRPr="00017826">
        <w:rPr>
          <w:rFonts w:eastAsia="Times New Roman"/>
          <w:sz w:val="26"/>
          <w:szCs w:val="26"/>
        </w:rPr>
        <w:t>Муниципальной</w:t>
      </w:r>
      <w:r w:rsidRPr="00017826">
        <w:rPr>
          <w:rFonts w:eastAsia="Times New Roman"/>
          <w:sz w:val="26"/>
          <w:szCs w:val="26"/>
        </w:rPr>
        <w:t xml:space="preserve"> услуги Заявителю.</w:t>
      </w:r>
    </w:p>
    <w:p w:rsidR="001A4207" w:rsidRPr="00017826" w:rsidRDefault="6BDCEDE7">
      <w:pPr>
        <w:pStyle w:val="112"/>
        <w:numPr>
          <w:ilvl w:val="1"/>
          <w:numId w:val="0"/>
        </w:numPr>
        <w:spacing w:line="23" w:lineRule="atLeast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2F0E56" w:rsidRPr="00017826">
        <w:rPr>
          <w:sz w:val="26"/>
          <w:szCs w:val="26"/>
        </w:rPr>
        <w:t>3</w:t>
      </w:r>
      <w:r w:rsidRPr="00017826">
        <w:rPr>
          <w:sz w:val="26"/>
          <w:szCs w:val="26"/>
        </w:rPr>
        <w:t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017826">
        <w:rPr>
          <w:sz w:val="26"/>
          <w:szCs w:val="26"/>
        </w:rPr>
        <w:t>,</w:t>
      </w:r>
      <w:r w:rsidRPr="00017826">
        <w:rPr>
          <w:sz w:val="26"/>
          <w:szCs w:val="26"/>
        </w:rPr>
        <w:t xml:space="preserve"> приведен в Приложении </w:t>
      </w:r>
      <w:r w:rsidR="008C0483">
        <w:rPr>
          <w:sz w:val="26"/>
          <w:szCs w:val="26"/>
        </w:rPr>
        <w:t xml:space="preserve">№ </w:t>
      </w:r>
      <w:r w:rsidR="008C5319" w:rsidRPr="00017826">
        <w:rPr>
          <w:sz w:val="26"/>
          <w:szCs w:val="26"/>
        </w:rPr>
        <w:t>7</w:t>
      </w:r>
      <w:r w:rsidRPr="00017826">
        <w:rPr>
          <w:sz w:val="26"/>
          <w:szCs w:val="26"/>
        </w:rPr>
        <w:t xml:space="preserve"> к </w:t>
      </w:r>
      <w:r w:rsidR="00A61301" w:rsidRPr="00017826">
        <w:rPr>
          <w:sz w:val="26"/>
          <w:szCs w:val="26"/>
        </w:rPr>
        <w:t xml:space="preserve">настоящему </w:t>
      </w:r>
      <w:r w:rsidRPr="00017826">
        <w:rPr>
          <w:sz w:val="26"/>
          <w:szCs w:val="26"/>
        </w:rPr>
        <w:t>Административному регламенту.</w:t>
      </w:r>
    </w:p>
    <w:p w:rsidR="00F96C13" w:rsidRPr="00017826" w:rsidRDefault="00BA64E0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2F0E56" w:rsidRPr="00017826">
        <w:rPr>
          <w:sz w:val="26"/>
          <w:szCs w:val="26"/>
        </w:rPr>
        <w:t>3</w:t>
      </w:r>
      <w:r w:rsidRPr="00017826">
        <w:rPr>
          <w:sz w:val="26"/>
          <w:szCs w:val="26"/>
        </w:rPr>
        <w:t xml:space="preserve">.3. Исправление допущенных опечаток и ошибок в выданных в результате предоставления </w:t>
      </w:r>
      <w:r w:rsidR="008C5319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документах осуществляется в </w:t>
      </w:r>
      <w:r w:rsidR="00F96C13" w:rsidRPr="00017826">
        <w:rPr>
          <w:sz w:val="26"/>
          <w:szCs w:val="26"/>
        </w:rPr>
        <w:t>следующем порядке:</w:t>
      </w:r>
    </w:p>
    <w:p w:rsidR="00F96C13" w:rsidRPr="00017826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sz w:val="26"/>
          <w:szCs w:val="26"/>
        </w:rPr>
        <w:t>23</w:t>
      </w:r>
      <w:r w:rsidR="00F96C13" w:rsidRPr="00017826">
        <w:rPr>
          <w:sz w:val="26"/>
          <w:szCs w:val="26"/>
        </w:rPr>
        <w:t xml:space="preserve">.3.1. </w:t>
      </w:r>
      <w:r w:rsidR="00F96C13" w:rsidRPr="00017826">
        <w:rPr>
          <w:rFonts w:eastAsia="Times New Roman"/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в </w:t>
      </w:r>
      <w:r w:rsidR="008C0483">
        <w:rPr>
          <w:rFonts w:eastAsia="Times New Roman"/>
          <w:sz w:val="26"/>
          <w:szCs w:val="26"/>
        </w:rPr>
        <w:t>Комитет</w:t>
      </w:r>
      <w:r w:rsidR="00F96C13" w:rsidRPr="00017826">
        <w:rPr>
          <w:rFonts w:eastAsia="Times New Roman"/>
          <w:sz w:val="26"/>
          <w:szCs w:val="26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F96C13" w:rsidRPr="00CE2331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CE2331">
        <w:rPr>
          <w:rFonts w:eastAsia="Times New Roman"/>
          <w:sz w:val="26"/>
          <w:szCs w:val="26"/>
        </w:rPr>
        <w:t>23</w:t>
      </w:r>
      <w:r w:rsidR="00F96C13" w:rsidRPr="00CE2331">
        <w:rPr>
          <w:rFonts w:eastAsia="Times New Roman"/>
          <w:sz w:val="26"/>
          <w:szCs w:val="26"/>
        </w:rPr>
        <w:t xml:space="preserve">.3.2. </w:t>
      </w:r>
      <w:r w:rsidR="008C0483" w:rsidRPr="00CE2331">
        <w:rPr>
          <w:rFonts w:eastAsia="Times New Roman"/>
          <w:sz w:val="26"/>
          <w:szCs w:val="26"/>
        </w:rPr>
        <w:t xml:space="preserve">Комитет рассматривает поступившее заявление </w:t>
      </w:r>
      <w:r w:rsidR="00F96C13" w:rsidRPr="00CE2331">
        <w:rPr>
          <w:rFonts w:eastAsia="Times New Roman"/>
          <w:sz w:val="26"/>
          <w:szCs w:val="26"/>
        </w:rPr>
        <w:t>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F96C13" w:rsidRPr="00017826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CE2331">
        <w:rPr>
          <w:rFonts w:eastAsia="Times New Roman"/>
          <w:sz w:val="26"/>
          <w:szCs w:val="26"/>
        </w:rPr>
        <w:t>23</w:t>
      </w:r>
      <w:r w:rsidR="00F96C13" w:rsidRPr="00CE2331">
        <w:rPr>
          <w:rFonts w:eastAsia="Times New Roman"/>
          <w:sz w:val="26"/>
          <w:szCs w:val="26"/>
        </w:rPr>
        <w:t>.3.3.</w:t>
      </w:r>
      <w:r w:rsidR="009C49D4" w:rsidRPr="00CE2331">
        <w:rPr>
          <w:rFonts w:eastAsia="Times New Roman"/>
          <w:sz w:val="26"/>
          <w:szCs w:val="26"/>
        </w:rPr>
        <w:t xml:space="preserve"> </w:t>
      </w:r>
      <w:r w:rsidR="008C0483" w:rsidRPr="00CE2331">
        <w:rPr>
          <w:rFonts w:eastAsia="Times New Roman"/>
          <w:sz w:val="26"/>
          <w:szCs w:val="26"/>
        </w:rPr>
        <w:t>Комитет</w:t>
      </w:r>
      <w:r w:rsidR="009C49D4" w:rsidRPr="00CE2331">
        <w:rPr>
          <w:rFonts w:eastAsia="Times New Roman"/>
          <w:sz w:val="26"/>
          <w:szCs w:val="26"/>
        </w:rPr>
        <w:t xml:space="preserve"> обеспечивает устранение опечаток и ошибок</w:t>
      </w:r>
      <w:r w:rsidR="009C49D4" w:rsidRPr="00017826">
        <w:rPr>
          <w:rFonts w:eastAsia="Times New Roman"/>
          <w:sz w:val="26"/>
          <w:szCs w:val="26"/>
        </w:rPr>
        <w:t xml:space="preserve"> в документах, являющихся результатом предоставления Муниципальной услуги, на РПГУ</w:t>
      </w:r>
      <w:r w:rsidR="008B086C" w:rsidRPr="00017826">
        <w:rPr>
          <w:rFonts w:eastAsia="Times New Roman"/>
          <w:sz w:val="26"/>
          <w:szCs w:val="26"/>
        </w:rPr>
        <w:t>.</w:t>
      </w:r>
    </w:p>
    <w:p w:rsidR="008B086C" w:rsidRPr="00017826" w:rsidRDefault="008B086C" w:rsidP="008B086C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6"/>
          <w:szCs w:val="26"/>
        </w:rPr>
      </w:pPr>
      <w:r w:rsidRPr="00017826">
        <w:rPr>
          <w:rFonts w:eastAsia="Times New Roman"/>
          <w:sz w:val="26"/>
          <w:szCs w:val="26"/>
        </w:rPr>
        <w:t>2</w:t>
      </w:r>
      <w:r w:rsidR="002F0E56" w:rsidRPr="00017826">
        <w:rPr>
          <w:rFonts w:eastAsia="Times New Roman"/>
          <w:sz w:val="26"/>
          <w:szCs w:val="26"/>
        </w:rPr>
        <w:t>3</w:t>
      </w:r>
      <w:r w:rsidRPr="00017826">
        <w:rPr>
          <w:rFonts w:eastAsia="Times New Roman"/>
          <w:sz w:val="26"/>
          <w:szCs w:val="26"/>
        </w:rPr>
        <w:t xml:space="preserve">.3.4. Срок устранения опечаток и ошибок не должен превышать </w:t>
      </w:r>
      <w:r w:rsidR="0098706F" w:rsidRPr="00017826">
        <w:rPr>
          <w:rFonts w:eastAsia="Times New Roman"/>
          <w:sz w:val="26"/>
          <w:szCs w:val="26"/>
        </w:rPr>
        <w:t xml:space="preserve">6 </w:t>
      </w:r>
      <w:r w:rsidRPr="00017826">
        <w:rPr>
          <w:rFonts w:eastAsia="Times New Roman"/>
          <w:sz w:val="26"/>
          <w:szCs w:val="26"/>
        </w:rPr>
        <w:t>(</w:t>
      </w:r>
      <w:r w:rsidR="0098706F" w:rsidRPr="00017826">
        <w:rPr>
          <w:rFonts w:eastAsia="Times New Roman"/>
          <w:sz w:val="26"/>
          <w:szCs w:val="26"/>
        </w:rPr>
        <w:t>Шести</w:t>
      </w:r>
      <w:r w:rsidRPr="00017826">
        <w:rPr>
          <w:rFonts w:eastAsia="Times New Roman"/>
          <w:sz w:val="26"/>
          <w:szCs w:val="26"/>
        </w:rPr>
        <w:t>) рабочих дней с момента регистрации заявления, указанного в пункте 2</w:t>
      </w:r>
      <w:r w:rsidR="00C2677E" w:rsidRPr="00017826">
        <w:rPr>
          <w:rFonts w:eastAsia="Times New Roman"/>
          <w:sz w:val="26"/>
          <w:szCs w:val="26"/>
        </w:rPr>
        <w:t>3</w:t>
      </w:r>
      <w:r w:rsidRPr="00017826">
        <w:rPr>
          <w:rFonts w:eastAsia="Times New Roman"/>
          <w:sz w:val="26"/>
          <w:szCs w:val="26"/>
        </w:rPr>
        <w:t>.3.1 настоящего Административного регламента.</w:t>
      </w:r>
    </w:p>
    <w:p w:rsidR="000D6DB0" w:rsidRPr="00017826" w:rsidRDefault="000D6DB0" w:rsidP="00E43A17">
      <w:pPr>
        <w:pStyle w:val="112"/>
        <w:numPr>
          <w:ilvl w:val="1"/>
          <w:numId w:val="0"/>
        </w:numPr>
        <w:spacing w:line="23" w:lineRule="atLeast"/>
        <w:rPr>
          <w:sz w:val="26"/>
          <w:szCs w:val="26"/>
        </w:rPr>
      </w:pPr>
    </w:p>
    <w:p w:rsidR="00CA5A5F" w:rsidRPr="00017826" w:rsidRDefault="6BDCEDE7" w:rsidP="001A29C9">
      <w:pPr>
        <w:pStyle w:val="1-"/>
        <w:rPr>
          <w:sz w:val="26"/>
          <w:szCs w:val="26"/>
        </w:rPr>
      </w:pPr>
      <w:bookmarkStart w:id="212" w:name="_Toc438727100"/>
      <w:bookmarkStart w:id="213" w:name="_Toc510617015"/>
      <w:bookmarkStart w:id="214" w:name="_Toc28001794"/>
      <w:bookmarkStart w:id="215" w:name="_Toc44407346"/>
      <w:bookmarkStart w:id="216" w:name="_Hlk20900919"/>
      <w:bookmarkStart w:id="217" w:name="_Toc437973305"/>
      <w:bookmarkStart w:id="218" w:name="_Toc438110047"/>
      <w:bookmarkStart w:id="219" w:name="_Toc438376258"/>
      <w:r w:rsidRPr="00017826">
        <w:rPr>
          <w:sz w:val="26"/>
          <w:szCs w:val="26"/>
        </w:rPr>
        <w:t>Порядок и формы контроля за исполнением Административного регламента</w:t>
      </w:r>
      <w:bookmarkEnd w:id="212"/>
      <w:bookmarkEnd w:id="213"/>
      <w:bookmarkEnd w:id="214"/>
      <w:bookmarkEnd w:id="215"/>
    </w:p>
    <w:p w:rsidR="00D364CB" w:rsidRPr="00017826" w:rsidRDefault="00D364CB" w:rsidP="00196055">
      <w:pPr>
        <w:pStyle w:val="1-"/>
        <w:numPr>
          <w:ilvl w:val="0"/>
          <w:numId w:val="0"/>
        </w:numPr>
        <w:ind w:left="1080"/>
        <w:jc w:val="left"/>
        <w:rPr>
          <w:sz w:val="26"/>
          <w:szCs w:val="26"/>
        </w:rPr>
      </w:pPr>
      <w:bookmarkStart w:id="220" w:name="_Toc44406370"/>
      <w:bookmarkEnd w:id="220"/>
    </w:p>
    <w:p w:rsidR="00CA5A5F" w:rsidRPr="00017826" w:rsidRDefault="00A25149" w:rsidP="00AE33C0">
      <w:pPr>
        <w:pStyle w:val="2-"/>
        <w:rPr>
          <w:sz w:val="26"/>
          <w:szCs w:val="26"/>
        </w:rPr>
      </w:pPr>
      <w:bookmarkStart w:id="221" w:name="_Toc44407347"/>
      <w:bookmarkStart w:id="222" w:name="_Toc510617017"/>
      <w:r w:rsidRPr="00017826">
        <w:rPr>
          <w:sz w:val="26"/>
          <w:szCs w:val="26"/>
        </w:rPr>
        <w:t xml:space="preserve">24. </w:t>
      </w:r>
      <w:r w:rsidR="6BDCEDE7" w:rsidRPr="00017826">
        <w:rPr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</w:t>
      </w:r>
      <w:r w:rsidR="00E55439" w:rsidRPr="00017826">
        <w:rPr>
          <w:sz w:val="26"/>
          <w:szCs w:val="26"/>
        </w:rPr>
        <w:t xml:space="preserve"> </w:t>
      </w:r>
      <w:r w:rsidR="008C0483">
        <w:rPr>
          <w:sz w:val="26"/>
          <w:szCs w:val="26"/>
        </w:rPr>
        <w:t>Комитета</w:t>
      </w:r>
      <w:r w:rsidR="6BDCEDE7" w:rsidRPr="00017826">
        <w:rPr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8C5319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услуги, а также принятием ими решений</w:t>
      </w:r>
      <w:bookmarkEnd w:id="221"/>
    </w:p>
    <w:p w:rsidR="00D364CB" w:rsidRPr="00017826" w:rsidRDefault="00D364CB" w:rsidP="00AE33C0">
      <w:pPr>
        <w:pStyle w:val="2-"/>
        <w:rPr>
          <w:sz w:val="26"/>
          <w:szCs w:val="26"/>
        </w:rPr>
      </w:pPr>
    </w:p>
    <w:bookmarkEnd w:id="216"/>
    <w:p w:rsidR="007C4FDC" w:rsidRPr="00017826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25149" w:rsidRPr="0001782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Pr="00017826">
        <w:rPr>
          <w:rFonts w:ascii="Times New Roman" w:hAnsi="Times New Roman"/>
          <w:sz w:val="26"/>
          <w:szCs w:val="26"/>
          <w:lang w:eastAsia="ru-RU"/>
        </w:rPr>
        <w:t>Текущий к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онтроль за соблюдением и исп</w:t>
      </w:r>
      <w:r w:rsidRPr="00017826">
        <w:rPr>
          <w:rFonts w:ascii="Times New Roman" w:hAnsi="Times New Roman"/>
          <w:sz w:val="26"/>
          <w:szCs w:val="26"/>
          <w:lang w:eastAsia="ru-RU"/>
        </w:rPr>
        <w:t xml:space="preserve">олнением </w:t>
      </w:r>
      <w:r w:rsidR="00CF114B" w:rsidRPr="00017826">
        <w:rPr>
          <w:rFonts w:ascii="Times New Roman" w:hAnsi="Times New Roman"/>
          <w:sz w:val="26"/>
          <w:szCs w:val="26"/>
          <w:lang w:eastAsia="ru-RU"/>
        </w:rPr>
        <w:t xml:space="preserve">ответственными </w:t>
      </w:r>
      <w:r w:rsidRPr="00017826">
        <w:rPr>
          <w:rFonts w:ascii="Times New Roman" w:hAnsi="Times New Roman"/>
          <w:sz w:val="26"/>
          <w:szCs w:val="26"/>
          <w:lang w:eastAsia="ru-RU"/>
        </w:rPr>
        <w:t xml:space="preserve">должностными лицами </w:t>
      </w:r>
      <w:r w:rsidR="008C0483">
        <w:rPr>
          <w:rFonts w:ascii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hAnsi="Times New Roman"/>
          <w:sz w:val="26"/>
          <w:szCs w:val="26"/>
          <w:lang w:eastAsia="ru-RU"/>
        </w:rPr>
        <w:t xml:space="preserve"> положений </w:t>
      </w:r>
      <w:r w:rsidR="00A61301" w:rsidRPr="00017826">
        <w:rPr>
          <w:rFonts w:ascii="Times New Roman" w:hAnsi="Times New Roman"/>
          <w:sz w:val="26"/>
          <w:szCs w:val="26"/>
          <w:lang w:eastAsia="ru-RU"/>
        </w:rPr>
        <w:t xml:space="preserve">настоящего </w:t>
      </w:r>
      <w:r w:rsidRPr="00017826">
        <w:rPr>
          <w:rFonts w:ascii="Times New Roman" w:hAnsi="Times New Roman"/>
          <w:sz w:val="26"/>
          <w:szCs w:val="26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8C5319" w:rsidRPr="00017826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ru-RU"/>
        </w:rPr>
        <w:t xml:space="preserve"> услуги, </w:t>
      </w:r>
      <w:r w:rsidR="00CF114B" w:rsidRPr="00017826">
        <w:rPr>
          <w:rFonts w:ascii="Times New Roman" w:hAnsi="Times New Roman"/>
          <w:sz w:val="26"/>
          <w:szCs w:val="26"/>
          <w:lang w:eastAsia="ru-RU"/>
        </w:rPr>
        <w:t xml:space="preserve">а также принятия ими решений </w:t>
      </w:r>
      <w:r w:rsidRPr="00017826">
        <w:rPr>
          <w:rFonts w:ascii="Times New Roman" w:hAnsi="Times New Roman"/>
          <w:sz w:val="26"/>
          <w:szCs w:val="26"/>
          <w:lang w:eastAsia="ru-RU"/>
        </w:rPr>
        <w:t>осуществляется в порядке, установленном</w:t>
      </w:r>
      <w:r w:rsidRPr="00017826">
        <w:rPr>
          <w:rFonts w:ascii="Times New Roman" w:hAnsi="Times New Roman"/>
          <w:color w:val="365F91" w:themeColor="accent1" w:themeShade="BF"/>
          <w:sz w:val="26"/>
          <w:szCs w:val="26"/>
          <w:lang w:eastAsia="ru-RU"/>
        </w:rPr>
        <w:t xml:space="preserve"> </w:t>
      </w:r>
      <w:r w:rsidRPr="00017826">
        <w:rPr>
          <w:rFonts w:ascii="Times New Roman" w:hAnsi="Times New Roman"/>
          <w:sz w:val="26"/>
          <w:szCs w:val="26"/>
          <w:lang w:eastAsia="ru-RU"/>
        </w:rPr>
        <w:t>организационно</w:t>
      </w:r>
      <w:r w:rsidR="004B11A7" w:rsidRPr="00017826">
        <w:rPr>
          <w:rFonts w:ascii="Times New Roman" w:hAnsi="Times New Roman"/>
          <w:sz w:val="26"/>
          <w:szCs w:val="26"/>
          <w:lang w:eastAsia="ru-RU"/>
        </w:rPr>
        <w:t>-</w:t>
      </w:r>
      <w:r w:rsidRPr="00017826">
        <w:rPr>
          <w:rFonts w:ascii="Times New Roman" w:hAnsi="Times New Roman"/>
          <w:sz w:val="26"/>
          <w:szCs w:val="26"/>
          <w:lang w:eastAsia="ru-RU"/>
        </w:rPr>
        <w:t xml:space="preserve">распорядительным актом </w:t>
      </w:r>
      <w:r w:rsidR="00CE2331">
        <w:rPr>
          <w:rFonts w:ascii="Times New Roman" w:hAnsi="Times New Roman"/>
          <w:sz w:val="26"/>
          <w:szCs w:val="26"/>
          <w:lang w:eastAsia="ru-RU"/>
        </w:rPr>
        <w:t>Комитета</w:t>
      </w:r>
      <w:r w:rsidR="00F15EE4" w:rsidRPr="00017826">
        <w:rPr>
          <w:rFonts w:ascii="Times New Roman" w:hAnsi="Times New Roman"/>
          <w:sz w:val="26"/>
          <w:szCs w:val="26"/>
          <w:lang w:eastAsia="ru-RU"/>
        </w:rPr>
        <w:t>,</w:t>
      </w:r>
      <w:r w:rsidRPr="000178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15EE4" w:rsidRPr="00017826">
        <w:rPr>
          <w:rFonts w:ascii="Times New Roman" w:hAnsi="Times New Roman"/>
          <w:sz w:val="26"/>
          <w:szCs w:val="26"/>
          <w:lang w:eastAsia="ru-RU"/>
        </w:rPr>
        <w:t xml:space="preserve">который </w:t>
      </w:r>
      <w:r w:rsidRPr="00017826">
        <w:rPr>
          <w:rFonts w:ascii="Times New Roman" w:hAnsi="Times New Roman"/>
          <w:sz w:val="26"/>
          <w:szCs w:val="26"/>
          <w:lang w:eastAsia="ru-RU"/>
        </w:rPr>
        <w:t xml:space="preserve">включает порядок выявления и устранения нарушений прав Заявителей, рассмотрения, принятия </w:t>
      </w:r>
      <w:r w:rsidRPr="00017826">
        <w:rPr>
          <w:rFonts w:ascii="Times New Roman" w:hAnsi="Times New Roman"/>
          <w:sz w:val="26"/>
          <w:szCs w:val="26"/>
          <w:lang w:eastAsia="ru-RU"/>
        </w:rPr>
        <w:lastRenderedPageBreak/>
        <w:t xml:space="preserve">решений и подготовку ответов на обращения Заявителей, содержащих жалобы на решения, действия (бездействие) должностных лиц </w:t>
      </w:r>
      <w:r w:rsidR="008C0483">
        <w:rPr>
          <w:rFonts w:ascii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hAnsi="Times New Roman"/>
          <w:sz w:val="26"/>
          <w:szCs w:val="26"/>
          <w:lang w:eastAsia="ru-RU"/>
        </w:rPr>
        <w:t>.</w:t>
      </w:r>
    </w:p>
    <w:p w:rsidR="5C254E10" w:rsidRPr="00017826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24</w:t>
      </w:r>
      <w:r w:rsidR="6BDCEDE7" w:rsidRPr="00017826">
        <w:rPr>
          <w:sz w:val="26"/>
          <w:szCs w:val="26"/>
        </w:rPr>
        <w:t xml:space="preserve">.2. Требованиями к порядку и формам текущего контроля за предоставлением </w:t>
      </w:r>
      <w:r w:rsidR="008C5319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 являются:</w:t>
      </w:r>
    </w:p>
    <w:p w:rsidR="5C254E10" w:rsidRPr="00017826" w:rsidRDefault="6BDCEDE7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A25149" w:rsidRPr="00017826">
        <w:rPr>
          <w:sz w:val="26"/>
          <w:szCs w:val="26"/>
        </w:rPr>
        <w:t>4</w:t>
      </w:r>
      <w:r w:rsidRPr="00017826">
        <w:rPr>
          <w:sz w:val="26"/>
          <w:szCs w:val="26"/>
        </w:rPr>
        <w:t>.2.1. независимость;</w:t>
      </w:r>
    </w:p>
    <w:p w:rsidR="5C254E10" w:rsidRPr="00017826" w:rsidRDefault="00A25149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24</w:t>
      </w:r>
      <w:r w:rsidR="6BDCEDE7" w:rsidRPr="00017826">
        <w:rPr>
          <w:sz w:val="26"/>
          <w:szCs w:val="26"/>
        </w:rPr>
        <w:t>.2.2. тщательность.</w:t>
      </w:r>
    </w:p>
    <w:p w:rsidR="5C254E10" w:rsidRPr="00017826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24</w:t>
      </w:r>
      <w:r w:rsidR="6BDCEDE7" w:rsidRPr="00017826">
        <w:rPr>
          <w:sz w:val="26"/>
          <w:szCs w:val="26"/>
        </w:rPr>
        <w:t xml:space="preserve">.3. Независимость текущего контроля заключается в том, что должностное лицо </w:t>
      </w:r>
      <w:r w:rsidR="00DB28AE">
        <w:rPr>
          <w:sz w:val="26"/>
          <w:szCs w:val="26"/>
        </w:rPr>
        <w:t>Комитета</w:t>
      </w:r>
      <w:r w:rsidR="6BDCEDE7" w:rsidRPr="00017826">
        <w:rPr>
          <w:sz w:val="26"/>
          <w:szCs w:val="26"/>
        </w:rPr>
        <w:t xml:space="preserve">, уполномоченное на его осуществление, не находится в служебной зависимости от должностного лица </w:t>
      </w:r>
      <w:r w:rsidR="00DB28AE">
        <w:rPr>
          <w:sz w:val="26"/>
          <w:szCs w:val="26"/>
        </w:rPr>
        <w:t>Комитета</w:t>
      </w:r>
      <w:r w:rsidR="6BDCEDE7" w:rsidRPr="00017826">
        <w:rPr>
          <w:sz w:val="26"/>
          <w:szCs w:val="26"/>
        </w:rPr>
        <w:t xml:space="preserve">, участвующего в предоставлении </w:t>
      </w:r>
      <w:r w:rsidR="008C5319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017826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24</w:t>
      </w:r>
      <w:r w:rsidR="6BDCEDE7" w:rsidRPr="00017826">
        <w:rPr>
          <w:sz w:val="26"/>
          <w:szCs w:val="26"/>
        </w:rPr>
        <w:t>.4. Должностные лица</w:t>
      </w:r>
      <w:r w:rsidR="00F15EE4" w:rsidRPr="00017826">
        <w:rPr>
          <w:sz w:val="26"/>
          <w:szCs w:val="26"/>
        </w:rPr>
        <w:t xml:space="preserve"> </w:t>
      </w:r>
      <w:r w:rsidR="00DB28AE">
        <w:rPr>
          <w:sz w:val="26"/>
          <w:szCs w:val="26"/>
        </w:rPr>
        <w:t>Комитета</w:t>
      </w:r>
      <w:r w:rsidR="6BDCEDE7" w:rsidRPr="00017826">
        <w:rPr>
          <w:sz w:val="26"/>
          <w:szCs w:val="26"/>
        </w:rPr>
        <w:t xml:space="preserve">, осуществляющие текущий контроль за предоставлением </w:t>
      </w:r>
      <w:r w:rsidR="008C5319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услуги, обязаны принимать меры по предотвращению конфликта интересов при предоставлении </w:t>
      </w:r>
      <w:r w:rsidR="008C5319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услуги.</w:t>
      </w:r>
    </w:p>
    <w:p w:rsidR="00F15EE4" w:rsidRPr="00017826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A25149" w:rsidRPr="00017826">
        <w:rPr>
          <w:sz w:val="26"/>
          <w:szCs w:val="26"/>
        </w:rPr>
        <w:t>4</w:t>
      </w:r>
      <w:r w:rsidRPr="00017826">
        <w:rPr>
          <w:sz w:val="26"/>
          <w:szCs w:val="26"/>
        </w:rPr>
        <w:t xml:space="preserve">.5. Тщательность осуществления текущего контроля за предоставлением </w:t>
      </w:r>
      <w:r w:rsidR="008C5319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состоит в исполнении уполномоченными лицами</w:t>
      </w:r>
      <w:r w:rsidR="00026084" w:rsidRPr="00017826">
        <w:rPr>
          <w:sz w:val="26"/>
          <w:szCs w:val="26"/>
        </w:rPr>
        <w:t xml:space="preserve"> </w:t>
      </w:r>
      <w:r w:rsidR="00DB28AE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 xml:space="preserve"> обязанностей, предусмотренных настоящим </w:t>
      </w:r>
      <w:r w:rsidR="009B286B" w:rsidRPr="00017826">
        <w:rPr>
          <w:sz w:val="26"/>
          <w:szCs w:val="26"/>
        </w:rPr>
        <w:t>под</w:t>
      </w:r>
      <w:r w:rsidRPr="00017826">
        <w:rPr>
          <w:sz w:val="26"/>
          <w:szCs w:val="26"/>
        </w:rPr>
        <w:t>разделом.</w:t>
      </w:r>
    </w:p>
    <w:p w:rsidR="0056046B" w:rsidRPr="00017826" w:rsidRDefault="0056046B" w:rsidP="00562C45">
      <w:pPr>
        <w:pStyle w:val="112"/>
        <w:numPr>
          <w:ilvl w:val="1"/>
          <w:numId w:val="0"/>
        </w:numPr>
        <w:spacing w:line="240" w:lineRule="auto"/>
        <w:rPr>
          <w:color w:val="365F91" w:themeColor="accent1" w:themeShade="BF"/>
          <w:sz w:val="26"/>
          <w:szCs w:val="26"/>
          <w:lang w:eastAsia="ru-RU"/>
        </w:rPr>
      </w:pPr>
    </w:p>
    <w:p w:rsidR="0089012E" w:rsidRPr="00017826" w:rsidRDefault="001A29C9" w:rsidP="00AE33C0">
      <w:pPr>
        <w:pStyle w:val="2-"/>
        <w:rPr>
          <w:sz w:val="26"/>
          <w:szCs w:val="26"/>
        </w:rPr>
      </w:pPr>
      <w:bookmarkStart w:id="223" w:name="_Hlk20900943"/>
      <w:bookmarkStart w:id="224" w:name="_Toc44407348"/>
      <w:r w:rsidRPr="00017826">
        <w:rPr>
          <w:sz w:val="26"/>
          <w:szCs w:val="26"/>
        </w:rPr>
        <w:t xml:space="preserve">25. </w:t>
      </w:r>
      <w:r w:rsidR="6BDCEDE7" w:rsidRPr="00017826">
        <w:rPr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C5319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222"/>
      <w:bookmarkEnd w:id="223"/>
      <w:bookmarkEnd w:id="224"/>
    </w:p>
    <w:p w:rsidR="00105A8B" w:rsidRPr="00017826" w:rsidRDefault="00105A8B" w:rsidP="00AE33C0">
      <w:pPr>
        <w:pStyle w:val="2-"/>
        <w:rPr>
          <w:sz w:val="26"/>
          <w:szCs w:val="26"/>
          <w:lang w:eastAsia="ru-RU"/>
        </w:rPr>
      </w:pPr>
    </w:p>
    <w:p w:rsidR="007D4AEA" w:rsidRPr="00017826" w:rsidRDefault="6BDCEDE7" w:rsidP="71F7FF7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E07B65" w:rsidRPr="00017826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 устанавливается организационно</w:t>
      </w:r>
      <w:r w:rsidR="004B11A7" w:rsidRPr="0001782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распорядительным актом </w:t>
      </w:r>
      <w:r w:rsidR="00CE2331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D4AEA" w:rsidRPr="00017826" w:rsidRDefault="6BDCEDE7" w:rsidP="71F7F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="007D4AEA" w:rsidRPr="00017826">
        <w:rPr>
          <w:sz w:val="26"/>
          <w:szCs w:val="26"/>
        </w:rPr>
        <w:tab/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выявлении в ходе проверок нарушений исполнения положений </w:t>
      </w:r>
      <w:r w:rsidR="004C19BB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законодательства Российской Федерации, </w:t>
      </w:r>
      <w:r w:rsidR="0079121E" w:rsidRPr="00017826">
        <w:rPr>
          <w:rFonts w:ascii="Times New Roman" w:eastAsia="Times New Roman" w:hAnsi="Times New Roman"/>
          <w:sz w:val="26"/>
          <w:szCs w:val="26"/>
          <w:lang w:eastAsia="ru-RU"/>
        </w:rPr>
        <w:t>включая положения</w:t>
      </w:r>
      <w:r w:rsidR="004C19BB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1301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настоящего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регламента, </w:t>
      </w:r>
      <w:r w:rsidR="00CE2D7A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устанавливающих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 к предоставлению </w:t>
      </w:r>
      <w:r w:rsidR="00E07B65" w:rsidRPr="00017826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="00443F89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E2331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, принимаются меры по устранению таких нарушений.</w:t>
      </w:r>
    </w:p>
    <w:p w:rsidR="003346A6" w:rsidRPr="00017826" w:rsidRDefault="003346A6" w:rsidP="000E752F">
      <w:pPr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2AC9" w:rsidRPr="00017826" w:rsidRDefault="001A29C9" w:rsidP="00AE33C0">
      <w:pPr>
        <w:pStyle w:val="2-"/>
        <w:rPr>
          <w:sz w:val="26"/>
          <w:szCs w:val="26"/>
        </w:rPr>
      </w:pPr>
      <w:bookmarkStart w:id="225" w:name="_Toc44407349"/>
      <w:bookmarkStart w:id="226" w:name="_Hlk20900975"/>
      <w:r w:rsidRPr="00017826">
        <w:rPr>
          <w:sz w:val="26"/>
          <w:szCs w:val="26"/>
        </w:rPr>
        <w:t xml:space="preserve">26. </w:t>
      </w:r>
      <w:r w:rsidR="6BDCEDE7" w:rsidRPr="00017826">
        <w:rPr>
          <w:sz w:val="26"/>
          <w:szCs w:val="26"/>
        </w:rPr>
        <w:t xml:space="preserve">Ответственность должностных лиц </w:t>
      </w:r>
      <w:r w:rsidR="00DB28AE">
        <w:rPr>
          <w:sz w:val="26"/>
          <w:szCs w:val="26"/>
        </w:rPr>
        <w:t>Комитета</w:t>
      </w:r>
      <w:r w:rsidR="6BDCEDE7" w:rsidRPr="00017826">
        <w:rPr>
          <w:sz w:val="26"/>
          <w:szCs w:val="26"/>
        </w:rPr>
        <w:t xml:space="preserve"> за решения и действия (бездействие), принимаемые (осуществляемые) </w:t>
      </w:r>
      <w:r w:rsidR="00967B5C" w:rsidRPr="00017826">
        <w:rPr>
          <w:sz w:val="26"/>
          <w:szCs w:val="26"/>
        </w:rPr>
        <w:t xml:space="preserve">ими </w:t>
      </w:r>
      <w:r w:rsidR="6BDCEDE7" w:rsidRPr="00017826">
        <w:rPr>
          <w:sz w:val="26"/>
          <w:szCs w:val="26"/>
        </w:rPr>
        <w:t xml:space="preserve">в ходе предоставления </w:t>
      </w:r>
      <w:r w:rsidR="00AE3E16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</w:t>
      </w:r>
      <w:bookmarkEnd w:id="225"/>
    </w:p>
    <w:p w:rsidR="00105A8B" w:rsidRPr="00017826" w:rsidRDefault="00105A8B" w:rsidP="00AE33C0">
      <w:pPr>
        <w:pStyle w:val="2-"/>
        <w:rPr>
          <w:sz w:val="26"/>
          <w:szCs w:val="26"/>
        </w:rPr>
      </w:pPr>
    </w:p>
    <w:bookmarkEnd w:id="226"/>
    <w:p w:rsidR="64F47EE6" w:rsidRPr="00017826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6"/>
          <w:szCs w:val="26"/>
          <w:lang w:eastAsia="zh-CN"/>
        </w:rPr>
      </w:pPr>
      <w:r w:rsidRPr="00017826">
        <w:rPr>
          <w:sz w:val="26"/>
          <w:szCs w:val="26"/>
          <w:lang w:eastAsia="zh-CN"/>
        </w:rPr>
        <w:t>2</w:t>
      </w:r>
      <w:r w:rsidR="0056046B" w:rsidRPr="00017826">
        <w:rPr>
          <w:sz w:val="26"/>
          <w:szCs w:val="26"/>
          <w:lang w:eastAsia="zh-CN"/>
        </w:rPr>
        <w:t>6</w:t>
      </w:r>
      <w:r w:rsidRPr="00017826">
        <w:rPr>
          <w:sz w:val="26"/>
          <w:szCs w:val="26"/>
          <w:lang w:eastAsia="zh-CN"/>
        </w:rPr>
        <w:t xml:space="preserve">.1. Должностным лицом </w:t>
      </w:r>
      <w:r w:rsidR="00DB28AE">
        <w:rPr>
          <w:sz w:val="26"/>
          <w:szCs w:val="26"/>
          <w:lang w:eastAsia="zh-CN"/>
        </w:rPr>
        <w:t>Комитета</w:t>
      </w:r>
      <w:r w:rsidRPr="00017826">
        <w:rPr>
          <w:sz w:val="26"/>
          <w:szCs w:val="26"/>
          <w:lang w:eastAsia="zh-CN"/>
        </w:rPr>
        <w:t xml:space="preserve">, ответственным за предоставление </w:t>
      </w:r>
      <w:r w:rsidR="00AE3E16" w:rsidRPr="00017826">
        <w:rPr>
          <w:sz w:val="26"/>
          <w:szCs w:val="26"/>
          <w:lang w:eastAsia="zh-CN"/>
        </w:rPr>
        <w:t>Муниципальной</w:t>
      </w:r>
      <w:r w:rsidRPr="00017826">
        <w:rPr>
          <w:sz w:val="26"/>
          <w:szCs w:val="26"/>
          <w:lang w:eastAsia="zh-CN"/>
        </w:rPr>
        <w:t xml:space="preserve"> услуги, а также за соблюдение</w:t>
      </w:r>
      <w:r w:rsidR="00CE3C2D" w:rsidRPr="00017826">
        <w:rPr>
          <w:sz w:val="26"/>
          <w:szCs w:val="26"/>
          <w:lang w:eastAsia="zh-CN"/>
        </w:rPr>
        <w:t>м</w:t>
      </w:r>
      <w:r w:rsidRPr="00017826">
        <w:rPr>
          <w:sz w:val="26"/>
          <w:szCs w:val="26"/>
          <w:lang w:eastAsia="zh-CN"/>
        </w:rPr>
        <w:t xml:space="preserve"> порядка предоставления </w:t>
      </w:r>
      <w:r w:rsidR="00AE3E16" w:rsidRPr="00017826">
        <w:rPr>
          <w:sz w:val="26"/>
          <w:szCs w:val="26"/>
          <w:lang w:eastAsia="zh-CN"/>
        </w:rPr>
        <w:t>Муниципальной</w:t>
      </w:r>
      <w:r w:rsidRPr="00017826">
        <w:rPr>
          <w:sz w:val="26"/>
          <w:szCs w:val="26"/>
          <w:lang w:eastAsia="zh-CN"/>
        </w:rPr>
        <w:t xml:space="preserve"> услуги, является </w:t>
      </w:r>
      <w:r w:rsidR="00DB28AE">
        <w:rPr>
          <w:sz w:val="26"/>
          <w:szCs w:val="26"/>
          <w:lang w:eastAsia="zh-CN"/>
        </w:rPr>
        <w:t>председатель</w:t>
      </w:r>
      <w:r w:rsidRPr="00017826">
        <w:rPr>
          <w:sz w:val="26"/>
          <w:szCs w:val="26"/>
          <w:lang w:eastAsia="zh-CN"/>
        </w:rPr>
        <w:t xml:space="preserve"> </w:t>
      </w:r>
      <w:r w:rsidR="00DB28AE">
        <w:rPr>
          <w:sz w:val="26"/>
          <w:szCs w:val="26"/>
          <w:lang w:eastAsia="zh-CN"/>
        </w:rPr>
        <w:t>Комитета</w:t>
      </w:r>
      <w:r w:rsidRPr="00017826">
        <w:rPr>
          <w:sz w:val="26"/>
          <w:szCs w:val="26"/>
          <w:lang w:eastAsia="zh-CN"/>
        </w:rPr>
        <w:t>, непосредственно предоставляющ</w:t>
      </w:r>
      <w:r w:rsidR="00967B5C" w:rsidRPr="00017826">
        <w:rPr>
          <w:sz w:val="26"/>
          <w:szCs w:val="26"/>
          <w:lang w:eastAsia="zh-CN"/>
        </w:rPr>
        <w:t>его</w:t>
      </w:r>
      <w:r w:rsidRPr="00017826">
        <w:rPr>
          <w:sz w:val="26"/>
          <w:szCs w:val="26"/>
          <w:lang w:eastAsia="zh-CN"/>
        </w:rPr>
        <w:t xml:space="preserve"> </w:t>
      </w:r>
      <w:r w:rsidR="00AE3E16" w:rsidRPr="00017826">
        <w:rPr>
          <w:sz w:val="26"/>
          <w:szCs w:val="26"/>
          <w:lang w:eastAsia="zh-CN"/>
        </w:rPr>
        <w:t>Муниципальной</w:t>
      </w:r>
      <w:r w:rsidRPr="00017826">
        <w:rPr>
          <w:sz w:val="26"/>
          <w:szCs w:val="26"/>
          <w:lang w:eastAsia="zh-CN"/>
        </w:rPr>
        <w:t xml:space="preserve"> услуг</w:t>
      </w:r>
      <w:r w:rsidR="00817C81" w:rsidRPr="00017826">
        <w:rPr>
          <w:sz w:val="26"/>
          <w:szCs w:val="26"/>
          <w:lang w:eastAsia="zh-CN"/>
        </w:rPr>
        <w:t>у</w:t>
      </w:r>
      <w:r w:rsidRPr="00017826">
        <w:rPr>
          <w:sz w:val="26"/>
          <w:szCs w:val="26"/>
          <w:lang w:eastAsia="zh-CN"/>
        </w:rPr>
        <w:t>.</w:t>
      </w:r>
    </w:p>
    <w:p w:rsidR="00271153" w:rsidRPr="00017826" w:rsidRDefault="6BDCEDE7" w:rsidP="000E752F">
      <w:pPr>
        <w:pStyle w:val="112"/>
        <w:spacing w:line="240" w:lineRule="auto"/>
        <w:ind w:firstLine="709"/>
        <w:rPr>
          <w:kern w:val="1"/>
          <w:sz w:val="26"/>
          <w:szCs w:val="26"/>
          <w:lang w:eastAsia="zh-CN"/>
        </w:rPr>
      </w:pPr>
      <w:r w:rsidRPr="00017826">
        <w:rPr>
          <w:sz w:val="26"/>
          <w:szCs w:val="26"/>
          <w:lang w:eastAsia="zh-CN"/>
        </w:rPr>
        <w:t>2</w:t>
      </w:r>
      <w:r w:rsidR="0056046B" w:rsidRPr="00017826">
        <w:rPr>
          <w:sz w:val="26"/>
          <w:szCs w:val="26"/>
          <w:lang w:eastAsia="zh-CN"/>
        </w:rPr>
        <w:t>6</w:t>
      </w:r>
      <w:r w:rsidRPr="00017826">
        <w:rPr>
          <w:sz w:val="26"/>
          <w:szCs w:val="26"/>
          <w:lang w:eastAsia="zh-CN"/>
        </w:rPr>
        <w:t xml:space="preserve">.2. </w:t>
      </w:r>
      <w:r w:rsidR="378C6D38" w:rsidRPr="00017826">
        <w:rPr>
          <w:sz w:val="26"/>
          <w:szCs w:val="26"/>
          <w:lang w:eastAsia="zh-CN"/>
        </w:rPr>
        <w:t>По результатам проведенных мониторинга и проверок</w:t>
      </w:r>
      <w:r w:rsidR="00967B5C" w:rsidRPr="00017826">
        <w:rPr>
          <w:sz w:val="26"/>
          <w:szCs w:val="26"/>
          <w:lang w:eastAsia="zh-CN"/>
        </w:rPr>
        <w:t>,</w:t>
      </w:r>
      <w:r w:rsidR="378C6D38" w:rsidRPr="00017826">
        <w:rPr>
          <w:sz w:val="26"/>
          <w:szCs w:val="26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DB28AE">
        <w:rPr>
          <w:sz w:val="26"/>
          <w:szCs w:val="26"/>
          <w:lang w:eastAsia="zh-CN"/>
        </w:rPr>
        <w:t>Комитета</w:t>
      </w:r>
      <w:r w:rsidR="00AA6620" w:rsidRPr="00017826">
        <w:rPr>
          <w:sz w:val="26"/>
          <w:szCs w:val="26"/>
          <w:lang w:eastAsia="zh-CN"/>
        </w:rPr>
        <w:t xml:space="preserve"> </w:t>
      </w:r>
      <w:r w:rsidR="378C6D38" w:rsidRPr="00017826">
        <w:rPr>
          <w:sz w:val="26"/>
          <w:szCs w:val="26"/>
          <w:lang w:eastAsia="zh-CN"/>
        </w:rPr>
        <w:t>и фактов нарушения прав и законных интересов Заявителей</w:t>
      </w:r>
      <w:r w:rsidR="00967B5C" w:rsidRPr="00017826">
        <w:rPr>
          <w:sz w:val="26"/>
          <w:szCs w:val="26"/>
          <w:lang w:eastAsia="zh-CN"/>
        </w:rPr>
        <w:t>,</w:t>
      </w:r>
      <w:r w:rsidR="378C6D38" w:rsidRPr="00017826">
        <w:rPr>
          <w:sz w:val="26"/>
          <w:szCs w:val="26"/>
          <w:lang w:eastAsia="zh-CN"/>
        </w:rPr>
        <w:t xml:space="preserve"> должностные </w:t>
      </w:r>
      <w:r w:rsidRPr="00017826">
        <w:rPr>
          <w:sz w:val="26"/>
          <w:szCs w:val="26"/>
          <w:lang w:eastAsia="zh-CN"/>
        </w:rPr>
        <w:t>лица</w:t>
      </w:r>
      <w:r w:rsidR="378C6D38" w:rsidRPr="00017826">
        <w:rPr>
          <w:sz w:val="26"/>
          <w:szCs w:val="26"/>
          <w:lang w:eastAsia="zh-CN"/>
        </w:rPr>
        <w:t xml:space="preserve"> </w:t>
      </w:r>
      <w:r w:rsidR="00DB28AE">
        <w:rPr>
          <w:sz w:val="26"/>
          <w:szCs w:val="26"/>
          <w:lang w:eastAsia="zh-CN"/>
        </w:rPr>
        <w:t>Комитета</w:t>
      </w:r>
      <w:r w:rsidR="378C6D38" w:rsidRPr="00017826">
        <w:rPr>
          <w:sz w:val="26"/>
          <w:szCs w:val="26"/>
          <w:lang w:eastAsia="zh-CN"/>
        </w:rPr>
        <w:t xml:space="preserve"> несут ответственность в соответствии с законодательством Российской Федерации.</w:t>
      </w:r>
    </w:p>
    <w:p w:rsidR="00105A8B" w:rsidRPr="00017826" w:rsidRDefault="00105A8B" w:rsidP="000E752F">
      <w:pPr>
        <w:pStyle w:val="112"/>
        <w:spacing w:line="240" w:lineRule="auto"/>
        <w:ind w:firstLine="709"/>
        <w:rPr>
          <w:kern w:val="1"/>
          <w:sz w:val="26"/>
          <w:szCs w:val="26"/>
          <w:lang w:eastAsia="zh-CN"/>
        </w:rPr>
      </w:pPr>
    </w:p>
    <w:p w:rsidR="0025657F" w:rsidRPr="00017826" w:rsidRDefault="001A29C9" w:rsidP="00AE33C0">
      <w:pPr>
        <w:pStyle w:val="2-"/>
        <w:rPr>
          <w:sz w:val="26"/>
          <w:szCs w:val="26"/>
        </w:rPr>
      </w:pPr>
      <w:bookmarkStart w:id="227" w:name="_Toc438376255"/>
      <w:bookmarkStart w:id="228" w:name="_Toc438727104"/>
      <w:bookmarkStart w:id="229" w:name="_Toc510617019"/>
      <w:bookmarkStart w:id="230" w:name="_Toc44407350"/>
      <w:bookmarkStart w:id="231" w:name="_Hlk20900985"/>
      <w:r w:rsidRPr="00017826">
        <w:rPr>
          <w:sz w:val="26"/>
          <w:szCs w:val="26"/>
        </w:rPr>
        <w:lastRenderedPageBreak/>
        <w:t xml:space="preserve">27. </w:t>
      </w:r>
      <w:r w:rsidR="6BDCEDE7" w:rsidRPr="00017826">
        <w:rPr>
          <w:sz w:val="26"/>
          <w:szCs w:val="26"/>
        </w:rPr>
        <w:t xml:space="preserve">Положения, характеризующие требования к порядку и формам контроля за предоставлением </w:t>
      </w:r>
      <w:r w:rsidR="00AE3E16" w:rsidRPr="00017826">
        <w:rPr>
          <w:sz w:val="26"/>
          <w:szCs w:val="26"/>
        </w:rPr>
        <w:t>Муниципальной</w:t>
      </w:r>
      <w:r w:rsidR="6BDCEDE7" w:rsidRPr="00017826">
        <w:rPr>
          <w:sz w:val="26"/>
          <w:szCs w:val="26"/>
        </w:rPr>
        <w:t xml:space="preserve"> услуги, в том числе со стороны граждан, их объединений и организаций</w:t>
      </w:r>
      <w:bookmarkEnd w:id="227"/>
      <w:bookmarkEnd w:id="228"/>
      <w:bookmarkEnd w:id="229"/>
      <w:bookmarkEnd w:id="230"/>
    </w:p>
    <w:p w:rsidR="00105A8B" w:rsidRPr="00017826" w:rsidRDefault="00105A8B" w:rsidP="00AE33C0">
      <w:pPr>
        <w:pStyle w:val="2-"/>
        <w:rPr>
          <w:sz w:val="26"/>
          <w:szCs w:val="26"/>
        </w:rPr>
      </w:pPr>
    </w:p>
    <w:bookmarkEnd w:id="231"/>
    <w:p w:rsidR="004E6144" w:rsidRPr="00017826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56046B" w:rsidRPr="00017826">
        <w:rPr>
          <w:sz w:val="26"/>
          <w:szCs w:val="26"/>
        </w:rPr>
        <w:t>7</w:t>
      </w:r>
      <w:r w:rsidRPr="00017826">
        <w:rPr>
          <w:sz w:val="26"/>
          <w:szCs w:val="26"/>
        </w:rPr>
        <w:t xml:space="preserve">.1. Контроль за предоставлением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осуществляется в порядке и формах, предусмотренны</w:t>
      </w:r>
      <w:r w:rsidR="00A209C2">
        <w:rPr>
          <w:sz w:val="26"/>
          <w:szCs w:val="26"/>
        </w:rPr>
        <w:t>х</w:t>
      </w:r>
      <w:r w:rsidRPr="00017826">
        <w:rPr>
          <w:sz w:val="26"/>
          <w:szCs w:val="26"/>
        </w:rPr>
        <w:t xml:space="preserve"> п</w:t>
      </w:r>
      <w:r w:rsidR="001077CD" w:rsidRPr="00017826">
        <w:rPr>
          <w:sz w:val="26"/>
          <w:szCs w:val="26"/>
        </w:rPr>
        <w:t>одразделами</w:t>
      </w:r>
      <w:r w:rsidRPr="00017826">
        <w:rPr>
          <w:sz w:val="26"/>
          <w:szCs w:val="26"/>
        </w:rPr>
        <w:t xml:space="preserve"> 2</w:t>
      </w:r>
      <w:r w:rsidR="00D21D61" w:rsidRPr="00017826">
        <w:rPr>
          <w:sz w:val="26"/>
          <w:szCs w:val="26"/>
        </w:rPr>
        <w:t>4</w:t>
      </w:r>
      <w:r w:rsidRPr="00017826">
        <w:rPr>
          <w:sz w:val="26"/>
          <w:szCs w:val="26"/>
        </w:rPr>
        <w:t xml:space="preserve"> и 2</w:t>
      </w:r>
      <w:r w:rsidR="00D21D61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 xml:space="preserve"> настоящего Административного регламента.</w:t>
      </w:r>
    </w:p>
    <w:p w:rsidR="00342359" w:rsidRPr="00017826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7</w:t>
      </w:r>
      <w:r w:rsidRPr="00017826">
        <w:rPr>
          <w:rFonts w:ascii="Times New Roman" w:hAnsi="Times New Roman"/>
          <w:sz w:val="26"/>
          <w:szCs w:val="26"/>
        </w:rPr>
        <w:t xml:space="preserve">.2. 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Контроль за порядком предоставления </w:t>
      </w:r>
      <w:r w:rsidR="00AE3E16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</w:t>
      </w:r>
      <w:r w:rsidR="00DB28AE">
        <w:rPr>
          <w:rFonts w:ascii="Times New Roman" w:eastAsia="Times New Roman" w:hAnsi="Times New Roman"/>
          <w:sz w:val="26"/>
          <w:szCs w:val="26"/>
        </w:rPr>
        <w:t xml:space="preserve">(далее – Министерство) </w:t>
      </w:r>
      <w:r w:rsidRPr="00017826">
        <w:rPr>
          <w:rFonts w:ascii="Times New Roman" w:eastAsia="Times New Roman" w:hAnsi="Times New Roman"/>
          <w:sz w:val="26"/>
          <w:szCs w:val="26"/>
        </w:rPr>
        <w:t>в порядке, установленном распоряжением указанн</w:t>
      </w:r>
      <w:r w:rsidR="00DB28AE">
        <w:rPr>
          <w:rFonts w:ascii="Times New Roman" w:eastAsia="Times New Roman" w:hAnsi="Times New Roman"/>
          <w:sz w:val="26"/>
          <w:szCs w:val="26"/>
        </w:rPr>
        <w:t xml:space="preserve">ого Министерства от 30.10.2018 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</w:t>
      </w:r>
      <w:r w:rsidR="00DB28AE">
        <w:rPr>
          <w:rFonts w:ascii="Times New Roman" w:eastAsia="Times New Roman" w:hAnsi="Times New Roman"/>
          <w:sz w:val="26"/>
          <w:szCs w:val="26"/>
        </w:rPr>
        <w:t xml:space="preserve">в Министерство, 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обращений граждан, юридических лиц, индивидуальных предпринимателей о фактах грубого нарушения требований при предоставлении </w:t>
      </w:r>
      <w:r w:rsidR="00AE3E16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услуги.</w:t>
      </w:r>
    </w:p>
    <w:p w:rsidR="00342359" w:rsidRPr="00017826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 xml:space="preserve">По результатам контроля уполномоченные должностные лица </w:t>
      </w:r>
      <w:r w:rsidR="00026084" w:rsidRPr="00017826">
        <w:rPr>
          <w:rFonts w:ascii="Times New Roman" w:eastAsia="Times New Roman" w:hAnsi="Times New Roman"/>
          <w:sz w:val="26"/>
          <w:szCs w:val="26"/>
        </w:rPr>
        <w:t xml:space="preserve">Министерства государственного управления, информационных технологий и связи Московской области 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принимают меры по предупреждению, выявлению и пресечению нарушений требований при предоставлении </w:t>
      </w:r>
      <w:r w:rsidR="00AE3E16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услуги.</w:t>
      </w:r>
    </w:p>
    <w:p w:rsidR="00560377" w:rsidRPr="00017826" w:rsidRDefault="00342359" w:rsidP="005603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4E6144" w:rsidRPr="00017826" w:rsidRDefault="6BDCEDE7" w:rsidP="4EF800BF">
      <w:pPr>
        <w:pStyle w:val="112"/>
        <w:numPr>
          <w:ilvl w:val="1"/>
          <w:numId w:val="0"/>
        </w:numPr>
        <w:spacing w:line="23" w:lineRule="atLeast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56046B" w:rsidRPr="00017826">
        <w:rPr>
          <w:sz w:val="26"/>
          <w:szCs w:val="26"/>
        </w:rPr>
        <w:t>7</w:t>
      </w:r>
      <w:r w:rsidRPr="00017826">
        <w:rPr>
          <w:sz w:val="26"/>
          <w:szCs w:val="26"/>
        </w:rPr>
        <w:t>.</w:t>
      </w:r>
      <w:r w:rsidR="00D6396D" w:rsidRPr="00017826">
        <w:rPr>
          <w:sz w:val="26"/>
          <w:szCs w:val="26"/>
        </w:rPr>
        <w:t>3</w:t>
      </w:r>
      <w:r w:rsidRPr="00017826">
        <w:rPr>
          <w:sz w:val="26"/>
          <w:szCs w:val="26"/>
        </w:rPr>
        <w:t xml:space="preserve">. Граждане, их объединения и организации для осуществления контроля за предоставлением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DB28AE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 xml:space="preserve"> порядка предоставления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услуги, повлекшее ее непредставление или предоставление с нарушением срока, установленного </w:t>
      </w:r>
      <w:r w:rsidR="00A61301" w:rsidRPr="00017826">
        <w:rPr>
          <w:sz w:val="26"/>
          <w:szCs w:val="26"/>
        </w:rPr>
        <w:t xml:space="preserve">настоящим </w:t>
      </w:r>
      <w:r w:rsidRPr="00017826">
        <w:rPr>
          <w:sz w:val="26"/>
          <w:szCs w:val="26"/>
        </w:rPr>
        <w:t>Административным регламентом.</w:t>
      </w:r>
    </w:p>
    <w:p w:rsidR="0025657F" w:rsidRPr="00017826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56046B" w:rsidRPr="00017826">
        <w:rPr>
          <w:sz w:val="26"/>
          <w:szCs w:val="26"/>
        </w:rPr>
        <w:t>7</w:t>
      </w:r>
      <w:r w:rsidRPr="00017826">
        <w:rPr>
          <w:sz w:val="26"/>
          <w:szCs w:val="26"/>
        </w:rPr>
        <w:t>.</w:t>
      </w:r>
      <w:r w:rsidR="00D6396D" w:rsidRPr="00017826">
        <w:rPr>
          <w:sz w:val="26"/>
          <w:szCs w:val="26"/>
        </w:rPr>
        <w:t>4</w:t>
      </w:r>
      <w:r w:rsidRPr="00017826">
        <w:rPr>
          <w:sz w:val="26"/>
          <w:szCs w:val="26"/>
        </w:rPr>
        <w:t xml:space="preserve">. Граждане, их объединения и организации для осуществления контроля за предоставлением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имеют право направлять в </w:t>
      </w:r>
      <w:r w:rsidR="00DB28AE">
        <w:rPr>
          <w:sz w:val="26"/>
          <w:szCs w:val="26"/>
        </w:rPr>
        <w:t>Комитет</w:t>
      </w:r>
      <w:r w:rsidR="00026084" w:rsidRPr="00017826">
        <w:rPr>
          <w:sz w:val="26"/>
          <w:szCs w:val="26"/>
        </w:rPr>
        <w:t>, МФЦ</w:t>
      </w:r>
      <w:r w:rsidR="00834FFC" w:rsidRPr="00017826">
        <w:rPr>
          <w:sz w:val="26"/>
          <w:szCs w:val="26"/>
        </w:rPr>
        <w:t xml:space="preserve"> </w:t>
      </w:r>
      <w:r w:rsidRPr="00017826">
        <w:rPr>
          <w:sz w:val="26"/>
          <w:szCs w:val="26"/>
        </w:rPr>
        <w:t>индивидуальные и коллективные обращения с предложениями по совершенствовани</w:t>
      </w:r>
      <w:r w:rsidR="00834FFC" w:rsidRPr="00017826">
        <w:rPr>
          <w:sz w:val="26"/>
          <w:szCs w:val="26"/>
        </w:rPr>
        <w:t>ю</w:t>
      </w:r>
      <w:r w:rsidRPr="00017826">
        <w:rPr>
          <w:sz w:val="26"/>
          <w:szCs w:val="26"/>
        </w:rPr>
        <w:t xml:space="preserve"> порядка предоставления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услуги, а также жалобы и заявления на действия (бездействие) должностных лиц </w:t>
      </w:r>
      <w:r w:rsidR="00DB28AE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 xml:space="preserve"> и принятые ими решения, связанные с предоставлением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услуги.</w:t>
      </w:r>
    </w:p>
    <w:p w:rsidR="0025657F" w:rsidRPr="00017826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6"/>
          <w:szCs w:val="26"/>
        </w:rPr>
      </w:pPr>
      <w:r w:rsidRPr="00017826">
        <w:rPr>
          <w:sz w:val="26"/>
          <w:szCs w:val="26"/>
        </w:rPr>
        <w:t>2</w:t>
      </w:r>
      <w:r w:rsidR="0056046B" w:rsidRPr="00017826">
        <w:rPr>
          <w:sz w:val="26"/>
          <w:szCs w:val="26"/>
        </w:rPr>
        <w:t>7</w:t>
      </w:r>
      <w:r w:rsidRPr="00017826">
        <w:rPr>
          <w:sz w:val="26"/>
          <w:szCs w:val="26"/>
        </w:rPr>
        <w:t>.</w:t>
      </w:r>
      <w:r w:rsidR="00D6396D" w:rsidRPr="00017826">
        <w:rPr>
          <w:sz w:val="26"/>
          <w:szCs w:val="26"/>
        </w:rPr>
        <w:t>5</w:t>
      </w:r>
      <w:r w:rsidRPr="00017826">
        <w:rPr>
          <w:sz w:val="26"/>
          <w:szCs w:val="26"/>
        </w:rPr>
        <w:t xml:space="preserve">. Контроль за предоставлением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DB28AE">
        <w:rPr>
          <w:sz w:val="26"/>
          <w:szCs w:val="26"/>
        </w:rPr>
        <w:t>Комитета</w:t>
      </w:r>
      <w:r w:rsidR="00026084" w:rsidRPr="00017826">
        <w:rPr>
          <w:sz w:val="26"/>
          <w:szCs w:val="26"/>
        </w:rPr>
        <w:t xml:space="preserve">, МФЦ </w:t>
      </w:r>
      <w:r w:rsidRPr="00017826">
        <w:rPr>
          <w:sz w:val="26"/>
          <w:szCs w:val="26"/>
        </w:rPr>
        <w:t xml:space="preserve">при предоставлении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услуги, получения полной, актуальной и достоверной информации о порядке предоставления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 и возможности досудебного рассмотрения обращений (жалоб) в процессе получения </w:t>
      </w:r>
      <w:r w:rsidR="00AE3E16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услуги.</w:t>
      </w:r>
    </w:p>
    <w:p w:rsidR="0062394E" w:rsidRPr="00017826" w:rsidRDefault="0062394E" w:rsidP="00F95B2A">
      <w:pPr>
        <w:pStyle w:val="112"/>
        <w:spacing w:line="23" w:lineRule="atLeast"/>
        <w:ind w:left="709"/>
        <w:rPr>
          <w:sz w:val="26"/>
          <w:szCs w:val="26"/>
        </w:rPr>
      </w:pPr>
    </w:p>
    <w:p w:rsidR="005638A8" w:rsidRPr="00017826" w:rsidRDefault="6BDCEDE7" w:rsidP="001A29C9">
      <w:pPr>
        <w:pStyle w:val="1-"/>
        <w:rPr>
          <w:sz w:val="26"/>
          <w:szCs w:val="26"/>
        </w:rPr>
      </w:pPr>
      <w:bookmarkStart w:id="232" w:name="_Toc510617020"/>
      <w:bookmarkStart w:id="233" w:name="_Toc28001795"/>
      <w:bookmarkStart w:id="234" w:name="_Toc44407351"/>
      <w:bookmarkStart w:id="235" w:name="_Hlk20901000"/>
      <w:r w:rsidRPr="00017826">
        <w:rPr>
          <w:sz w:val="26"/>
          <w:szCs w:val="26"/>
        </w:rPr>
        <w:lastRenderedPageBreak/>
        <w:t xml:space="preserve">Досудебный (внесудебный) порядок обжалования решений и действий (бездействия) </w:t>
      </w:r>
      <w:r w:rsidR="00DB28AE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 xml:space="preserve">, </w:t>
      </w:r>
      <w:r w:rsidR="00770199" w:rsidRPr="00017826">
        <w:rPr>
          <w:sz w:val="26"/>
          <w:szCs w:val="26"/>
        </w:rPr>
        <w:t xml:space="preserve">должностных лиц </w:t>
      </w:r>
      <w:r w:rsidR="00DB28AE">
        <w:rPr>
          <w:sz w:val="26"/>
          <w:szCs w:val="26"/>
        </w:rPr>
        <w:t>Комитета</w:t>
      </w:r>
      <w:r w:rsidRPr="00017826">
        <w:rPr>
          <w:sz w:val="26"/>
          <w:szCs w:val="26"/>
        </w:rPr>
        <w:t>,</w:t>
      </w:r>
      <w:r w:rsidR="00AA6620" w:rsidRPr="00017826">
        <w:rPr>
          <w:sz w:val="26"/>
          <w:szCs w:val="26"/>
        </w:rPr>
        <w:t xml:space="preserve"> </w:t>
      </w:r>
      <w:r w:rsidR="00770199" w:rsidRPr="00017826">
        <w:rPr>
          <w:sz w:val="26"/>
          <w:szCs w:val="26"/>
        </w:rPr>
        <w:t>работников МФЦ</w:t>
      </w:r>
      <w:bookmarkEnd w:id="232"/>
      <w:bookmarkEnd w:id="233"/>
      <w:bookmarkEnd w:id="234"/>
    </w:p>
    <w:p w:rsidR="00105A8B" w:rsidRPr="00017826" w:rsidRDefault="00105A8B" w:rsidP="001A29C9">
      <w:pPr>
        <w:pStyle w:val="1-"/>
        <w:numPr>
          <w:ilvl w:val="0"/>
          <w:numId w:val="0"/>
        </w:numPr>
        <w:ind w:left="360"/>
        <w:jc w:val="left"/>
        <w:rPr>
          <w:sz w:val="26"/>
          <w:szCs w:val="26"/>
        </w:rPr>
      </w:pPr>
    </w:p>
    <w:p w:rsidR="00770199" w:rsidRPr="00017826" w:rsidRDefault="001A29C9" w:rsidP="00AE33C0">
      <w:pPr>
        <w:pStyle w:val="2-"/>
        <w:rPr>
          <w:sz w:val="26"/>
          <w:szCs w:val="26"/>
        </w:rPr>
      </w:pPr>
      <w:bookmarkStart w:id="236" w:name="_Toc465268303"/>
      <w:bookmarkStart w:id="237" w:name="_Toc465273790"/>
      <w:bookmarkStart w:id="238" w:name="_Toc465274173"/>
      <w:bookmarkStart w:id="239" w:name="_Toc465340316"/>
      <w:bookmarkStart w:id="240" w:name="_Toc465341757"/>
      <w:bookmarkStart w:id="241" w:name="_Toc44407352"/>
      <w:bookmarkEnd w:id="236"/>
      <w:bookmarkEnd w:id="237"/>
      <w:bookmarkEnd w:id="238"/>
      <w:bookmarkEnd w:id="239"/>
      <w:bookmarkEnd w:id="240"/>
      <w:r w:rsidRPr="00017826">
        <w:rPr>
          <w:sz w:val="26"/>
          <w:szCs w:val="26"/>
        </w:rPr>
        <w:t xml:space="preserve">28. </w:t>
      </w:r>
      <w:r w:rsidR="00770199" w:rsidRPr="00017826">
        <w:rPr>
          <w:sz w:val="26"/>
          <w:szCs w:val="26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BD297C" w:rsidRPr="00017826">
        <w:rPr>
          <w:sz w:val="26"/>
          <w:szCs w:val="26"/>
        </w:rPr>
        <w:t>Муниципальной</w:t>
      </w:r>
      <w:r w:rsidR="00770199" w:rsidRPr="00017826">
        <w:rPr>
          <w:sz w:val="26"/>
          <w:szCs w:val="26"/>
        </w:rPr>
        <w:t xml:space="preserve"> услуги</w:t>
      </w:r>
      <w:bookmarkEnd w:id="241"/>
    </w:p>
    <w:p w:rsidR="00105A8B" w:rsidRPr="00017826" w:rsidRDefault="00105A8B" w:rsidP="00AE33C0">
      <w:pPr>
        <w:pStyle w:val="2-"/>
        <w:rPr>
          <w:sz w:val="26"/>
          <w:szCs w:val="26"/>
          <w:lang w:eastAsia="ar-SA"/>
        </w:rPr>
      </w:pPr>
    </w:p>
    <w:bookmarkEnd w:id="235"/>
    <w:p w:rsidR="00B95243" w:rsidRPr="00017826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.1. Заявитель </w:t>
      </w:r>
      <w:r w:rsidR="00432BDC" w:rsidRPr="00017826">
        <w:rPr>
          <w:rFonts w:ascii="Times New Roman" w:hAnsi="Times New Roman"/>
          <w:sz w:val="26"/>
          <w:szCs w:val="26"/>
          <w:lang w:eastAsia="ar-SA"/>
        </w:rPr>
        <w:t>имеет право на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32BDC" w:rsidRPr="00017826">
        <w:rPr>
          <w:rFonts w:ascii="Times New Roman" w:hAnsi="Times New Roman"/>
          <w:sz w:val="26"/>
          <w:szCs w:val="26"/>
          <w:lang w:eastAsia="ar-SA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BD297C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="00432BDC" w:rsidRPr="00017826">
        <w:rPr>
          <w:rFonts w:ascii="Times New Roman" w:hAnsi="Times New Roman"/>
          <w:sz w:val="26"/>
          <w:szCs w:val="26"/>
          <w:lang w:eastAsia="ar-SA"/>
        </w:rPr>
        <w:t xml:space="preserve"> услуги, </w:t>
      </w:r>
      <w:r w:rsidR="00DB28AE">
        <w:rPr>
          <w:rFonts w:ascii="Times New Roman" w:hAnsi="Times New Roman"/>
          <w:sz w:val="26"/>
          <w:szCs w:val="26"/>
          <w:lang w:eastAsia="ar-SA"/>
        </w:rPr>
        <w:t>Комитетом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 xml:space="preserve">, должностными лицами </w:t>
      </w:r>
      <w:r w:rsidR="00DB28AE">
        <w:rPr>
          <w:rFonts w:ascii="Times New Roman" w:hAnsi="Times New Roman"/>
          <w:sz w:val="26"/>
          <w:szCs w:val="26"/>
          <w:lang w:eastAsia="ar-SA"/>
        </w:rPr>
        <w:t>Комитета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 xml:space="preserve">, работниками МФЦ </w:t>
      </w:r>
      <w:r w:rsidR="00432BDC" w:rsidRPr="00017826">
        <w:rPr>
          <w:rFonts w:ascii="Times New Roman" w:hAnsi="Times New Roman"/>
          <w:sz w:val="26"/>
          <w:szCs w:val="26"/>
          <w:lang w:eastAsia="ar-SA"/>
        </w:rPr>
        <w:t>(далее – жалоба).</w:t>
      </w:r>
    </w:p>
    <w:p w:rsidR="00B364B9" w:rsidRPr="00017826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.2. 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017826">
        <w:rPr>
          <w:rFonts w:ascii="Times New Roman" w:hAnsi="Times New Roman"/>
          <w:sz w:val="26"/>
          <w:szCs w:val="26"/>
          <w:lang w:eastAsia="ar-SA"/>
        </w:rPr>
        <w:t>его п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олномочия на осуществление действий от имени Заявителя, </w:t>
      </w:r>
      <w:r w:rsidR="00162663" w:rsidRPr="00017826">
        <w:rPr>
          <w:rFonts w:ascii="Times New Roman" w:eastAsia="Times New Roman" w:hAnsi="Times New Roman"/>
          <w:sz w:val="26"/>
          <w:szCs w:val="26"/>
        </w:rPr>
        <w:t xml:space="preserve">может </w:t>
      </w:r>
      <w:r w:rsidRPr="00017826">
        <w:rPr>
          <w:rFonts w:ascii="Times New Roman" w:eastAsia="Times New Roman" w:hAnsi="Times New Roman"/>
          <w:sz w:val="26"/>
          <w:szCs w:val="26"/>
        </w:rPr>
        <w:t>быть представлен</w:t>
      </w:r>
      <w:r w:rsidR="00162663" w:rsidRPr="00017826">
        <w:rPr>
          <w:rFonts w:ascii="Times New Roman" w:eastAsia="Times New Roman" w:hAnsi="Times New Roman"/>
          <w:sz w:val="26"/>
          <w:szCs w:val="26"/>
        </w:rPr>
        <w:t>а</w:t>
      </w:r>
      <w:r w:rsidRPr="00017826">
        <w:rPr>
          <w:rFonts w:ascii="Times New Roman" w:eastAsia="Times New Roman" w:hAnsi="Times New Roman"/>
          <w:sz w:val="26"/>
          <w:szCs w:val="26"/>
        </w:rPr>
        <w:t>:</w:t>
      </w:r>
    </w:p>
    <w:p w:rsidR="00B364B9" w:rsidRPr="00017826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</w:rPr>
        <w:t>8</w:t>
      </w:r>
      <w:r w:rsidRPr="00017826">
        <w:rPr>
          <w:rFonts w:ascii="Times New Roman" w:eastAsia="Times New Roman" w:hAnsi="Times New Roman"/>
          <w:sz w:val="26"/>
          <w:szCs w:val="26"/>
        </w:rPr>
        <w:t>.2.1. оформленная в соответствии с законодательством Российской Федерации доверенность</w:t>
      </w:r>
      <w:r w:rsidR="00026084" w:rsidRPr="00017826">
        <w:rPr>
          <w:rFonts w:ascii="Times New Roman" w:eastAsia="Times New Roman" w:hAnsi="Times New Roman"/>
          <w:sz w:val="26"/>
          <w:szCs w:val="26"/>
        </w:rPr>
        <w:t>.</w:t>
      </w:r>
    </w:p>
    <w:p w:rsidR="00EA4075" w:rsidRPr="00017826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>.</w:t>
      </w:r>
      <w:r w:rsidR="00432BDC" w:rsidRPr="00017826">
        <w:rPr>
          <w:rFonts w:ascii="Times New Roman" w:hAnsi="Times New Roman"/>
          <w:sz w:val="26"/>
          <w:szCs w:val="26"/>
          <w:lang w:eastAsia="ar-SA"/>
        </w:rPr>
        <w:t>3</w:t>
      </w:r>
      <w:r w:rsidRPr="00017826">
        <w:rPr>
          <w:rFonts w:ascii="Times New Roman" w:hAnsi="Times New Roman"/>
          <w:sz w:val="26"/>
          <w:szCs w:val="26"/>
          <w:lang w:eastAsia="ar-SA"/>
        </w:rPr>
        <w:t>. Заявитель может обратиться с жалобой, в том числе в следующих случаях:</w:t>
      </w:r>
    </w:p>
    <w:p w:rsidR="00161870" w:rsidRPr="00017826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>.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>3</w:t>
      </w:r>
      <w:r w:rsidRPr="00017826">
        <w:rPr>
          <w:rFonts w:ascii="Times New Roman" w:hAnsi="Times New Roman"/>
          <w:sz w:val="26"/>
          <w:szCs w:val="26"/>
          <w:lang w:eastAsia="ar-SA"/>
        </w:rPr>
        <w:t>.1. нарушени</w:t>
      </w:r>
      <w:r w:rsidR="00BD7084" w:rsidRPr="00017826">
        <w:rPr>
          <w:rFonts w:ascii="Times New Roman" w:hAnsi="Times New Roman"/>
          <w:sz w:val="26"/>
          <w:szCs w:val="26"/>
          <w:lang w:eastAsia="ar-SA"/>
        </w:rPr>
        <w:t>я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срока регистрации Запроса о предоставлении </w:t>
      </w:r>
      <w:r w:rsidR="00BD297C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161870" w:rsidRPr="00017826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>.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>3</w:t>
      </w:r>
      <w:r w:rsidRPr="00017826">
        <w:rPr>
          <w:rFonts w:ascii="Times New Roman" w:hAnsi="Times New Roman"/>
          <w:sz w:val="26"/>
          <w:szCs w:val="26"/>
          <w:lang w:eastAsia="ar-SA"/>
        </w:rPr>
        <w:t>.2. нарушени</w:t>
      </w:r>
      <w:r w:rsidR="00BD7084" w:rsidRPr="00017826">
        <w:rPr>
          <w:rFonts w:ascii="Times New Roman" w:hAnsi="Times New Roman"/>
          <w:sz w:val="26"/>
          <w:szCs w:val="26"/>
          <w:lang w:eastAsia="ar-SA"/>
        </w:rPr>
        <w:t>я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срока предоставления </w:t>
      </w:r>
      <w:r w:rsidR="00BD297C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>;</w:t>
      </w:r>
    </w:p>
    <w:p w:rsidR="00161870" w:rsidRPr="00017826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>.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>3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BD297C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услуги;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61870" w:rsidRPr="00017826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>.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>3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BC6E63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услуги, у 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>З</w:t>
      </w:r>
      <w:r w:rsidRPr="00017826">
        <w:rPr>
          <w:rFonts w:ascii="Times New Roman" w:hAnsi="Times New Roman"/>
          <w:sz w:val="26"/>
          <w:szCs w:val="26"/>
          <w:lang w:eastAsia="ar-SA"/>
        </w:rPr>
        <w:t>аявителя;</w:t>
      </w:r>
    </w:p>
    <w:p w:rsidR="00161870" w:rsidRPr="00017826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>.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>3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.5. отказа в предоставлении </w:t>
      </w:r>
      <w:r w:rsidR="00BC6E63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услуги, если основания отказа не предусмотрены законодательством Российской Федерации;</w:t>
      </w:r>
    </w:p>
    <w:p w:rsidR="00161870" w:rsidRPr="00017826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>.</w:t>
      </w:r>
      <w:r w:rsidR="00161870" w:rsidRPr="00017826">
        <w:rPr>
          <w:rFonts w:ascii="Times New Roman" w:hAnsi="Times New Roman"/>
          <w:sz w:val="26"/>
          <w:szCs w:val="26"/>
          <w:lang w:eastAsia="ar-SA"/>
        </w:rPr>
        <w:t>3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.6. требования с Заявителя при предоставлении </w:t>
      </w:r>
      <w:r w:rsidR="00BC6E63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 платы, не предусмотренной законодательством Российской Федерации;</w:t>
      </w:r>
    </w:p>
    <w:p w:rsidR="00161870" w:rsidRPr="00017826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</w:rPr>
        <w:t>8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161870" w:rsidRPr="00017826">
        <w:rPr>
          <w:rFonts w:ascii="Times New Roman" w:eastAsia="Times New Roman" w:hAnsi="Times New Roman"/>
          <w:sz w:val="26"/>
          <w:szCs w:val="26"/>
        </w:rPr>
        <w:t>3</w:t>
      </w:r>
      <w:r w:rsidRPr="00017826">
        <w:rPr>
          <w:rFonts w:ascii="Times New Roman" w:eastAsia="Times New Roman" w:hAnsi="Times New Roman"/>
          <w:sz w:val="26"/>
          <w:szCs w:val="26"/>
        </w:rPr>
        <w:t>.7. отказ</w:t>
      </w:r>
      <w:r w:rsidR="00BD7084" w:rsidRPr="00017826">
        <w:rPr>
          <w:rFonts w:ascii="Times New Roman" w:eastAsia="Times New Roman" w:hAnsi="Times New Roman"/>
          <w:sz w:val="26"/>
          <w:szCs w:val="26"/>
        </w:rPr>
        <w:t>а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</w:t>
      </w:r>
      <w:r w:rsidR="00DB28AE">
        <w:rPr>
          <w:rFonts w:ascii="Times New Roman" w:eastAsia="Times New Roman" w:hAnsi="Times New Roman"/>
          <w:sz w:val="26"/>
          <w:szCs w:val="26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, должностного лица </w:t>
      </w:r>
      <w:r w:rsidR="00DB28AE">
        <w:rPr>
          <w:rFonts w:ascii="Times New Roman" w:eastAsia="Times New Roman" w:hAnsi="Times New Roman"/>
          <w:sz w:val="26"/>
          <w:szCs w:val="26"/>
        </w:rPr>
        <w:t>Комитета</w:t>
      </w:r>
      <w:r w:rsidR="008D44B5" w:rsidRPr="000178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в исправлении допущенных опечаток и ошибок в выданных в результате предоставления </w:t>
      </w:r>
      <w:r w:rsidR="00BC6E63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услуги документах либо нарушение срока таких исправлений</w:t>
      </w:r>
      <w:r w:rsidR="00B00F1B" w:rsidRPr="00017826">
        <w:rPr>
          <w:rFonts w:ascii="Times New Roman" w:eastAsia="Times New Roman" w:hAnsi="Times New Roman"/>
          <w:sz w:val="26"/>
          <w:szCs w:val="26"/>
        </w:rPr>
        <w:t>;</w:t>
      </w:r>
    </w:p>
    <w:p w:rsidR="00DF083B" w:rsidRPr="00017826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</w:rPr>
        <w:t>8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161870" w:rsidRPr="00017826">
        <w:rPr>
          <w:rFonts w:ascii="Times New Roman" w:eastAsia="Times New Roman" w:hAnsi="Times New Roman"/>
          <w:sz w:val="26"/>
          <w:szCs w:val="26"/>
        </w:rPr>
        <w:t>3</w:t>
      </w:r>
      <w:r w:rsidRPr="00017826">
        <w:rPr>
          <w:rFonts w:ascii="Times New Roman" w:eastAsia="Times New Roman" w:hAnsi="Times New Roman"/>
          <w:sz w:val="26"/>
          <w:szCs w:val="26"/>
        </w:rPr>
        <w:t>.8. нарушени</w:t>
      </w:r>
      <w:r w:rsidR="00BD7084" w:rsidRPr="00017826">
        <w:rPr>
          <w:rFonts w:ascii="Times New Roman" w:eastAsia="Times New Roman" w:hAnsi="Times New Roman"/>
          <w:sz w:val="26"/>
          <w:szCs w:val="26"/>
        </w:rPr>
        <w:t>я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срока или порядка выдачи документов по результатам предоставления </w:t>
      </w:r>
      <w:r w:rsidR="00BC6E63" w:rsidRPr="00017826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услуги;</w:t>
      </w:r>
    </w:p>
    <w:p w:rsidR="00DF083B" w:rsidRPr="00017826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</w:rPr>
        <w:t>8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DF083B" w:rsidRPr="00017826">
        <w:rPr>
          <w:rFonts w:ascii="Times New Roman" w:eastAsia="Times New Roman" w:hAnsi="Times New Roman"/>
          <w:sz w:val="26"/>
          <w:szCs w:val="26"/>
        </w:rPr>
        <w:t>3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.9. </w:t>
      </w:r>
      <w:r w:rsidRPr="00017826">
        <w:rPr>
          <w:rFonts w:ascii="Times New Roman" w:hAnsi="Times New Roman"/>
          <w:sz w:val="26"/>
          <w:szCs w:val="26"/>
          <w:lang w:eastAsia="ar-SA"/>
        </w:rPr>
        <w:t>приостановлени</w:t>
      </w:r>
      <w:r w:rsidR="00BD7084" w:rsidRPr="00017826">
        <w:rPr>
          <w:rFonts w:ascii="Times New Roman" w:hAnsi="Times New Roman"/>
          <w:sz w:val="26"/>
          <w:szCs w:val="26"/>
          <w:lang w:eastAsia="ar-SA"/>
        </w:rPr>
        <w:t>я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предоставления </w:t>
      </w:r>
      <w:r w:rsidR="00BC6E63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услуги, если основания приостановления не предусмотрены </w:t>
      </w:r>
      <w:r w:rsidRPr="00017826">
        <w:rPr>
          <w:rFonts w:ascii="Times New Roman" w:eastAsia="Times New Roman" w:hAnsi="Times New Roman"/>
          <w:sz w:val="26"/>
          <w:szCs w:val="26"/>
        </w:rPr>
        <w:t>законодательством Российской Федерации;</w:t>
      </w:r>
    </w:p>
    <w:p w:rsidR="004A0A1F" w:rsidRPr="00017826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</w:rPr>
        <w:t>8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7D26A9" w:rsidRPr="00017826">
        <w:rPr>
          <w:rFonts w:ascii="Times New Roman" w:eastAsia="Times New Roman" w:hAnsi="Times New Roman"/>
          <w:sz w:val="26"/>
          <w:szCs w:val="26"/>
        </w:rPr>
        <w:t>3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.10. </w:t>
      </w:r>
      <w:r w:rsidRPr="00017826">
        <w:rPr>
          <w:rFonts w:ascii="Times New Roman" w:hAnsi="Times New Roman"/>
          <w:sz w:val="26"/>
          <w:szCs w:val="26"/>
          <w:lang w:eastAsia="ar-SA"/>
        </w:rPr>
        <w:t>требовани</w:t>
      </w:r>
      <w:r w:rsidR="00BD7084" w:rsidRPr="00017826">
        <w:rPr>
          <w:rFonts w:ascii="Times New Roman" w:hAnsi="Times New Roman"/>
          <w:sz w:val="26"/>
          <w:szCs w:val="26"/>
          <w:lang w:eastAsia="ar-SA"/>
        </w:rPr>
        <w:t>я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 Заявителя при предоставлении </w:t>
      </w:r>
      <w:r w:rsidR="00BC6E63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6E63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услуги, либо в предоставлении </w:t>
      </w:r>
      <w:r w:rsidR="00BC6E63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услуги, за исключением случаев, указанных в пункте 10.</w:t>
      </w:r>
      <w:r w:rsidR="00162663" w:rsidRPr="00017826">
        <w:rPr>
          <w:rFonts w:ascii="Times New Roman" w:hAnsi="Times New Roman"/>
          <w:sz w:val="26"/>
          <w:szCs w:val="26"/>
          <w:lang w:eastAsia="ar-SA"/>
        </w:rPr>
        <w:t>4</w:t>
      </w:r>
      <w:r w:rsidRPr="00017826">
        <w:rPr>
          <w:rFonts w:ascii="Times New Roman" w:hAnsi="Times New Roman"/>
          <w:sz w:val="26"/>
          <w:szCs w:val="26"/>
          <w:lang w:eastAsia="ar-SA"/>
        </w:rPr>
        <w:t>.4 настоящего Административного регламента</w:t>
      </w:r>
      <w:r w:rsidR="00DF083B" w:rsidRPr="00017826">
        <w:rPr>
          <w:rFonts w:ascii="Times New Roman" w:hAnsi="Times New Roman"/>
          <w:sz w:val="26"/>
          <w:szCs w:val="26"/>
          <w:lang w:eastAsia="ar-SA"/>
        </w:rPr>
        <w:t>.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56046B" w:rsidRPr="00017826">
        <w:rPr>
          <w:rFonts w:ascii="Times New Roman" w:hAnsi="Times New Roman"/>
          <w:sz w:val="26"/>
          <w:szCs w:val="26"/>
          <w:lang w:eastAsia="ar-SA"/>
        </w:rPr>
        <w:t>8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.4.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Жалоба должна содержать: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.4.1. наименование </w:t>
      </w:r>
      <w:r w:rsidR="00DB28AE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указание на должностное лицо </w:t>
      </w:r>
      <w:r w:rsidR="00DB28AE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, наименование МФЦ, указание на его руководителя и (или) работника, решения и действия (бездействие) которых обжалуются;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.4.2.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.4.3. сведения об обжалуемых решениях и действиях (бездействии) </w:t>
      </w:r>
      <w:r w:rsidR="00DB28AE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должностного лица </w:t>
      </w:r>
      <w:r w:rsidR="00DB28AE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, МФЦ, работника МФЦ;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.4.</w:t>
      </w:r>
      <w:r w:rsidR="00EE30A8" w:rsidRPr="0001782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 доводы, на основании которых Заявитель не согласен с решением и действием (бездействием) </w:t>
      </w:r>
      <w:r w:rsidR="00DB28AE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должностного лица </w:t>
      </w:r>
      <w:r w:rsidR="00DB28AE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, МФЦ, работника МФЦ Заявителем могут быть представлены документы (при наличии), подтверждающие доводы заявителя, либо их копии.</w:t>
      </w:r>
    </w:p>
    <w:p w:rsidR="007D26A9" w:rsidRPr="00017826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</w:rPr>
        <w:t>8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7D26A9" w:rsidRPr="00017826">
        <w:rPr>
          <w:rFonts w:ascii="Times New Roman" w:eastAsia="Times New Roman" w:hAnsi="Times New Roman"/>
          <w:sz w:val="26"/>
          <w:szCs w:val="26"/>
        </w:rPr>
        <w:t>5</w:t>
      </w:r>
      <w:r w:rsidRPr="00017826">
        <w:rPr>
          <w:rFonts w:ascii="Times New Roman" w:eastAsia="Times New Roman" w:hAnsi="Times New Roman"/>
          <w:sz w:val="26"/>
          <w:szCs w:val="26"/>
        </w:rPr>
        <w:t>. Жалоба подается в письменной форме на бумажном носителе, в том числе на личном приеме Заявителя</w:t>
      </w:r>
      <w:r w:rsidR="009A612E" w:rsidRPr="00017826">
        <w:rPr>
          <w:rFonts w:ascii="Times New Roman" w:eastAsia="Times New Roman" w:hAnsi="Times New Roman"/>
          <w:sz w:val="26"/>
          <w:szCs w:val="26"/>
        </w:rPr>
        <w:t>, по почте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 либо в электронной форме.</w:t>
      </w:r>
      <w:r w:rsidR="007D26A9" w:rsidRPr="0001782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017826" w:rsidRDefault="009A612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При подаче жалобы в электронном виде документы, указанные в п</w:t>
      </w:r>
      <w:r w:rsidR="00170DBE" w:rsidRPr="00017826">
        <w:rPr>
          <w:rFonts w:ascii="Times New Roman" w:eastAsia="Times New Roman" w:hAnsi="Times New Roman"/>
          <w:sz w:val="26"/>
          <w:szCs w:val="26"/>
          <w:lang w:eastAsia="ru-RU"/>
        </w:rPr>
        <w:t>ункте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="00CE233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017826">
        <w:rPr>
          <w:rFonts w:ascii="Times New Roman" w:eastAsia="Times New Roman" w:hAnsi="Times New Roman"/>
          <w:sz w:val="26"/>
          <w:szCs w:val="26"/>
          <w:lang w:eastAsia="ru-RU"/>
        </w:rPr>
        <w:t>ЭП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уполномоченного лица. При этом документ, удостоверяющий личность, не требуется.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</w:rPr>
        <w:t>8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F777F3" w:rsidRPr="00017826">
        <w:rPr>
          <w:rFonts w:ascii="Times New Roman" w:eastAsia="Times New Roman" w:hAnsi="Times New Roman"/>
          <w:sz w:val="26"/>
          <w:szCs w:val="26"/>
        </w:rPr>
        <w:t>6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 жалоба может быть подана Заявителем посредством: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.1. официального сайта Правительства Московской области в сети Интернет;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.2. официального сайта </w:t>
      </w:r>
      <w:r w:rsidR="00CE233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Администрации, </w:t>
      </w:r>
      <w:r w:rsidR="005E4358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МФЦ, </w:t>
      </w:r>
      <w:r w:rsidR="00FF3E20" w:rsidRPr="00017826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чредителя МФЦ в сети Интернет;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.3. ЕПГУ, за исключением жалоб на решения и действия (бездействие) МФЦ и их работников;</w:t>
      </w:r>
    </w:p>
    <w:p w:rsidR="007D26A9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.4. РПГУ, за исключением жалоб на решения и действия (бездействие) МФЦ и их работников;</w:t>
      </w:r>
    </w:p>
    <w:p w:rsidR="00DC3201" w:rsidRPr="00017826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617881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и их работников.</w:t>
      </w:r>
    </w:p>
    <w:p w:rsidR="00284C20" w:rsidRPr="00017826" w:rsidRDefault="00DC320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.7. </w:t>
      </w:r>
      <w:r w:rsidR="00284C20" w:rsidRPr="00017826">
        <w:rPr>
          <w:rFonts w:ascii="Times New Roman" w:hAnsi="Times New Roman"/>
          <w:sz w:val="26"/>
          <w:szCs w:val="26"/>
        </w:rPr>
        <w:t xml:space="preserve">В </w:t>
      </w:r>
      <w:r w:rsidR="00BB1DDC">
        <w:rPr>
          <w:rFonts w:ascii="Times New Roman" w:hAnsi="Times New Roman"/>
          <w:sz w:val="26"/>
          <w:szCs w:val="26"/>
        </w:rPr>
        <w:t xml:space="preserve">Администрации, </w:t>
      </w:r>
      <w:r w:rsidR="005E4358">
        <w:rPr>
          <w:rFonts w:ascii="Times New Roman" w:hAnsi="Times New Roman"/>
          <w:sz w:val="26"/>
          <w:szCs w:val="26"/>
        </w:rPr>
        <w:t>Комитет</w:t>
      </w:r>
      <w:r w:rsidR="00BB1DDC">
        <w:rPr>
          <w:rFonts w:ascii="Times New Roman" w:hAnsi="Times New Roman"/>
          <w:sz w:val="26"/>
          <w:szCs w:val="26"/>
        </w:rPr>
        <w:t>е</w:t>
      </w:r>
      <w:r w:rsidR="00284C20" w:rsidRPr="00017826">
        <w:rPr>
          <w:rFonts w:ascii="Times New Roman" w:hAnsi="Times New Roman"/>
          <w:sz w:val="26"/>
          <w:szCs w:val="26"/>
        </w:rPr>
        <w:t xml:space="preserve">, МФЦ, учредителями МФЦ, </w:t>
      </w:r>
      <w:r w:rsidR="00284C20" w:rsidRPr="00017826">
        <w:rPr>
          <w:rFonts w:ascii="Times New Roman" w:hAnsi="Times New Roman"/>
          <w:sz w:val="26"/>
          <w:szCs w:val="26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84C20" w:rsidRPr="00017826">
        <w:rPr>
          <w:rFonts w:ascii="Times New Roman" w:hAnsi="Times New Roman"/>
          <w:sz w:val="26"/>
          <w:szCs w:val="26"/>
        </w:rPr>
        <w:t xml:space="preserve"> определяются уполномоченные должностные лица и (или) работники, которые обеспечивают:</w:t>
      </w:r>
    </w:p>
    <w:p w:rsidR="00284C20" w:rsidRPr="00017826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>.7.1. прием и регистрацию жалоб;</w:t>
      </w:r>
    </w:p>
    <w:p w:rsidR="00284C20" w:rsidRPr="00017826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.7.2. направление жалоб в уполномоченные на их рассмотрение </w:t>
      </w:r>
      <w:r w:rsidR="00E62280" w:rsidRPr="00017826">
        <w:rPr>
          <w:rFonts w:ascii="Times New Roman" w:hAnsi="Times New Roman"/>
          <w:sz w:val="26"/>
          <w:szCs w:val="26"/>
        </w:rPr>
        <w:t>Администрацию</w:t>
      </w:r>
      <w:r w:rsidRPr="00017826">
        <w:rPr>
          <w:rFonts w:ascii="Times New Roman" w:hAnsi="Times New Roman"/>
          <w:sz w:val="26"/>
          <w:szCs w:val="26"/>
        </w:rPr>
        <w:t>,</w:t>
      </w:r>
      <w:r w:rsidR="005E4358">
        <w:rPr>
          <w:rFonts w:ascii="Times New Roman" w:hAnsi="Times New Roman"/>
          <w:sz w:val="26"/>
          <w:szCs w:val="26"/>
        </w:rPr>
        <w:t xml:space="preserve"> Комитет,</w:t>
      </w:r>
      <w:r w:rsidRPr="00017826">
        <w:rPr>
          <w:rFonts w:ascii="Times New Roman" w:hAnsi="Times New Roman"/>
          <w:sz w:val="26"/>
          <w:szCs w:val="26"/>
        </w:rPr>
        <w:t xml:space="preserve"> МФЦ, учредителю МФЦ, </w:t>
      </w:r>
      <w:r w:rsidRPr="00017826">
        <w:rPr>
          <w:rFonts w:ascii="Times New Roman" w:hAnsi="Times New Roman"/>
          <w:sz w:val="26"/>
          <w:szCs w:val="26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017826">
        <w:rPr>
          <w:rFonts w:ascii="Times New Roman" w:hAnsi="Times New Roman"/>
          <w:sz w:val="26"/>
          <w:szCs w:val="26"/>
        </w:rPr>
        <w:t xml:space="preserve"> в соответствии с </w:t>
      </w:r>
      <w:hyperlink r:id="rId11" w:history="1"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пунктом 2</w:t>
        </w:r>
        <w:r w:rsidR="00E62280"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8</w:t>
        </w:r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.1</w:t>
        </w:r>
      </w:hyperlink>
      <w:r w:rsidRPr="0001782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284C20" w:rsidRPr="00017826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>.7.3. рассмотрение жалоб в соответствии с требованиями законодательства Российской Федерации.</w:t>
      </w:r>
    </w:p>
    <w:p w:rsidR="008F65DB" w:rsidRPr="00017826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56046B" w:rsidRPr="00017826">
        <w:rPr>
          <w:rFonts w:ascii="Times New Roman" w:eastAsia="Times New Roman" w:hAnsi="Times New Roman"/>
          <w:sz w:val="26"/>
          <w:szCs w:val="26"/>
        </w:rPr>
        <w:t>8</w:t>
      </w:r>
      <w:r w:rsidRPr="00017826">
        <w:rPr>
          <w:rFonts w:ascii="Times New Roman" w:eastAsia="Times New Roman" w:hAnsi="Times New Roman"/>
          <w:sz w:val="26"/>
          <w:szCs w:val="26"/>
        </w:rPr>
        <w:t>.</w:t>
      </w:r>
      <w:r w:rsidR="00DC3201" w:rsidRPr="00017826">
        <w:rPr>
          <w:rFonts w:ascii="Times New Roman" w:eastAsia="Times New Roman" w:hAnsi="Times New Roman"/>
          <w:sz w:val="26"/>
          <w:szCs w:val="26"/>
        </w:rPr>
        <w:t>8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 </w:t>
      </w:r>
      <w:bookmarkStart w:id="242" w:name="p112"/>
      <w:bookmarkEnd w:id="242"/>
      <w:r w:rsidR="008F65DB" w:rsidRPr="00017826">
        <w:rPr>
          <w:rFonts w:ascii="Times New Roman" w:hAnsi="Times New Roman"/>
          <w:sz w:val="26"/>
          <w:szCs w:val="26"/>
        </w:rPr>
        <w:t xml:space="preserve">По результатам рассмотрения жалобы </w:t>
      </w:r>
      <w:r w:rsidR="00BB1DDC">
        <w:rPr>
          <w:rFonts w:ascii="Times New Roman" w:hAnsi="Times New Roman"/>
          <w:sz w:val="26"/>
          <w:szCs w:val="26"/>
        </w:rPr>
        <w:t xml:space="preserve">Администрация, </w:t>
      </w:r>
      <w:r w:rsidR="005E4358">
        <w:rPr>
          <w:rFonts w:ascii="Times New Roman" w:hAnsi="Times New Roman"/>
          <w:sz w:val="26"/>
          <w:szCs w:val="26"/>
        </w:rPr>
        <w:t xml:space="preserve">Комитет, </w:t>
      </w:r>
      <w:r w:rsidR="00DC3201" w:rsidRPr="00017826">
        <w:rPr>
          <w:rFonts w:ascii="Times New Roman" w:hAnsi="Times New Roman"/>
          <w:sz w:val="26"/>
          <w:szCs w:val="26"/>
        </w:rPr>
        <w:t>МФЦ</w:t>
      </w:r>
      <w:r w:rsidR="008F65DB" w:rsidRPr="00017826">
        <w:rPr>
          <w:rFonts w:ascii="Times New Roman" w:hAnsi="Times New Roman"/>
          <w:sz w:val="26"/>
          <w:szCs w:val="26"/>
        </w:rPr>
        <w:t xml:space="preserve">, учредитель </w:t>
      </w:r>
      <w:r w:rsidR="00DC3201" w:rsidRPr="00017826">
        <w:rPr>
          <w:rFonts w:ascii="Times New Roman" w:hAnsi="Times New Roman"/>
          <w:sz w:val="26"/>
          <w:szCs w:val="26"/>
        </w:rPr>
        <w:t>МФЦ</w:t>
      </w:r>
      <w:r w:rsidR="008F65DB" w:rsidRPr="00017826">
        <w:rPr>
          <w:rFonts w:ascii="Times New Roman" w:hAnsi="Times New Roman"/>
          <w:sz w:val="26"/>
          <w:szCs w:val="26"/>
        </w:rPr>
        <w:t xml:space="preserve">, </w:t>
      </w:r>
      <w:r w:rsidR="00DC3201" w:rsidRPr="00017826">
        <w:rPr>
          <w:rFonts w:ascii="Times New Roman" w:hAnsi="Times New Roman"/>
          <w:sz w:val="26"/>
          <w:szCs w:val="26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017826">
        <w:rPr>
          <w:rFonts w:ascii="Times New Roman" w:hAnsi="Times New Roman"/>
          <w:sz w:val="26"/>
          <w:szCs w:val="26"/>
        </w:rPr>
        <w:t xml:space="preserve"> принимает одно из следующих решений:</w:t>
      </w:r>
    </w:p>
    <w:p w:rsidR="00DC3201" w:rsidRPr="00017826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.8.1. </w:t>
      </w:r>
      <w:r w:rsidR="008F65DB" w:rsidRPr="00017826">
        <w:rPr>
          <w:rFonts w:ascii="Times New Roman" w:hAnsi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62280" w:rsidRPr="00017826">
        <w:rPr>
          <w:rFonts w:ascii="Times New Roman" w:hAnsi="Times New Roman"/>
          <w:sz w:val="26"/>
          <w:szCs w:val="26"/>
        </w:rPr>
        <w:t>Муниципальной</w:t>
      </w:r>
      <w:r w:rsidR="008F65DB" w:rsidRPr="00017826">
        <w:rPr>
          <w:rFonts w:ascii="Times New Roman" w:hAnsi="Times New Roman"/>
          <w:sz w:val="26"/>
          <w:szCs w:val="26"/>
        </w:rPr>
        <w:t xml:space="preserve"> услуги документах, возврата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 xml:space="preserve">аявителю денежных средств, взимание которых не предусмотрено </w:t>
      </w:r>
      <w:r w:rsidRPr="00017826">
        <w:rPr>
          <w:rFonts w:ascii="Times New Roman" w:hAnsi="Times New Roman"/>
          <w:sz w:val="26"/>
          <w:szCs w:val="26"/>
        </w:rPr>
        <w:t>законодательством Российской Федерации</w:t>
      </w:r>
      <w:r w:rsidR="008F65DB" w:rsidRPr="00017826">
        <w:rPr>
          <w:rFonts w:ascii="Times New Roman" w:hAnsi="Times New Roman"/>
          <w:sz w:val="26"/>
          <w:szCs w:val="26"/>
        </w:rPr>
        <w:t>;</w:t>
      </w:r>
    </w:p>
    <w:p w:rsidR="008F65DB" w:rsidRPr="00017826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lastRenderedPageBreak/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.8.2. </w:t>
      </w:r>
      <w:r w:rsidR="008F65DB" w:rsidRPr="00017826">
        <w:rPr>
          <w:rFonts w:ascii="Times New Roman" w:hAnsi="Times New Roman"/>
          <w:sz w:val="26"/>
          <w:szCs w:val="26"/>
        </w:rPr>
        <w:t xml:space="preserve">в удовлетворении жалобы отказывается по основаниям, предусмотренным </w:t>
      </w:r>
      <w:hyperlink r:id="rId12" w:anchor="p129" w:history="1">
        <w:r w:rsidR="008F65DB"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</w:t>
        </w:r>
        <w:r w:rsidR="00170DBE"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унктом</w:t>
        </w:r>
        <w:r w:rsidR="008F65DB"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="00E70196"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2</w:t>
        </w:r>
        <w:r w:rsidR="00855C6A"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8</w:t>
        </w:r>
        <w:r w:rsidR="00E70196"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.12</w:t>
        </w:r>
      </w:hyperlink>
      <w:r w:rsidR="008F65DB" w:rsidRPr="00017826">
        <w:rPr>
          <w:rFonts w:ascii="Times New Roman" w:hAnsi="Times New Roman"/>
          <w:sz w:val="26"/>
          <w:szCs w:val="26"/>
        </w:rPr>
        <w:t xml:space="preserve"> настоящего </w:t>
      </w:r>
      <w:r w:rsidR="00E70196" w:rsidRPr="00017826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8F65DB" w:rsidRPr="00017826">
        <w:rPr>
          <w:rFonts w:ascii="Times New Roman" w:hAnsi="Times New Roman"/>
          <w:sz w:val="26"/>
          <w:szCs w:val="26"/>
        </w:rPr>
        <w:t>.</w:t>
      </w:r>
    </w:p>
    <w:p w:rsidR="008F65DB" w:rsidRPr="00017826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.9. </w:t>
      </w:r>
      <w:r w:rsidR="008F65DB" w:rsidRPr="00017826">
        <w:rPr>
          <w:rFonts w:ascii="Times New Roman" w:hAnsi="Times New Roman"/>
          <w:sz w:val="26"/>
          <w:szCs w:val="26"/>
        </w:rPr>
        <w:t xml:space="preserve">При удовлетворении жалобы </w:t>
      </w:r>
      <w:r w:rsidR="00BB1DDC">
        <w:rPr>
          <w:rFonts w:ascii="Times New Roman" w:hAnsi="Times New Roman"/>
          <w:sz w:val="26"/>
          <w:szCs w:val="26"/>
        </w:rPr>
        <w:t xml:space="preserve">Администрация, </w:t>
      </w:r>
      <w:r w:rsidR="005E4358">
        <w:rPr>
          <w:rFonts w:ascii="Times New Roman" w:hAnsi="Times New Roman"/>
          <w:sz w:val="26"/>
          <w:szCs w:val="26"/>
        </w:rPr>
        <w:t xml:space="preserve">Комитет, </w:t>
      </w:r>
      <w:r w:rsidRPr="00017826">
        <w:rPr>
          <w:rFonts w:ascii="Times New Roman" w:hAnsi="Times New Roman"/>
          <w:sz w:val="26"/>
          <w:szCs w:val="26"/>
        </w:rPr>
        <w:t xml:space="preserve">МФЦ, учредитель МФЦ, </w:t>
      </w:r>
      <w:r w:rsidRPr="00017826">
        <w:rPr>
          <w:rFonts w:ascii="Times New Roman" w:hAnsi="Times New Roman"/>
          <w:sz w:val="26"/>
          <w:szCs w:val="26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017826">
        <w:rPr>
          <w:rFonts w:ascii="Times New Roman" w:hAnsi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 xml:space="preserve">аявителю результата </w:t>
      </w:r>
      <w:r w:rsidR="00E62280" w:rsidRPr="00017826">
        <w:rPr>
          <w:rFonts w:ascii="Times New Roman" w:hAnsi="Times New Roman"/>
          <w:sz w:val="26"/>
          <w:szCs w:val="26"/>
        </w:rPr>
        <w:t>Муниципальной</w:t>
      </w:r>
      <w:r w:rsidR="008F65DB" w:rsidRPr="00017826">
        <w:rPr>
          <w:rFonts w:ascii="Times New Roman" w:hAnsi="Times New Roman"/>
          <w:sz w:val="26"/>
          <w:szCs w:val="26"/>
        </w:rPr>
        <w:t xml:space="preserve"> услуги, не позднее 5 </w:t>
      </w:r>
      <w:r w:rsidRPr="00017826">
        <w:rPr>
          <w:rFonts w:ascii="Times New Roman" w:hAnsi="Times New Roman"/>
          <w:sz w:val="26"/>
          <w:szCs w:val="26"/>
        </w:rPr>
        <w:t xml:space="preserve">(Пяти) </w:t>
      </w:r>
      <w:r w:rsidR="008F65DB" w:rsidRPr="00017826">
        <w:rPr>
          <w:rFonts w:ascii="Times New Roman" w:hAnsi="Times New Roman"/>
          <w:sz w:val="26"/>
          <w:szCs w:val="26"/>
        </w:rPr>
        <w:t>рабочих дней со дня принятия решения, если иное не установлено законодательством Российской Федерации.</w:t>
      </w:r>
    </w:p>
    <w:p w:rsidR="008F65DB" w:rsidRPr="00017826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.10. </w:t>
      </w:r>
      <w:r w:rsidR="008F65DB" w:rsidRPr="00017826">
        <w:rPr>
          <w:rFonts w:ascii="Times New Roman" w:hAnsi="Times New Roman"/>
          <w:sz w:val="26"/>
          <w:szCs w:val="26"/>
        </w:rPr>
        <w:t xml:space="preserve">Не позднее дня, следующего за днем принятия решения, указанного в </w:t>
      </w:r>
      <w:hyperlink r:id="rId13" w:anchor="p112" w:history="1">
        <w:r w:rsidR="008F65DB"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 xml:space="preserve">пункте </w:t>
        </w:r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2</w:t>
        </w:r>
        <w:r w:rsidR="005E435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8</w:t>
        </w:r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.8</w:t>
        </w:r>
      </w:hyperlink>
      <w:r w:rsidR="008F65DB" w:rsidRPr="00017826">
        <w:rPr>
          <w:rFonts w:ascii="Times New Roman" w:hAnsi="Times New Roman"/>
          <w:sz w:val="26"/>
          <w:szCs w:val="26"/>
        </w:rPr>
        <w:t xml:space="preserve"> настоящего </w:t>
      </w:r>
      <w:r w:rsidRPr="00017826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8F65DB" w:rsidRPr="00017826">
        <w:rPr>
          <w:rFonts w:ascii="Times New Roman" w:hAnsi="Times New Roman"/>
          <w:sz w:val="26"/>
          <w:szCs w:val="26"/>
        </w:rPr>
        <w:t xml:space="preserve">,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 xml:space="preserve">аявителю в письменной форме и по желанию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017826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B1DDC">
        <w:rPr>
          <w:rFonts w:ascii="Times New Roman" w:hAnsi="Times New Roman"/>
          <w:sz w:val="26"/>
          <w:szCs w:val="26"/>
        </w:rPr>
        <w:t xml:space="preserve">Администрации, </w:t>
      </w:r>
      <w:r w:rsidR="005E4358">
        <w:rPr>
          <w:rFonts w:ascii="Times New Roman" w:hAnsi="Times New Roman"/>
          <w:sz w:val="26"/>
          <w:szCs w:val="26"/>
        </w:rPr>
        <w:t>Комитета</w:t>
      </w:r>
      <w:r w:rsidR="008D44B5" w:rsidRPr="00017826">
        <w:rPr>
          <w:rFonts w:ascii="Times New Roman" w:hAnsi="Times New Roman"/>
          <w:sz w:val="26"/>
          <w:szCs w:val="26"/>
        </w:rPr>
        <w:t>, учредителем</w:t>
      </w:r>
      <w:r w:rsidRPr="00017826">
        <w:rPr>
          <w:rFonts w:ascii="Times New Roman" w:hAnsi="Times New Roman"/>
          <w:sz w:val="26"/>
          <w:szCs w:val="26"/>
        </w:rPr>
        <w:t xml:space="preserve"> </w:t>
      </w:r>
      <w:r w:rsidR="00DC3201" w:rsidRPr="00017826">
        <w:rPr>
          <w:rFonts w:ascii="Times New Roman" w:hAnsi="Times New Roman"/>
          <w:sz w:val="26"/>
          <w:szCs w:val="26"/>
        </w:rPr>
        <w:t>МФЦ</w:t>
      </w:r>
      <w:r w:rsidRPr="00017826">
        <w:rPr>
          <w:rFonts w:ascii="Times New Roman" w:hAnsi="Times New Roman"/>
          <w:sz w:val="26"/>
          <w:szCs w:val="26"/>
        </w:rPr>
        <w:t xml:space="preserve">, </w:t>
      </w:r>
      <w:r w:rsidR="00284C20" w:rsidRPr="00017826">
        <w:rPr>
          <w:rFonts w:ascii="Times New Roman" w:hAnsi="Times New Roman"/>
          <w:sz w:val="26"/>
          <w:szCs w:val="26"/>
        </w:rPr>
        <w:t xml:space="preserve">уполномоченным должностным лицом </w:t>
      </w:r>
      <w:r w:rsidR="00DC3201" w:rsidRPr="00017826">
        <w:rPr>
          <w:rFonts w:ascii="Times New Roman" w:hAnsi="Times New Roman"/>
          <w:sz w:val="26"/>
          <w:szCs w:val="26"/>
          <w:lang w:eastAsia="ar-SA"/>
        </w:rPr>
        <w:t>Министерств</w:t>
      </w:r>
      <w:r w:rsidR="00284C20" w:rsidRPr="00017826">
        <w:rPr>
          <w:rFonts w:ascii="Times New Roman" w:hAnsi="Times New Roman"/>
          <w:sz w:val="26"/>
          <w:szCs w:val="26"/>
          <w:lang w:eastAsia="ar-SA"/>
        </w:rPr>
        <w:t>а</w:t>
      </w:r>
      <w:r w:rsidR="00DC3201" w:rsidRPr="00017826">
        <w:rPr>
          <w:rFonts w:ascii="Times New Roman" w:hAnsi="Times New Roman"/>
          <w:sz w:val="26"/>
          <w:szCs w:val="26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DC3201" w:rsidRPr="00017826">
        <w:rPr>
          <w:rFonts w:ascii="Times New Roman" w:hAnsi="Times New Roman"/>
          <w:sz w:val="26"/>
          <w:szCs w:val="26"/>
        </w:rPr>
        <w:t xml:space="preserve"> </w:t>
      </w:r>
      <w:r w:rsidRPr="00017826">
        <w:rPr>
          <w:rFonts w:ascii="Times New Roman" w:hAnsi="Times New Roman"/>
          <w:sz w:val="26"/>
          <w:szCs w:val="26"/>
        </w:rPr>
        <w:t>соответственно.</w:t>
      </w:r>
    </w:p>
    <w:p w:rsidR="008F65DB" w:rsidRPr="00BB1DDC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DDC">
        <w:rPr>
          <w:rFonts w:ascii="Times New Roman" w:hAnsi="Times New Roman"/>
          <w:sz w:val="26"/>
          <w:szCs w:val="26"/>
        </w:rPr>
        <w:t xml:space="preserve">По желанию </w:t>
      </w:r>
      <w:r w:rsidR="00DC3201" w:rsidRPr="00BB1DDC">
        <w:rPr>
          <w:rFonts w:ascii="Times New Roman" w:hAnsi="Times New Roman"/>
          <w:sz w:val="26"/>
          <w:szCs w:val="26"/>
        </w:rPr>
        <w:t>З</w:t>
      </w:r>
      <w:r w:rsidRPr="00BB1DDC">
        <w:rPr>
          <w:rFonts w:ascii="Times New Roman" w:hAnsi="Times New Roman"/>
          <w:sz w:val="26"/>
          <w:szCs w:val="26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BB1DDC">
        <w:rPr>
          <w:rFonts w:ascii="Times New Roman" w:hAnsi="Times New Roman"/>
          <w:sz w:val="26"/>
          <w:szCs w:val="26"/>
        </w:rPr>
        <w:t>ЭП</w:t>
      </w:r>
      <w:r w:rsidRPr="00BB1DDC">
        <w:rPr>
          <w:rFonts w:ascii="Times New Roman" w:hAnsi="Times New Roman"/>
          <w:sz w:val="26"/>
          <w:szCs w:val="26"/>
        </w:rPr>
        <w:t xml:space="preserve"> уполномоченного на рассмотрение жалобы должностного лица </w:t>
      </w:r>
      <w:r w:rsidR="00BB1DDC" w:rsidRPr="00BB1DDC">
        <w:rPr>
          <w:rFonts w:ascii="Times New Roman" w:hAnsi="Times New Roman"/>
          <w:sz w:val="26"/>
          <w:szCs w:val="26"/>
        </w:rPr>
        <w:t xml:space="preserve">Администрации, </w:t>
      </w:r>
      <w:r w:rsidR="005E4358" w:rsidRPr="00BB1DDC">
        <w:rPr>
          <w:rFonts w:ascii="Times New Roman" w:hAnsi="Times New Roman"/>
          <w:sz w:val="26"/>
          <w:szCs w:val="26"/>
        </w:rPr>
        <w:t>Комитета</w:t>
      </w:r>
      <w:r w:rsidRPr="00BB1DDC">
        <w:rPr>
          <w:rFonts w:ascii="Times New Roman" w:hAnsi="Times New Roman"/>
          <w:sz w:val="26"/>
          <w:szCs w:val="26"/>
        </w:rPr>
        <w:t xml:space="preserve">, </w:t>
      </w:r>
      <w:r w:rsidR="001B7727" w:rsidRPr="00BB1DDC">
        <w:rPr>
          <w:rFonts w:ascii="Times New Roman" w:hAnsi="Times New Roman"/>
          <w:sz w:val="26"/>
          <w:szCs w:val="26"/>
        </w:rPr>
        <w:t xml:space="preserve">работника </w:t>
      </w:r>
      <w:r w:rsidR="001723D6" w:rsidRPr="00BB1DDC">
        <w:rPr>
          <w:rFonts w:ascii="Times New Roman" w:hAnsi="Times New Roman"/>
          <w:sz w:val="26"/>
          <w:szCs w:val="26"/>
        </w:rPr>
        <w:t>МФЦ</w:t>
      </w:r>
      <w:r w:rsidRPr="00BB1DDC">
        <w:rPr>
          <w:rFonts w:ascii="Times New Roman" w:hAnsi="Times New Roman"/>
          <w:sz w:val="26"/>
          <w:szCs w:val="26"/>
        </w:rPr>
        <w:t xml:space="preserve">, учредителя </w:t>
      </w:r>
      <w:r w:rsidR="001723D6" w:rsidRPr="00BB1DDC">
        <w:rPr>
          <w:rFonts w:ascii="Times New Roman" w:hAnsi="Times New Roman"/>
          <w:sz w:val="26"/>
          <w:szCs w:val="26"/>
        </w:rPr>
        <w:t>МФЦ</w:t>
      </w:r>
      <w:r w:rsidRPr="00BB1DDC">
        <w:rPr>
          <w:rFonts w:ascii="Times New Roman" w:hAnsi="Times New Roman"/>
          <w:sz w:val="26"/>
          <w:szCs w:val="26"/>
        </w:rPr>
        <w:t xml:space="preserve">, </w:t>
      </w:r>
      <w:r w:rsidR="001B7727" w:rsidRPr="00BB1DDC">
        <w:rPr>
          <w:rFonts w:ascii="Times New Roman" w:hAnsi="Times New Roman"/>
          <w:sz w:val="26"/>
          <w:szCs w:val="26"/>
        </w:rPr>
        <w:t xml:space="preserve">должностного лица </w:t>
      </w:r>
      <w:r w:rsidR="001723D6" w:rsidRPr="00BB1DDC">
        <w:rPr>
          <w:rFonts w:ascii="Times New Roman" w:hAnsi="Times New Roman"/>
          <w:sz w:val="26"/>
          <w:szCs w:val="26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B1DDC">
        <w:rPr>
          <w:rFonts w:ascii="Times New Roman" w:hAnsi="Times New Roman"/>
          <w:sz w:val="26"/>
          <w:szCs w:val="26"/>
        </w:rPr>
        <w:t>, вид которой установлен законодательством Российской Федерации.</w:t>
      </w:r>
    </w:p>
    <w:p w:rsidR="008F65DB" w:rsidRPr="00017826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</w:t>
      </w:r>
      <w:r w:rsidR="001723D6" w:rsidRPr="00017826">
        <w:rPr>
          <w:rFonts w:ascii="Times New Roman" w:hAnsi="Times New Roman"/>
          <w:sz w:val="26"/>
          <w:szCs w:val="26"/>
        </w:rPr>
        <w:t>З</w:t>
      </w:r>
      <w:r w:rsidRPr="00017826">
        <w:rPr>
          <w:rFonts w:ascii="Times New Roman" w:hAnsi="Times New Roman"/>
          <w:sz w:val="26"/>
          <w:szCs w:val="26"/>
        </w:rPr>
        <w:t xml:space="preserve">аявителю дается информация о действиях, осуществляемых </w:t>
      </w:r>
      <w:r w:rsidR="00BB1DDC">
        <w:rPr>
          <w:rFonts w:ascii="Times New Roman" w:hAnsi="Times New Roman"/>
          <w:sz w:val="26"/>
          <w:szCs w:val="26"/>
        </w:rPr>
        <w:t xml:space="preserve">Администрацией, </w:t>
      </w:r>
      <w:r w:rsidR="005E4358">
        <w:rPr>
          <w:rFonts w:ascii="Times New Roman" w:hAnsi="Times New Roman"/>
          <w:sz w:val="26"/>
          <w:szCs w:val="26"/>
        </w:rPr>
        <w:t>Комитетом</w:t>
      </w:r>
      <w:r w:rsidRPr="00017826">
        <w:rPr>
          <w:rFonts w:ascii="Times New Roman" w:hAnsi="Times New Roman"/>
          <w:sz w:val="26"/>
          <w:szCs w:val="26"/>
        </w:rPr>
        <w:t xml:space="preserve">, </w:t>
      </w:r>
      <w:r w:rsidR="001723D6" w:rsidRPr="00017826">
        <w:rPr>
          <w:rFonts w:ascii="Times New Roman" w:hAnsi="Times New Roman"/>
          <w:sz w:val="26"/>
          <w:szCs w:val="26"/>
        </w:rPr>
        <w:t>МФЦ</w:t>
      </w:r>
      <w:r w:rsidRPr="00017826">
        <w:rPr>
          <w:rFonts w:ascii="Times New Roman" w:hAnsi="Times New Roman"/>
          <w:sz w:val="26"/>
          <w:szCs w:val="26"/>
        </w:rPr>
        <w:t xml:space="preserve">, учредителем </w:t>
      </w:r>
      <w:r w:rsidR="001723D6" w:rsidRPr="00017826">
        <w:rPr>
          <w:rFonts w:ascii="Times New Roman" w:hAnsi="Times New Roman"/>
          <w:sz w:val="26"/>
          <w:szCs w:val="26"/>
        </w:rPr>
        <w:t>МФЦ</w:t>
      </w:r>
      <w:r w:rsidRPr="00017826">
        <w:rPr>
          <w:rFonts w:ascii="Times New Roman" w:hAnsi="Times New Roman"/>
          <w:sz w:val="26"/>
          <w:szCs w:val="26"/>
        </w:rPr>
        <w:t xml:space="preserve">, в целях незамедлительного устранения выявленных нарушений при оказании </w:t>
      </w:r>
      <w:r w:rsidR="00E62280" w:rsidRPr="00017826">
        <w:rPr>
          <w:rFonts w:ascii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hAnsi="Times New Roman"/>
          <w:sz w:val="26"/>
          <w:szCs w:val="26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017826">
        <w:rPr>
          <w:rFonts w:ascii="Times New Roman" w:hAnsi="Times New Roman"/>
          <w:sz w:val="26"/>
          <w:szCs w:val="26"/>
        </w:rPr>
        <w:t>З</w:t>
      </w:r>
      <w:r w:rsidRPr="00017826">
        <w:rPr>
          <w:rFonts w:ascii="Times New Roman" w:hAnsi="Times New Roman"/>
          <w:sz w:val="26"/>
          <w:szCs w:val="26"/>
        </w:rPr>
        <w:t xml:space="preserve">аявителю в целях получения </w:t>
      </w:r>
      <w:r w:rsidR="00E62280" w:rsidRPr="00017826">
        <w:rPr>
          <w:rFonts w:ascii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hAnsi="Times New Roman"/>
          <w:sz w:val="26"/>
          <w:szCs w:val="26"/>
        </w:rPr>
        <w:t xml:space="preserve"> услуги.</w:t>
      </w:r>
    </w:p>
    <w:p w:rsidR="008F65DB" w:rsidRPr="00017826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В случае признания жалобы</w:t>
      </w:r>
      <w:r w:rsidR="001723D6" w:rsidRPr="00017826">
        <w:rPr>
          <w:rFonts w:ascii="Times New Roman" w:hAnsi="Times New Roman"/>
          <w:sz w:val="26"/>
          <w:szCs w:val="26"/>
        </w:rPr>
        <w:t>,</w:t>
      </w:r>
      <w:r w:rsidRPr="00017826">
        <w:rPr>
          <w:rFonts w:ascii="Times New Roman" w:hAnsi="Times New Roman"/>
          <w:sz w:val="26"/>
          <w:szCs w:val="26"/>
        </w:rPr>
        <w:t xml:space="preserve"> не подлежащей удовлетворению</w:t>
      </w:r>
      <w:r w:rsidR="001723D6" w:rsidRPr="00017826">
        <w:rPr>
          <w:rFonts w:ascii="Times New Roman" w:hAnsi="Times New Roman"/>
          <w:sz w:val="26"/>
          <w:szCs w:val="26"/>
        </w:rPr>
        <w:t>,</w:t>
      </w:r>
      <w:r w:rsidRPr="00017826">
        <w:rPr>
          <w:rFonts w:ascii="Times New Roman" w:hAnsi="Times New Roman"/>
          <w:sz w:val="26"/>
          <w:szCs w:val="26"/>
        </w:rPr>
        <w:t xml:space="preserve"> в ответе </w:t>
      </w:r>
      <w:r w:rsidR="001723D6" w:rsidRPr="00017826">
        <w:rPr>
          <w:rFonts w:ascii="Times New Roman" w:hAnsi="Times New Roman"/>
          <w:sz w:val="26"/>
          <w:szCs w:val="26"/>
        </w:rPr>
        <w:t>З</w:t>
      </w:r>
      <w:r w:rsidRPr="00017826">
        <w:rPr>
          <w:rFonts w:ascii="Times New Roman" w:hAnsi="Times New Roman"/>
          <w:sz w:val="26"/>
          <w:szCs w:val="26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017826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.11. </w:t>
      </w:r>
      <w:r w:rsidR="008F65DB" w:rsidRPr="00017826">
        <w:rPr>
          <w:rFonts w:ascii="Times New Roman" w:hAnsi="Times New Roman"/>
          <w:sz w:val="26"/>
          <w:szCs w:val="26"/>
        </w:rPr>
        <w:t>В ответе по результатам рассмотрения жалобы указываются:</w:t>
      </w:r>
    </w:p>
    <w:p w:rsidR="008F65DB" w:rsidRPr="00017826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.11.1. </w:t>
      </w:r>
      <w:r w:rsidR="008F65DB" w:rsidRPr="00017826">
        <w:rPr>
          <w:rFonts w:ascii="Times New Roman" w:hAnsi="Times New Roman"/>
          <w:sz w:val="26"/>
          <w:szCs w:val="26"/>
        </w:rPr>
        <w:t xml:space="preserve">наименование </w:t>
      </w:r>
      <w:r w:rsidR="00A5452B">
        <w:rPr>
          <w:rFonts w:ascii="Times New Roman" w:hAnsi="Times New Roman"/>
          <w:sz w:val="26"/>
          <w:szCs w:val="26"/>
        </w:rPr>
        <w:t xml:space="preserve">Администрации, </w:t>
      </w:r>
      <w:r w:rsidR="005E4358">
        <w:rPr>
          <w:rFonts w:ascii="Times New Roman" w:hAnsi="Times New Roman"/>
          <w:sz w:val="26"/>
          <w:szCs w:val="26"/>
        </w:rPr>
        <w:t>Комитета</w:t>
      </w:r>
      <w:r w:rsidR="008F65DB" w:rsidRPr="00017826">
        <w:rPr>
          <w:rFonts w:ascii="Times New Roman" w:hAnsi="Times New Roman"/>
          <w:sz w:val="26"/>
          <w:szCs w:val="26"/>
        </w:rPr>
        <w:t xml:space="preserve">, </w:t>
      </w:r>
      <w:r w:rsidRPr="00017826">
        <w:rPr>
          <w:rFonts w:ascii="Times New Roman" w:hAnsi="Times New Roman"/>
          <w:sz w:val="26"/>
          <w:szCs w:val="26"/>
        </w:rPr>
        <w:t>МФЦ</w:t>
      </w:r>
      <w:r w:rsidR="008F65DB" w:rsidRPr="00017826">
        <w:rPr>
          <w:rFonts w:ascii="Times New Roman" w:hAnsi="Times New Roman"/>
          <w:sz w:val="26"/>
          <w:szCs w:val="26"/>
        </w:rPr>
        <w:t xml:space="preserve">, учредителя </w:t>
      </w:r>
      <w:r w:rsidRPr="00017826">
        <w:rPr>
          <w:rFonts w:ascii="Times New Roman" w:hAnsi="Times New Roman"/>
          <w:sz w:val="26"/>
          <w:szCs w:val="26"/>
        </w:rPr>
        <w:t>МФЦ</w:t>
      </w:r>
      <w:r w:rsidR="008F65DB" w:rsidRPr="00017826">
        <w:rPr>
          <w:rFonts w:ascii="Times New Roman" w:hAnsi="Times New Roman"/>
          <w:sz w:val="26"/>
          <w:szCs w:val="26"/>
        </w:rPr>
        <w:t xml:space="preserve">, </w:t>
      </w:r>
      <w:r w:rsidR="0099299B" w:rsidRPr="00017826">
        <w:rPr>
          <w:rFonts w:ascii="Times New Roman" w:hAnsi="Times New Roman"/>
          <w:sz w:val="26"/>
          <w:szCs w:val="26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99299B" w:rsidRPr="00017826">
        <w:rPr>
          <w:rFonts w:ascii="Times New Roman" w:hAnsi="Times New Roman"/>
          <w:sz w:val="26"/>
          <w:szCs w:val="26"/>
        </w:rPr>
        <w:t xml:space="preserve">, </w:t>
      </w:r>
      <w:r w:rsidR="008F65DB" w:rsidRPr="00017826">
        <w:rPr>
          <w:rFonts w:ascii="Times New Roman" w:hAnsi="Times New Roman"/>
          <w:sz w:val="26"/>
          <w:szCs w:val="26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017826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.11.2. </w:t>
      </w:r>
      <w:r w:rsidR="008F65DB" w:rsidRPr="00017826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017826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.11.3. </w:t>
      </w:r>
      <w:r w:rsidR="008F65DB" w:rsidRPr="00017826">
        <w:rPr>
          <w:rFonts w:ascii="Times New Roman" w:hAnsi="Times New Roman"/>
          <w:sz w:val="26"/>
          <w:szCs w:val="26"/>
        </w:rPr>
        <w:t xml:space="preserve">фамилия, имя, отчество (при наличии) или наименование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>аявителя;</w:t>
      </w:r>
    </w:p>
    <w:p w:rsidR="008F65DB" w:rsidRPr="00017826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.11.4. </w:t>
      </w:r>
      <w:r w:rsidR="008F65DB" w:rsidRPr="00017826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8F65DB" w:rsidRPr="00017826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.11.5. </w:t>
      </w:r>
      <w:r w:rsidR="008F65DB" w:rsidRPr="00017826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8F65DB" w:rsidRPr="00017826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.11.6. </w:t>
      </w:r>
      <w:r w:rsidR="008F65DB" w:rsidRPr="00017826">
        <w:rPr>
          <w:rFonts w:ascii="Times New Roman" w:hAnsi="Times New Roman"/>
          <w:sz w:val="26"/>
          <w:szCs w:val="26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E62280" w:rsidRPr="00017826">
        <w:rPr>
          <w:rFonts w:ascii="Times New Roman" w:hAnsi="Times New Roman"/>
          <w:sz w:val="26"/>
          <w:szCs w:val="26"/>
        </w:rPr>
        <w:t>Муниципальной</w:t>
      </w:r>
      <w:r w:rsidR="008F65DB" w:rsidRPr="00017826">
        <w:rPr>
          <w:rFonts w:ascii="Times New Roman" w:hAnsi="Times New Roman"/>
          <w:sz w:val="26"/>
          <w:szCs w:val="26"/>
        </w:rPr>
        <w:t xml:space="preserve"> услуги</w:t>
      </w:r>
      <w:r w:rsidR="00F9663E" w:rsidRPr="00017826">
        <w:rPr>
          <w:rFonts w:ascii="Times New Roman" w:hAnsi="Times New Roman"/>
          <w:sz w:val="26"/>
          <w:szCs w:val="26"/>
        </w:rPr>
        <w:t xml:space="preserve">, </w:t>
      </w:r>
      <w:r w:rsidR="00A63065" w:rsidRPr="00017826">
        <w:rPr>
          <w:rFonts w:ascii="Times New Roman" w:hAnsi="Times New Roman"/>
          <w:sz w:val="26"/>
          <w:szCs w:val="26"/>
        </w:rPr>
        <w:t>а также информация, указанная в пункте 2</w:t>
      </w:r>
      <w:r w:rsidR="00453E27" w:rsidRPr="00017826">
        <w:rPr>
          <w:rFonts w:ascii="Times New Roman" w:hAnsi="Times New Roman"/>
          <w:sz w:val="26"/>
          <w:szCs w:val="26"/>
        </w:rPr>
        <w:t>8</w:t>
      </w:r>
      <w:r w:rsidR="00A63065" w:rsidRPr="00017826">
        <w:rPr>
          <w:rFonts w:ascii="Times New Roman" w:hAnsi="Times New Roman"/>
          <w:sz w:val="26"/>
          <w:szCs w:val="26"/>
        </w:rPr>
        <w:t xml:space="preserve">.10 </w:t>
      </w:r>
      <w:r w:rsidR="00A61301" w:rsidRPr="00017826">
        <w:rPr>
          <w:rFonts w:ascii="Times New Roman" w:hAnsi="Times New Roman"/>
          <w:sz w:val="26"/>
          <w:szCs w:val="26"/>
        </w:rPr>
        <w:t xml:space="preserve">настоящего </w:t>
      </w:r>
      <w:r w:rsidR="00A63065" w:rsidRPr="00017826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8F65DB" w:rsidRPr="00017826">
        <w:rPr>
          <w:rFonts w:ascii="Times New Roman" w:hAnsi="Times New Roman"/>
          <w:sz w:val="26"/>
          <w:szCs w:val="26"/>
        </w:rPr>
        <w:t>;</w:t>
      </w:r>
    </w:p>
    <w:p w:rsidR="008F65DB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.11.7. </w:t>
      </w:r>
      <w:r w:rsidR="008F65DB" w:rsidRPr="00017826">
        <w:rPr>
          <w:rFonts w:ascii="Times New Roman" w:hAnsi="Times New Roman"/>
          <w:sz w:val="26"/>
          <w:szCs w:val="26"/>
        </w:rPr>
        <w:t>информация о порядке обжалования принятого по жалобе решения.</w:t>
      </w:r>
    </w:p>
    <w:p w:rsidR="008F65DB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3" w:name="p129"/>
      <w:bookmarkEnd w:id="243"/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>.12.</w:t>
      </w:r>
      <w:r w:rsidR="008F65DB" w:rsidRPr="00017826">
        <w:rPr>
          <w:rFonts w:ascii="Times New Roman" w:hAnsi="Times New Roman"/>
          <w:sz w:val="26"/>
          <w:szCs w:val="26"/>
        </w:rPr>
        <w:t xml:space="preserve"> </w:t>
      </w:r>
      <w:r w:rsidR="00A5452B">
        <w:rPr>
          <w:rFonts w:ascii="Times New Roman" w:hAnsi="Times New Roman"/>
          <w:sz w:val="26"/>
          <w:szCs w:val="26"/>
        </w:rPr>
        <w:t xml:space="preserve">Администрация, </w:t>
      </w:r>
      <w:r w:rsidR="005E4358">
        <w:rPr>
          <w:rFonts w:ascii="Times New Roman" w:hAnsi="Times New Roman"/>
          <w:sz w:val="26"/>
          <w:szCs w:val="26"/>
        </w:rPr>
        <w:t>Комитет</w:t>
      </w:r>
      <w:r w:rsidRPr="00017826">
        <w:rPr>
          <w:rFonts w:ascii="Times New Roman" w:hAnsi="Times New Roman"/>
          <w:sz w:val="26"/>
          <w:szCs w:val="26"/>
        </w:rPr>
        <w:t xml:space="preserve">, МФЦ, учредитель МФЦ, </w:t>
      </w:r>
      <w:r w:rsidRPr="00017826">
        <w:rPr>
          <w:rFonts w:ascii="Times New Roman" w:hAnsi="Times New Roman"/>
          <w:sz w:val="26"/>
          <w:szCs w:val="26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017826">
        <w:rPr>
          <w:rFonts w:ascii="Times New Roman" w:hAnsi="Times New Roman"/>
          <w:sz w:val="26"/>
          <w:szCs w:val="26"/>
        </w:rPr>
        <w:t xml:space="preserve"> </w:t>
      </w:r>
      <w:r w:rsidR="008F65DB" w:rsidRPr="00017826">
        <w:rPr>
          <w:rFonts w:ascii="Times New Roman" w:hAnsi="Times New Roman"/>
          <w:sz w:val="26"/>
          <w:szCs w:val="26"/>
        </w:rPr>
        <w:t>отказыва</w:t>
      </w:r>
      <w:r w:rsidRPr="00017826">
        <w:rPr>
          <w:rFonts w:ascii="Times New Roman" w:hAnsi="Times New Roman"/>
          <w:sz w:val="26"/>
          <w:szCs w:val="26"/>
        </w:rPr>
        <w:t>е</w:t>
      </w:r>
      <w:r w:rsidR="008F65DB" w:rsidRPr="00017826">
        <w:rPr>
          <w:rFonts w:ascii="Times New Roman" w:hAnsi="Times New Roman"/>
          <w:sz w:val="26"/>
          <w:szCs w:val="26"/>
        </w:rPr>
        <w:t>т в удовлетворении жалобы в следующих случаях:</w:t>
      </w:r>
    </w:p>
    <w:p w:rsidR="008F65DB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lastRenderedPageBreak/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.12.1. </w:t>
      </w:r>
      <w:r w:rsidR="008F65DB" w:rsidRPr="00017826">
        <w:rPr>
          <w:rFonts w:ascii="Times New Roman" w:hAnsi="Times New Roman"/>
          <w:sz w:val="26"/>
          <w:szCs w:val="26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.12.2. </w:t>
      </w:r>
      <w:r w:rsidR="008F65DB" w:rsidRPr="00017826">
        <w:rPr>
          <w:rFonts w:ascii="Times New Roman" w:hAnsi="Times New Roman"/>
          <w:sz w:val="26"/>
          <w:szCs w:val="26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F65DB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.12.3. </w:t>
      </w:r>
      <w:r w:rsidR="008F65DB" w:rsidRPr="00017826">
        <w:rPr>
          <w:rFonts w:ascii="Times New Roman" w:hAnsi="Times New Roman"/>
          <w:sz w:val="26"/>
          <w:szCs w:val="26"/>
        </w:rPr>
        <w:t xml:space="preserve">наличия решения по жалобе, принятого ранее в соответствии с требованиями </w:t>
      </w:r>
      <w:r w:rsidRPr="00017826">
        <w:rPr>
          <w:rFonts w:ascii="Times New Roman" w:hAnsi="Times New Roman"/>
          <w:sz w:val="26"/>
          <w:szCs w:val="26"/>
        </w:rPr>
        <w:t>законодательства Российской Федерации</w:t>
      </w:r>
      <w:r w:rsidR="008F65DB" w:rsidRPr="00017826">
        <w:rPr>
          <w:rFonts w:ascii="Times New Roman" w:hAnsi="Times New Roman"/>
          <w:sz w:val="26"/>
          <w:szCs w:val="26"/>
        </w:rPr>
        <w:t xml:space="preserve"> в отношении того же </w:t>
      </w:r>
      <w:r w:rsidR="00101BF1"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>аявителя и по тому же предмету жалобы.</w:t>
      </w:r>
    </w:p>
    <w:p w:rsidR="008F65DB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.13. </w:t>
      </w:r>
      <w:r w:rsidR="00A5452B">
        <w:rPr>
          <w:rFonts w:ascii="Times New Roman" w:hAnsi="Times New Roman"/>
          <w:sz w:val="26"/>
          <w:szCs w:val="26"/>
        </w:rPr>
        <w:t xml:space="preserve">Администрация, </w:t>
      </w:r>
      <w:r w:rsidR="005E4358">
        <w:rPr>
          <w:rFonts w:ascii="Times New Roman" w:hAnsi="Times New Roman"/>
          <w:sz w:val="26"/>
          <w:szCs w:val="26"/>
        </w:rPr>
        <w:t>Комитет</w:t>
      </w:r>
      <w:r w:rsidRPr="00017826">
        <w:rPr>
          <w:rFonts w:ascii="Times New Roman" w:hAnsi="Times New Roman"/>
          <w:sz w:val="26"/>
          <w:szCs w:val="26"/>
        </w:rPr>
        <w:t xml:space="preserve">, МФЦ, учредитель МФЦ, </w:t>
      </w:r>
      <w:r w:rsidRPr="00017826">
        <w:rPr>
          <w:rFonts w:ascii="Times New Roman" w:hAnsi="Times New Roman"/>
          <w:sz w:val="26"/>
          <w:szCs w:val="26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017826">
        <w:rPr>
          <w:rFonts w:ascii="Times New Roman" w:hAnsi="Times New Roman"/>
          <w:sz w:val="26"/>
          <w:szCs w:val="26"/>
        </w:rPr>
        <w:t xml:space="preserve"> </w:t>
      </w:r>
      <w:r w:rsidR="008F65DB" w:rsidRPr="00017826">
        <w:rPr>
          <w:rFonts w:ascii="Times New Roman" w:hAnsi="Times New Roman"/>
          <w:sz w:val="26"/>
          <w:szCs w:val="26"/>
        </w:rPr>
        <w:t>вправе оставить жалобу без ответа в следующих случаях:</w:t>
      </w:r>
    </w:p>
    <w:p w:rsidR="008F65DB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.13.1. </w:t>
      </w:r>
      <w:r w:rsidR="008F65DB" w:rsidRPr="00017826">
        <w:rPr>
          <w:rFonts w:ascii="Times New Roman" w:hAnsi="Times New Roman"/>
          <w:sz w:val="26"/>
          <w:szCs w:val="26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.13.2. </w:t>
      </w:r>
      <w:r w:rsidR="008F65DB" w:rsidRPr="00017826">
        <w:rPr>
          <w:rFonts w:ascii="Times New Roman" w:hAnsi="Times New Roman"/>
          <w:sz w:val="26"/>
          <w:szCs w:val="26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>аявителя, указанные в жалобе.</w:t>
      </w:r>
    </w:p>
    <w:p w:rsidR="004C242D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.14. </w:t>
      </w:r>
      <w:r w:rsidR="00A5452B">
        <w:rPr>
          <w:rFonts w:ascii="Times New Roman" w:hAnsi="Times New Roman"/>
          <w:sz w:val="26"/>
          <w:szCs w:val="26"/>
        </w:rPr>
        <w:t xml:space="preserve">Администрация, </w:t>
      </w:r>
      <w:r w:rsidR="005E4358">
        <w:rPr>
          <w:rFonts w:ascii="Times New Roman" w:hAnsi="Times New Roman"/>
          <w:sz w:val="26"/>
          <w:szCs w:val="26"/>
        </w:rPr>
        <w:t>Комитет</w:t>
      </w:r>
      <w:r w:rsidRPr="00017826">
        <w:rPr>
          <w:rFonts w:ascii="Times New Roman" w:hAnsi="Times New Roman"/>
          <w:sz w:val="26"/>
          <w:szCs w:val="26"/>
        </w:rPr>
        <w:t xml:space="preserve">, МФЦ, учредитель МФЦ, </w:t>
      </w:r>
      <w:r w:rsidRPr="00017826">
        <w:rPr>
          <w:rFonts w:ascii="Times New Roman" w:hAnsi="Times New Roman"/>
          <w:sz w:val="26"/>
          <w:szCs w:val="26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017826">
        <w:rPr>
          <w:rFonts w:ascii="Times New Roman" w:hAnsi="Times New Roman"/>
          <w:sz w:val="26"/>
          <w:szCs w:val="26"/>
        </w:rPr>
        <w:t xml:space="preserve"> </w:t>
      </w:r>
      <w:r w:rsidR="008F65DB" w:rsidRPr="00017826">
        <w:rPr>
          <w:rFonts w:ascii="Times New Roman" w:hAnsi="Times New Roman"/>
          <w:sz w:val="26"/>
          <w:szCs w:val="26"/>
        </w:rPr>
        <w:t>сообща</w:t>
      </w:r>
      <w:r w:rsidRPr="00017826">
        <w:rPr>
          <w:rFonts w:ascii="Times New Roman" w:hAnsi="Times New Roman"/>
          <w:sz w:val="26"/>
          <w:szCs w:val="26"/>
        </w:rPr>
        <w:t>е</w:t>
      </w:r>
      <w:r w:rsidR="008F65DB" w:rsidRPr="00017826">
        <w:rPr>
          <w:rFonts w:ascii="Times New Roman" w:hAnsi="Times New Roman"/>
          <w:sz w:val="26"/>
          <w:szCs w:val="26"/>
        </w:rPr>
        <w:t xml:space="preserve">т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 xml:space="preserve">аявителю об оставлении жалобы без ответа в течение 3 </w:t>
      </w:r>
      <w:r w:rsidRPr="00017826">
        <w:rPr>
          <w:rFonts w:ascii="Times New Roman" w:hAnsi="Times New Roman"/>
          <w:sz w:val="26"/>
          <w:szCs w:val="26"/>
        </w:rPr>
        <w:t xml:space="preserve">(Трех) </w:t>
      </w:r>
      <w:r w:rsidR="008F65DB" w:rsidRPr="00017826">
        <w:rPr>
          <w:rFonts w:ascii="Times New Roman" w:hAnsi="Times New Roman"/>
          <w:sz w:val="26"/>
          <w:szCs w:val="26"/>
        </w:rPr>
        <w:t>рабочих дней со дня регистрации жалобы.</w:t>
      </w:r>
    </w:p>
    <w:p w:rsidR="0050181A" w:rsidRPr="00017826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.15. </w:t>
      </w:r>
      <w:r w:rsidR="008F65DB" w:rsidRPr="00017826">
        <w:rPr>
          <w:rFonts w:ascii="Times New Roman" w:hAnsi="Times New Roman"/>
          <w:sz w:val="26"/>
          <w:szCs w:val="26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017826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56046B" w:rsidRPr="00017826">
        <w:rPr>
          <w:rFonts w:ascii="Times New Roman" w:hAnsi="Times New Roman"/>
          <w:sz w:val="26"/>
          <w:szCs w:val="26"/>
        </w:rPr>
        <w:t>8</w:t>
      </w:r>
      <w:r w:rsidR="0050181A" w:rsidRPr="00017826">
        <w:rPr>
          <w:rFonts w:ascii="Times New Roman" w:hAnsi="Times New Roman"/>
          <w:sz w:val="26"/>
          <w:szCs w:val="26"/>
        </w:rPr>
        <w:t>.16.</w:t>
      </w:r>
      <w:r w:rsidRPr="00017826">
        <w:rPr>
          <w:rFonts w:ascii="Times New Roman" w:hAnsi="Times New Roman"/>
          <w:sz w:val="26"/>
          <w:szCs w:val="26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статьей 5.63</w:t>
        </w:r>
      </w:hyperlink>
      <w:r w:rsidRPr="0001782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017826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стать</w:t>
        </w:r>
        <w:r w:rsidR="005E435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ей</w:t>
        </w:r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</w:hyperlink>
      <w:hyperlink r:id="rId16" w:history="1"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15.3</w:t>
        </w:r>
      </w:hyperlink>
      <w:r w:rsidRPr="00017826">
        <w:rPr>
          <w:rFonts w:ascii="Times New Roman" w:hAnsi="Times New Roman"/>
          <w:sz w:val="26"/>
          <w:szCs w:val="26"/>
        </w:rPr>
        <w:t xml:space="preserve"> Закона Московской области </w:t>
      </w:r>
      <w:r w:rsidR="0050181A" w:rsidRPr="00017826">
        <w:rPr>
          <w:rFonts w:ascii="Times New Roman" w:hAnsi="Times New Roman"/>
          <w:sz w:val="26"/>
          <w:szCs w:val="26"/>
        </w:rPr>
        <w:t>от 04.05.2016 № 37/2016-ОЗ «</w:t>
      </w:r>
      <w:r w:rsidRPr="00017826">
        <w:rPr>
          <w:rFonts w:ascii="Times New Roman" w:hAnsi="Times New Roman"/>
          <w:sz w:val="26"/>
          <w:szCs w:val="26"/>
        </w:rPr>
        <w:t>Кодекс Московской области об административных правонарушениях</w:t>
      </w:r>
      <w:r w:rsidR="0050181A" w:rsidRPr="00017826">
        <w:rPr>
          <w:rFonts w:ascii="Times New Roman" w:hAnsi="Times New Roman"/>
          <w:sz w:val="26"/>
          <w:szCs w:val="26"/>
        </w:rPr>
        <w:t>»</w:t>
      </w:r>
      <w:r w:rsidRPr="00017826">
        <w:rPr>
          <w:rFonts w:ascii="Times New Roman" w:hAnsi="Times New Roman"/>
          <w:sz w:val="26"/>
          <w:szCs w:val="26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8F65DB" w:rsidRPr="00017826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0C2D18" w:rsidRPr="00017826">
        <w:rPr>
          <w:rFonts w:ascii="Times New Roman" w:hAnsi="Times New Roman"/>
          <w:sz w:val="26"/>
          <w:szCs w:val="26"/>
        </w:rPr>
        <w:t>8</w:t>
      </w:r>
      <w:r w:rsidR="0050181A" w:rsidRPr="00017826">
        <w:rPr>
          <w:rFonts w:ascii="Times New Roman" w:hAnsi="Times New Roman"/>
          <w:sz w:val="26"/>
          <w:szCs w:val="26"/>
        </w:rPr>
        <w:t xml:space="preserve">.17. </w:t>
      </w:r>
      <w:r w:rsidR="00A5452B">
        <w:rPr>
          <w:rFonts w:ascii="Times New Roman" w:hAnsi="Times New Roman"/>
          <w:sz w:val="26"/>
          <w:szCs w:val="26"/>
        </w:rPr>
        <w:t xml:space="preserve">Администрация, </w:t>
      </w:r>
      <w:r w:rsidR="005E4358">
        <w:rPr>
          <w:rFonts w:ascii="Times New Roman" w:hAnsi="Times New Roman"/>
          <w:sz w:val="26"/>
          <w:szCs w:val="26"/>
        </w:rPr>
        <w:t>Комитет</w:t>
      </w:r>
      <w:r w:rsidR="00062E4C" w:rsidRPr="00017826">
        <w:rPr>
          <w:rFonts w:ascii="Times New Roman" w:hAnsi="Times New Roman"/>
          <w:sz w:val="26"/>
          <w:szCs w:val="26"/>
        </w:rPr>
        <w:t xml:space="preserve">, МФЦ, учредители МФЦ </w:t>
      </w:r>
      <w:r w:rsidRPr="00017826">
        <w:rPr>
          <w:rFonts w:ascii="Times New Roman" w:hAnsi="Times New Roman"/>
          <w:sz w:val="26"/>
          <w:szCs w:val="26"/>
        </w:rPr>
        <w:t>обеспечивают:</w:t>
      </w:r>
    </w:p>
    <w:p w:rsidR="008F65DB" w:rsidRPr="00017826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0C2D18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.17.1. </w:t>
      </w:r>
      <w:r w:rsidR="008F65DB" w:rsidRPr="00017826">
        <w:rPr>
          <w:rFonts w:ascii="Times New Roman" w:hAnsi="Times New Roman"/>
          <w:sz w:val="26"/>
          <w:szCs w:val="26"/>
        </w:rPr>
        <w:t>оснащение мест приема жалоб;</w:t>
      </w:r>
    </w:p>
    <w:p w:rsidR="00062E4C" w:rsidRPr="00017826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0C2D18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.17.2. </w:t>
      </w:r>
      <w:r w:rsidR="008F65DB" w:rsidRPr="00017826">
        <w:rPr>
          <w:rFonts w:ascii="Times New Roman" w:hAnsi="Times New Roman"/>
          <w:sz w:val="26"/>
          <w:szCs w:val="26"/>
        </w:rPr>
        <w:t xml:space="preserve">информирование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>аявителей о порядке обжалования решений и действий (бездействи</w:t>
      </w:r>
      <w:r w:rsidR="000F2530" w:rsidRPr="00017826">
        <w:rPr>
          <w:rFonts w:ascii="Times New Roman" w:hAnsi="Times New Roman"/>
          <w:sz w:val="26"/>
          <w:szCs w:val="26"/>
        </w:rPr>
        <w:t>й</w:t>
      </w:r>
      <w:r w:rsidR="008F65DB" w:rsidRPr="00017826">
        <w:rPr>
          <w:rFonts w:ascii="Times New Roman" w:hAnsi="Times New Roman"/>
          <w:sz w:val="26"/>
          <w:szCs w:val="26"/>
        </w:rPr>
        <w:t xml:space="preserve">) </w:t>
      </w:r>
      <w:r w:rsidR="005E4358">
        <w:rPr>
          <w:rFonts w:ascii="Times New Roman" w:hAnsi="Times New Roman"/>
          <w:sz w:val="26"/>
          <w:szCs w:val="26"/>
        </w:rPr>
        <w:t>Комитета</w:t>
      </w:r>
      <w:r w:rsidRPr="00017826">
        <w:rPr>
          <w:rFonts w:ascii="Times New Roman" w:hAnsi="Times New Roman"/>
          <w:sz w:val="26"/>
          <w:szCs w:val="26"/>
        </w:rPr>
        <w:t xml:space="preserve">, должностных лиц </w:t>
      </w:r>
      <w:r w:rsidR="005E4358">
        <w:rPr>
          <w:rFonts w:ascii="Times New Roman" w:hAnsi="Times New Roman"/>
          <w:sz w:val="26"/>
          <w:szCs w:val="26"/>
        </w:rPr>
        <w:t>Комитета</w:t>
      </w:r>
      <w:r w:rsidRPr="00017826">
        <w:rPr>
          <w:rFonts w:ascii="Times New Roman" w:hAnsi="Times New Roman"/>
          <w:sz w:val="26"/>
          <w:szCs w:val="26"/>
        </w:rPr>
        <w:t xml:space="preserve">, МФЦ, работников МФЦ </w:t>
      </w:r>
      <w:r w:rsidR="008F65DB" w:rsidRPr="00017826">
        <w:rPr>
          <w:rFonts w:ascii="Times New Roman" w:hAnsi="Times New Roman"/>
          <w:sz w:val="26"/>
          <w:szCs w:val="26"/>
        </w:rPr>
        <w:t xml:space="preserve">посредством размещения информации на стендах в местах предоставления </w:t>
      </w:r>
      <w:r w:rsidR="005E4358">
        <w:rPr>
          <w:rFonts w:ascii="Times New Roman" w:hAnsi="Times New Roman"/>
          <w:sz w:val="26"/>
          <w:szCs w:val="26"/>
        </w:rPr>
        <w:t>муниципальных</w:t>
      </w:r>
      <w:r w:rsidR="008F65DB" w:rsidRPr="00017826">
        <w:rPr>
          <w:rFonts w:ascii="Times New Roman" w:hAnsi="Times New Roman"/>
          <w:sz w:val="26"/>
          <w:szCs w:val="26"/>
        </w:rPr>
        <w:t xml:space="preserve"> услуг, на официальных сайтах </w:t>
      </w:r>
      <w:r w:rsidR="00A5452B">
        <w:rPr>
          <w:rFonts w:ascii="Times New Roman" w:hAnsi="Times New Roman"/>
          <w:sz w:val="26"/>
          <w:szCs w:val="26"/>
        </w:rPr>
        <w:t xml:space="preserve">Администрации, </w:t>
      </w:r>
      <w:r w:rsidR="005E4358">
        <w:rPr>
          <w:rFonts w:ascii="Times New Roman" w:hAnsi="Times New Roman"/>
          <w:sz w:val="26"/>
          <w:szCs w:val="26"/>
        </w:rPr>
        <w:t>Комитета</w:t>
      </w:r>
      <w:r w:rsidRPr="00017826">
        <w:rPr>
          <w:rFonts w:ascii="Times New Roman" w:hAnsi="Times New Roman"/>
          <w:sz w:val="26"/>
          <w:szCs w:val="26"/>
        </w:rPr>
        <w:t>, МФЦ, учредителей МФЦ, ЕПГУ, РПГУ;</w:t>
      </w:r>
    </w:p>
    <w:p w:rsidR="008F65DB" w:rsidRPr="00017826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0C2D18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.17.3. </w:t>
      </w:r>
      <w:r w:rsidR="008F65DB" w:rsidRPr="00017826">
        <w:rPr>
          <w:rFonts w:ascii="Times New Roman" w:hAnsi="Times New Roman"/>
          <w:sz w:val="26"/>
          <w:szCs w:val="26"/>
        </w:rPr>
        <w:t xml:space="preserve">консультирование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 xml:space="preserve">аявителей о порядке обжалования решений и действий (бездействия) </w:t>
      </w:r>
      <w:r w:rsidR="00A5452B">
        <w:rPr>
          <w:rFonts w:ascii="Times New Roman" w:hAnsi="Times New Roman"/>
          <w:sz w:val="26"/>
          <w:szCs w:val="26"/>
        </w:rPr>
        <w:t>Комитета</w:t>
      </w:r>
      <w:r w:rsidRPr="00017826">
        <w:rPr>
          <w:rFonts w:ascii="Times New Roman" w:hAnsi="Times New Roman"/>
          <w:sz w:val="26"/>
          <w:szCs w:val="26"/>
        </w:rPr>
        <w:t xml:space="preserve">, должностных лиц </w:t>
      </w:r>
      <w:r w:rsidR="005E4358">
        <w:rPr>
          <w:rFonts w:ascii="Times New Roman" w:hAnsi="Times New Roman"/>
          <w:sz w:val="26"/>
          <w:szCs w:val="26"/>
        </w:rPr>
        <w:t>Комитета</w:t>
      </w:r>
      <w:r w:rsidRPr="00017826">
        <w:rPr>
          <w:rFonts w:ascii="Times New Roman" w:hAnsi="Times New Roman"/>
          <w:sz w:val="26"/>
          <w:szCs w:val="26"/>
        </w:rPr>
        <w:t xml:space="preserve">, МФЦ, работников МФЦ, </w:t>
      </w:r>
      <w:r w:rsidR="008F65DB" w:rsidRPr="00017826">
        <w:rPr>
          <w:rFonts w:ascii="Times New Roman" w:hAnsi="Times New Roman"/>
          <w:sz w:val="26"/>
          <w:szCs w:val="26"/>
        </w:rPr>
        <w:t>в том числе по телефону, электронной почте, при личном приеме;</w:t>
      </w:r>
    </w:p>
    <w:p w:rsidR="008F65DB" w:rsidRPr="00017826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0C2D18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.17.4. </w:t>
      </w:r>
      <w:r w:rsidR="008F65DB" w:rsidRPr="00017826">
        <w:rPr>
          <w:rFonts w:ascii="Times New Roman" w:hAnsi="Times New Roman"/>
          <w:sz w:val="26"/>
          <w:szCs w:val="26"/>
        </w:rPr>
        <w:t xml:space="preserve">заключение соглашений о взаимодействии в части осуществления </w:t>
      </w:r>
      <w:r w:rsidRPr="00017826">
        <w:rPr>
          <w:rFonts w:ascii="Times New Roman" w:hAnsi="Times New Roman"/>
          <w:sz w:val="26"/>
          <w:szCs w:val="26"/>
        </w:rPr>
        <w:t>МФЦ</w:t>
      </w:r>
      <w:r w:rsidR="00B26826" w:rsidRPr="00017826">
        <w:rPr>
          <w:rFonts w:ascii="Times New Roman" w:hAnsi="Times New Roman"/>
          <w:sz w:val="26"/>
          <w:szCs w:val="26"/>
        </w:rPr>
        <w:t xml:space="preserve">                                 </w:t>
      </w:r>
      <w:r w:rsidR="008F65DB" w:rsidRPr="00017826">
        <w:rPr>
          <w:rFonts w:ascii="Times New Roman" w:hAnsi="Times New Roman"/>
          <w:sz w:val="26"/>
          <w:szCs w:val="26"/>
        </w:rPr>
        <w:t xml:space="preserve">приема жалоб и выдачи </w:t>
      </w:r>
      <w:r w:rsidRPr="00017826">
        <w:rPr>
          <w:rFonts w:ascii="Times New Roman" w:hAnsi="Times New Roman"/>
          <w:sz w:val="26"/>
          <w:szCs w:val="26"/>
        </w:rPr>
        <w:t>З</w:t>
      </w:r>
      <w:r w:rsidR="008F65DB" w:rsidRPr="00017826">
        <w:rPr>
          <w:rFonts w:ascii="Times New Roman" w:hAnsi="Times New Roman"/>
          <w:sz w:val="26"/>
          <w:szCs w:val="26"/>
        </w:rPr>
        <w:t>аявителям результатов рассмотрения жалоб;</w:t>
      </w:r>
    </w:p>
    <w:p w:rsidR="008F65DB" w:rsidRPr="00017826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2</w:t>
      </w:r>
      <w:r w:rsidR="000C2D18" w:rsidRPr="00017826">
        <w:rPr>
          <w:rFonts w:ascii="Times New Roman" w:hAnsi="Times New Roman"/>
          <w:sz w:val="26"/>
          <w:szCs w:val="26"/>
        </w:rPr>
        <w:t>8</w:t>
      </w:r>
      <w:r w:rsidRPr="00017826">
        <w:rPr>
          <w:rFonts w:ascii="Times New Roman" w:hAnsi="Times New Roman"/>
          <w:sz w:val="26"/>
          <w:szCs w:val="26"/>
        </w:rPr>
        <w:t xml:space="preserve">.17.5. </w:t>
      </w:r>
      <w:r w:rsidR="008F65DB" w:rsidRPr="00017826">
        <w:rPr>
          <w:rFonts w:ascii="Times New Roman" w:hAnsi="Times New Roman"/>
          <w:sz w:val="26"/>
          <w:szCs w:val="26"/>
        </w:rPr>
        <w:t xml:space="preserve">формирование и представление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</w:t>
      </w:r>
      <w:r w:rsidRPr="00017826">
        <w:rPr>
          <w:rFonts w:ascii="Times New Roman" w:hAnsi="Times New Roman"/>
          <w:sz w:val="26"/>
          <w:szCs w:val="26"/>
        </w:rPr>
        <w:t>МФЦ</w:t>
      </w:r>
      <w:r w:rsidR="008F65DB" w:rsidRPr="00017826">
        <w:rPr>
          <w:rFonts w:ascii="Times New Roman" w:hAnsi="Times New Roman"/>
          <w:sz w:val="26"/>
          <w:szCs w:val="26"/>
        </w:rPr>
        <w:t xml:space="preserve">, руководителя и (или) работника </w:t>
      </w:r>
      <w:r w:rsidRPr="00017826">
        <w:rPr>
          <w:rFonts w:ascii="Times New Roman" w:hAnsi="Times New Roman"/>
          <w:sz w:val="26"/>
          <w:szCs w:val="26"/>
        </w:rPr>
        <w:t>МФЦ</w:t>
      </w:r>
      <w:r w:rsidR="00D702BD" w:rsidRPr="00017826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</w:t>
      </w:r>
      <w:r w:rsidR="008F65DB" w:rsidRPr="00017826">
        <w:rPr>
          <w:rFonts w:ascii="Times New Roman" w:hAnsi="Times New Roman"/>
          <w:sz w:val="26"/>
          <w:szCs w:val="26"/>
        </w:rPr>
        <w:t>.</w:t>
      </w:r>
    </w:p>
    <w:p w:rsidR="00B364B9" w:rsidRPr="00017826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lastRenderedPageBreak/>
        <w:t>2</w:t>
      </w:r>
      <w:r w:rsidR="000C2D18" w:rsidRPr="00017826">
        <w:rPr>
          <w:rFonts w:ascii="Times New Roman" w:hAnsi="Times New Roman"/>
          <w:sz w:val="26"/>
          <w:szCs w:val="26"/>
        </w:rPr>
        <w:t>8</w:t>
      </w:r>
      <w:r w:rsidR="00B26826" w:rsidRPr="00017826">
        <w:rPr>
          <w:rFonts w:ascii="Times New Roman" w:hAnsi="Times New Roman"/>
          <w:sz w:val="26"/>
          <w:szCs w:val="26"/>
        </w:rPr>
        <w:t xml:space="preserve">.18. </w:t>
      </w:r>
      <w:r w:rsidRPr="00017826">
        <w:rPr>
          <w:rFonts w:ascii="Times New Roman" w:hAnsi="Times New Roman"/>
          <w:sz w:val="26"/>
          <w:szCs w:val="26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 w:history="1">
        <w:r w:rsidRPr="00017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Положения</w:t>
        </w:r>
      </w:hyperlink>
      <w:r w:rsidRPr="00017826">
        <w:rPr>
          <w:rFonts w:ascii="Times New Roman" w:hAnsi="Times New Roman"/>
          <w:sz w:val="26"/>
          <w:szCs w:val="26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017826">
        <w:rPr>
          <w:rFonts w:ascii="Times New Roman" w:hAnsi="Times New Roman"/>
          <w:sz w:val="26"/>
          <w:szCs w:val="26"/>
        </w:rPr>
        <w:t>№</w:t>
      </w:r>
      <w:r w:rsidRPr="00017826">
        <w:rPr>
          <w:rFonts w:ascii="Times New Roman" w:hAnsi="Times New Roman"/>
          <w:sz w:val="26"/>
          <w:szCs w:val="26"/>
        </w:rPr>
        <w:t xml:space="preserve"> 1198 </w:t>
      </w:r>
      <w:r w:rsidR="00B26826" w:rsidRPr="00017826">
        <w:rPr>
          <w:rFonts w:ascii="Times New Roman" w:hAnsi="Times New Roman"/>
          <w:sz w:val="26"/>
          <w:szCs w:val="26"/>
        </w:rPr>
        <w:t>«</w:t>
      </w:r>
      <w:r w:rsidRPr="00017826">
        <w:rPr>
          <w:rFonts w:ascii="Times New Roman" w:hAnsi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017826">
        <w:rPr>
          <w:rFonts w:ascii="Times New Roman" w:hAnsi="Times New Roman"/>
          <w:sz w:val="26"/>
          <w:szCs w:val="26"/>
        </w:rPr>
        <w:t>»</w:t>
      </w:r>
      <w:r w:rsidRPr="00017826">
        <w:rPr>
          <w:rFonts w:ascii="Times New Roman" w:hAnsi="Times New Roman"/>
          <w:sz w:val="26"/>
          <w:szCs w:val="26"/>
        </w:rPr>
        <w:t>.</w:t>
      </w:r>
    </w:p>
    <w:p w:rsidR="0004631C" w:rsidRPr="00017826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  <w:sz w:val="26"/>
          <w:szCs w:val="26"/>
        </w:rPr>
      </w:pPr>
    </w:p>
    <w:p w:rsidR="00B364B9" w:rsidRPr="00017826" w:rsidRDefault="00FF62E4" w:rsidP="00AE33C0">
      <w:pPr>
        <w:pStyle w:val="2-"/>
        <w:rPr>
          <w:sz w:val="26"/>
          <w:szCs w:val="26"/>
        </w:rPr>
      </w:pPr>
      <w:bookmarkStart w:id="244" w:name="_Toc44407353"/>
      <w:bookmarkStart w:id="245" w:name="_Hlk20901019"/>
      <w:r w:rsidRPr="00017826">
        <w:rPr>
          <w:sz w:val="26"/>
          <w:szCs w:val="26"/>
        </w:rPr>
        <w:t xml:space="preserve">29. </w:t>
      </w:r>
      <w:r w:rsidR="00B364B9" w:rsidRPr="00017826">
        <w:rPr>
          <w:sz w:val="26"/>
          <w:szCs w:val="26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44"/>
    </w:p>
    <w:bookmarkEnd w:id="245"/>
    <w:p w:rsidR="00F777F3" w:rsidRPr="00017826" w:rsidRDefault="00F777F3" w:rsidP="009E41A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F777F3" w:rsidRPr="00017826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6A7584" w:rsidRPr="00017826">
        <w:rPr>
          <w:rFonts w:ascii="Times New Roman" w:eastAsia="Times New Roman" w:hAnsi="Times New Roman"/>
          <w:sz w:val="26"/>
          <w:szCs w:val="26"/>
        </w:rPr>
        <w:t>9</w:t>
      </w:r>
      <w:r w:rsidRPr="00017826">
        <w:rPr>
          <w:rFonts w:ascii="Times New Roman" w:eastAsia="Times New Roman" w:hAnsi="Times New Roman"/>
          <w:sz w:val="26"/>
          <w:szCs w:val="26"/>
        </w:rPr>
        <w:t>.1. Жалоба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подается в </w:t>
      </w:r>
      <w:r w:rsidR="005E4358">
        <w:rPr>
          <w:rFonts w:ascii="Times New Roman" w:eastAsia="Times New Roman" w:hAnsi="Times New Roman"/>
          <w:sz w:val="26"/>
          <w:szCs w:val="26"/>
          <w:lang w:eastAsia="ru-RU"/>
        </w:rPr>
        <w:t>Комитет, предоставивший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4BD4" w:rsidRPr="00017826">
        <w:rPr>
          <w:rFonts w:ascii="Times New Roman" w:eastAsia="Times New Roman" w:hAnsi="Times New Roman"/>
          <w:sz w:val="26"/>
          <w:szCs w:val="26"/>
          <w:lang w:eastAsia="ru-RU"/>
        </w:rPr>
        <w:t>Муниципальную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5E4358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должностного лица </w:t>
      </w:r>
      <w:r w:rsidR="005E4358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и рассматривается </w:t>
      </w:r>
      <w:r w:rsidR="005E4358">
        <w:rPr>
          <w:rFonts w:ascii="Times New Roman" w:eastAsia="Times New Roman" w:hAnsi="Times New Roman"/>
          <w:sz w:val="26"/>
          <w:szCs w:val="26"/>
          <w:lang w:eastAsia="ru-RU"/>
        </w:rPr>
        <w:t>Комитетом</w:t>
      </w:r>
      <w:r w:rsidR="008D44B5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в порядке, установленном законодательством Российской Федерации.</w:t>
      </w:r>
    </w:p>
    <w:p w:rsidR="00F777F3" w:rsidRPr="00017826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A7584" w:rsidRPr="0001782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45CF1"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F05BE">
        <w:rPr>
          <w:rFonts w:ascii="Times New Roman" w:hAnsi="Times New Roman"/>
          <w:sz w:val="26"/>
          <w:szCs w:val="26"/>
          <w:lang w:eastAsia="ar-SA"/>
        </w:rPr>
        <w:t>Жалоба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на решения и действия (бездействие) </w:t>
      </w:r>
      <w:r w:rsidR="00A5452B">
        <w:rPr>
          <w:rFonts w:ascii="Times New Roman" w:hAnsi="Times New Roman"/>
          <w:sz w:val="26"/>
          <w:szCs w:val="26"/>
          <w:lang w:eastAsia="ar-SA"/>
        </w:rPr>
        <w:t xml:space="preserve">председателя </w:t>
      </w:r>
      <w:r w:rsidR="005E4358">
        <w:rPr>
          <w:rFonts w:ascii="Times New Roman" w:hAnsi="Times New Roman"/>
          <w:sz w:val="26"/>
          <w:szCs w:val="26"/>
          <w:lang w:eastAsia="ar-SA"/>
        </w:rPr>
        <w:t>Комитета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5452B">
        <w:rPr>
          <w:rFonts w:ascii="Times New Roman" w:hAnsi="Times New Roman"/>
          <w:sz w:val="26"/>
          <w:szCs w:val="26"/>
          <w:lang w:eastAsia="ar-SA"/>
        </w:rPr>
        <w:t>пода</w:t>
      </w:r>
      <w:r w:rsidR="00FF05BE">
        <w:rPr>
          <w:rFonts w:ascii="Times New Roman" w:hAnsi="Times New Roman"/>
          <w:sz w:val="26"/>
          <w:szCs w:val="26"/>
          <w:lang w:eastAsia="ar-SA"/>
        </w:rPr>
        <w:t>е</w:t>
      </w:r>
      <w:r w:rsidR="00A5452B">
        <w:rPr>
          <w:rFonts w:ascii="Times New Roman" w:hAnsi="Times New Roman"/>
          <w:sz w:val="26"/>
          <w:szCs w:val="26"/>
          <w:lang w:eastAsia="ar-SA"/>
        </w:rPr>
        <w:t>тся в Администрацию.</w:t>
      </w:r>
    </w:p>
    <w:p w:rsidR="00F777F3" w:rsidRPr="00017826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</w:rPr>
        <w:t>2</w:t>
      </w:r>
      <w:r w:rsidR="006A7584" w:rsidRPr="00017826">
        <w:rPr>
          <w:rFonts w:ascii="Times New Roman" w:eastAsia="Times New Roman" w:hAnsi="Times New Roman"/>
          <w:sz w:val="26"/>
          <w:szCs w:val="26"/>
        </w:rPr>
        <w:t>9</w:t>
      </w:r>
      <w:r w:rsidRPr="00017826">
        <w:rPr>
          <w:rFonts w:ascii="Times New Roman" w:eastAsia="Times New Roman" w:hAnsi="Times New Roman"/>
          <w:sz w:val="26"/>
          <w:szCs w:val="26"/>
        </w:rPr>
        <w:t xml:space="preserve">.3. </w:t>
      </w:r>
      <w:r w:rsidR="0068077D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на 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(бездействие) работника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подается руководителю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5CF1" w:rsidRPr="00017826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A7584" w:rsidRPr="0001782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.4. 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на решения и действия (бездействие)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подается учредителю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="00F777F3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или </w:t>
      </w:r>
      <w:r w:rsidRPr="00017826">
        <w:rPr>
          <w:rFonts w:ascii="Times New Roman" w:hAnsi="Times New Roman"/>
          <w:sz w:val="26"/>
          <w:szCs w:val="26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564DCE" w:rsidRPr="00017826">
        <w:rPr>
          <w:rFonts w:ascii="Times New Roman" w:hAnsi="Times New Roman"/>
          <w:sz w:val="26"/>
          <w:szCs w:val="26"/>
          <w:lang w:eastAsia="ar-SA"/>
        </w:rPr>
        <w:t xml:space="preserve"> В соответствии с постановлением Правительства Мо</w:t>
      </w:r>
      <w:r w:rsidR="005E4358">
        <w:rPr>
          <w:rFonts w:ascii="Times New Roman" w:hAnsi="Times New Roman"/>
          <w:sz w:val="26"/>
          <w:szCs w:val="26"/>
          <w:lang w:eastAsia="ar-SA"/>
        </w:rPr>
        <w:t xml:space="preserve">сковской области от 02.09.2019 </w:t>
      </w:r>
      <w:r w:rsidR="00564DCE" w:rsidRPr="00017826">
        <w:rPr>
          <w:rFonts w:ascii="Times New Roman" w:hAnsi="Times New Roman"/>
          <w:sz w:val="26"/>
          <w:szCs w:val="26"/>
          <w:lang w:eastAsia="ar-SA"/>
        </w:rPr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D3304" w:rsidRPr="00017826">
        <w:rPr>
          <w:rFonts w:ascii="Times New Roman" w:hAnsi="Times New Roman"/>
          <w:sz w:val="26"/>
          <w:szCs w:val="26"/>
          <w:lang w:eastAsia="ar-SA"/>
        </w:rPr>
        <w:t>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345CF1" w:rsidRPr="00017826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2</w:t>
      </w:r>
      <w:r w:rsidR="006A7584" w:rsidRPr="00017826">
        <w:rPr>
          <w:rFonts w:ascii="Times New Roman" w:hAnsi="Times New Roman"/>
          <w:sz w:val="26"/>
          <w:szCs w:val="26"/>
          <w:lang w:eastAsia="ar-SA"/>
        </w:rPr>
        <w:t>9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.5.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Прием жалоб в письменной форме на бумажном носителе осуществляется</w:t>
      </w:r>
      <w:r w:rsidR="00A5452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Администрацией, </w:t>
      </w:r>
      <w:r w:rsidR="005E4358">
        <w:rPr>
          <w:rFonts w:ascii="Times New Roman" w:eastAsia="Times New Roman" w:hAnsi="Times New Roman"/>
          <w:sz w:val="26"/>
          <w:szCs w:val="26"/>
          <w:lang w:eastAsia="ru-RU"/>
        </w:rPr>
        <w:t>Комитетом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МФЦ в месте, где Заявитель подавал Запрос на получение </w:t>
      </w:r>
      <w:r w:rsidR="00474BD4" w:rsidRPr="00017826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услуги, нарушение порядка которой обжалуется</w:t>
      </w:r>
      <w:r w:rsidR="000F2530"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5CF1" w:rsidRPr="00017826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жалоб в письменной форме на бумажном носителе осуществляется учредителем МФЦ в месте </w:t>
      </w:r>
      <w:r w:rsidR="00680668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фактического нахождения.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Время приема жалоб должно совпадать со временем работы учредителя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5CF1" w:rsidRPr="00017826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жалоб в письменной форме на бумажном носителе осуществляется </w:t>
      </w:r>
      <w:r w:rsidR="0027278E" w:rsidRPr="00017826">
        <w:rPr>
          <w:rFonts w:ascii="Times New Roman" w:hAnsi="Times New Roman"/>
          <w:sz w:val="26"/>
          <w:szCs w:val="26"/>
          <w:lang w:eastAsia="ar-SA"/>
        </w:rPr>
        <w:t xml:space="preserve">Министерством государственного управления, информационных технологий и связи </w:t>
      </w:r>
      <w:r w:rsidR="0027278E" w:rsidRPr="00017826">
        <w:rPr>
          <w:rFonts w:ascii="Times New Roman" w:hAnsi="Times New Roman"/>
          <w:sz w:val="26"/>
          <w:szCs w:val="26"/>
          <w:lang w:eastAsia="ar-SA"/>
        </w:rPr>
        <w:lastRenderedPageBreak/>
        <w:t>Московской области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месту </w:t>
      </w:r>
      <w:r w:rsidR="005E4358">
        <w:rPr>
          <w:rFonts w:ascii="Times New Roman" w:eastAsia="Times New Roman" w:hAnsi="Times New Roman"/>
          <w:sz w:val="26"/>
          <w:szCs w:val="26"/>
          <w:lang w:eastAsia="ru-RU"/>
        </w:rPr>
        <w:t>его нахождения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7278E" w:rsidRPr="00017826">
        <w:rPr>
          <w:rFonts w:ascii="Verdana" w:eastAsia="Times New Roman" w:hAnsi="Verdana"/>
          <w:sz w:val="26"/>
          <w:szCs w:val="26"/>
          <w:lang w:eastAsia="ru-RU"/>
        </w:rPr>
        <w:t xml:space="preserve">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Время приема жалоб должно совпадать со временем работы 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>указанного Министерства</w:t>
      </w:r>
      <w:r w:rsidR="00626EE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F65DB" w:rsidRPr="00017826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A7584" w:rsidRPr="0001782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.6. Жалоба (за исключением жалобы на решения и действия (бездействие)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руководителя и (или) работника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) может быть подана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аявителем через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7278E" w:rsidRPr="00017826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поступлении жалобы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обеспечивает ее передачу в </w:t>
      </w:r>
      <w:r w:rsidR="00626EEA">
        <w:rPr>
          <w:rFonts w:ascii="Times New Roman" w:eastAsia="Times New Roman" w:hAnsi="Times New Roman"/>
          <w:sz w:val="26"/>
          <w:szCs w:val="26"/>
          <w:lang w:eastAsia="ru-RU"/>
        </w:rPr>
        <w:t>Комитет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 и сроки, которые установлены соглашением о взаимодействии между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626EEA">
        <w:rPr>
          <w:rFonts w:ascii="Times New Roman" w:eastAsia="Times New Roman" w:hAnsi="Times New Roman"/>
          <w:sz w:val="26"/>
          <w:szCs w:val="26"/>
          <w:lang w:eastAsia="ru-RU"/>
        </w:rPr>
        <w:t>Комитетом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626EEA">
        <w:rPr>
          <w:rFonts w:ascii="Times New Roman" w:eastAsia="Times New Roman" w:hAnsi="Times New Roman"/>
          <w:sz w:val="26"/>
          <w:szCs w:val="26"/>
          <w:lang w:eastAsia="ru-RU"/>
        </w:rPr>
        <w:t>Комитет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F65DB" w:rsidRPr="00017826" w:rsidRDefault="008F65D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A7584" w:rsidRPr="0001782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.7. 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Жалоба, поступившая в </w:t>
      </w:r>
      <w:r w:rsidR="00A5452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Администрацию, </w:t>
      </w:r>
      <w:r w:rsidR="00626EEA">
        <w:rPr>
          <w:rFonts w:ascii="Times New Roman" w:eastAsia="Times New Roman" w:hAnsi="Times New Roman"/>
          <w:sz w:val="26"/>
          <w:szCs w:val="26"/>
          <w:lang w:eastAsia="ru-RU"/>
        </w:rPr>
        <w:t>Комитет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учредителю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Министерство </w:t>
      </w:r>
      <w:r w:rsidRPr="00017826">
        <w:rPr>
          <w:rFonts w:ascii="Times New Roman" w:hAnsi="Times New Roman"/>
          <w:sz w:val="26"/>
          <w:szCs w:val="26"/>
          <w:lang w:eastAsia="ar-SA"/>
        </w:rPr>
        <w:t>государственного управления, информационных технологий и связи Московской области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7278E" w:rsidRPr="00017826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рассматривается в течение 15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(Пятнадцати)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рабочих дней со дня ее регистрации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более короткие сроки рассмотрения жалобы не установлены </w:t>
      </w:r>
      <w:r w:rsidR="00A5452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Администрацией, </w:t>
      </w:r>
      <w:r w:rsidR="00626EEA">
        <w:rPr>
          <w:rFonts w:ascii="Times New Roman" w:eastAsia="Times New Roman" w:hAnsi="Times New Roman"/>
          <w:sz w:val="26"/>
          <w:szCs w:val="26"/>
          <w:lang w:eastAsia="ru-RU"/>
        </w:rPr>
        <w:t>Комитетом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учредителем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Министерством </w:t>
      </w:r>
      <w:r w:rsidR="008F65DB" w:rsidRPr="00017826">
        <w:rPr>
          <w:rFonts w:ascii="Times New Roman" w:hAnsi="Times New Roman"/>
          <w:sz w:val="26"/>
          <w:szCs w:val="26"/>
          <w:lang w:eastAsia="ar-SA"/>
        </w:rPr>
        <w:t>государственного управления, информационных технологий и связи Московской области</w:t>
      </w:r>
      <w:r w:rsidR="00694504" w:rsidRPr="00017826">
        <w:rPr>
          <w:rFonts w:ascii="Times New Roman" w:hAnsi="Times New Roman"/>
          <w:sz w:val="26"/>
          <w:szCs w:val="26"/>
          <w:lang w:eastAsia="ar-SA"/>
        </w:rPr>
        <w:t>)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7278E" w:rsidRPr="00017826" w:rsidRDefault="008F65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A7584" w:rsidRPr="0001782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.8. 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обжалования отказа </w:t>
      </w:r>
      <w:r w:rsidR="00626EEA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>, должностного лица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6EEA">
        <w:rPr>
          <w:rFonts w:ascii="Times New Roman" w:eastAsia="Times New Roman" w:hAnsi="Times New Roman"/>
          <w:sz w:val="26"/>
          <w:szCs w:val="26"/>
          <w:lang w:eastAsia="ru-RU"/>
        </w:rPr>
        <w:t>Комитета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работника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МФЦ 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приеме документов у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аявителя либо в исправлении допущенных опечаток и ошибок или в случае обжалования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аявителем нарушения установленного срока таких исправлений жалоба рассматривается в течение 5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(Пяти) </w:t>
      </w:r>
      <w:r w:rsidR="0027278E" w:rsidRPr="00017826">
        <w:rPr>
          <w:rFonts w:ascii="Times New Roman" w:eastAsia="Times New Roman" w:hAnsi="Times New Roman"/>
          <w:sz w:val="26"/>
          <w:szCs w:val="26"/>
          <w:lang w:eastAsia="ru-RU"/>
        </w:rPr>
        <w:t>рабочих дней со дня ее регистрации.</w:t>
      </w:r>
    </w:p>
    <w:p w:rsidR="0027278E" w:rsidRPr="00017826" w:rsidRDefault="0027278E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если жалоба подана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аявителем в </w:t>
      </w:r>
      <w:r w:rsidR="00A5452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Администрацию, </w:t>
      </w:r>
      <w:r w:rsidR="00626EEA">
        <w:rPr>
          <w:rFonts w:ascii="Times New Roman" w:eastAsia="Times New Roman" w:hAnsi="Times New Roman"/>
          <w:sz w:val="26"/>
          <w:szCs w:val="26"/>
          <w:lang w:eastAsia="ru-RU"/>
        </w:rPr>
        <w:t>Комитет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учредителю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компетенцию которого не входит принятие решения по жалобе, в течение 3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(Трех) 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рабочих дней со дня регистрации такой жалобы она направляется в уполномоченный на ее рассмотрение государственный орган,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учредителю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о чем в письменной форме информируется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аявитель.</w:t>
      </w:r>
    </w:p>
    <w:p w:rsidR="0027278E" w:rsidRPr="00017826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органе,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, учредителем </w:t>
      </w:r>
      <w:r w:rsidR="008F65DB" w:rsidRPr="00017826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B41DB" w:rsidRPr="00017826" w:rsidRDefault="004B41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365F91" w:themeColor="accent1" w:themeShade="BF"/>
          <w:sz w:val="26"/>
          <w:szCs w:val="26"/>
          <w:lang w:eastAsia="ru-RU"/>
        </w:rPr>
      </w:pPr>
    </w:p>
    <w:p w:rsidR="00B95243" w:rsidRPr="00017826" w:rsidRDefault="00FF62E4" w:rsidP="00AE33C0">
      <w:pPr>
        <w:pStyle w:val="2-"/>
        <w:rPr>
          <w:sz w:val="26"/>
          <w:szCs w:val="26"/>
        </w:rPr>
      </w:pPr>
      <w:bookmarkStart w:id="246" w:name="_Toc44407354"/>
      <w:bookmarkStart w:id="247" w:name="_Hlk20901028"/>
      <w:r w:rsidRPr="00017826">
        <w:rPr>
          <w:sz w:val="26"/>
          <w:szCs w:val="26"/>
        </w:rPr>
        <w:t xml:space="preserve">30. </w:t>
      </w:r>
      <w:r w:rsidR="00B95243" w:rsidRPr="00017826">
        <w:rPr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ЕПГУ, РПГУ</w:t>
      </w:r>
      <w:bookmarkEnd w:id="246"/>
    </w:p>
    <w:p w:rsidR="00BE2CC0" w:rsidRPr="00017826" w:rsidRDefault="00BE2CC0" w:rsidP="00AE33C0">
      <w:pPr>
        <w:pStyle w:val="2-"/>
        <w:rPr>
          <w:sz w:val="26"/>
          <w:szCs w:val="26"/>
        </w:rPr>
      </w:pPr>
    </w:p>
    <w:bookmarkEnd w:id="247"/>
    <w:p w:rsidR="00B95243" w:rsidRPr="00017826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7826">
        <w:rPr>
          <w:rFonts w:ascii="Times New Roman" w:eastAsia="Times New Roman" w:hAnsi="Times New Roman"/>
          <w:sz w:val="26"/>
          <w:szCs w:val="26"/>
        </w:rPr>
        <w:t>30</w:t>
      </w:r>
      <w:r w:rsidR="00B95243" w:rsidRPr="00017826">
        <w:rPr>
          <w:rFonts w:ascii="Times New Roman" w:eastAsia="Times New Roman" w:hAnsi="Times New Roman"/>
          <w:sz w:val="26"/>
          <w:szCs w:val="26"/>
        </w:rPr>
        <w:t xml:space="preserve">.1. </w:t>
      </w:r>
      <w:r w:rsidR="00B26826" w:rsidRPr="00017826">
        <w:rPr>
          <w:rFonts w:ascii="Times New Roman" w:eastAsia="Times New Roman" w:hAnsi="Times New Roman"/>
          <w:sz w:val="26"/>
          <w:szCs w:val="26"/>
        </w:rPr>
        <w:t xml:space="preserve">Заявители информируются о порядке подачи и рассмотрении жалобы, в том числе с использованием ЕПГУ, РПГУ способами, предусмотренными </w:t>
      </w:r>
      <w:r w:rsidR="009B286B" w:rsidRPr="00017826">
        <w:rPr>
          <w:rFonts w:ascii="Times New Roman" w:eastAsia="Times New Roman" w:hAnsi="Times New Roman"/>
          <w:sz w:val="26"/>
          <w:szCs w:val="26"/>
        </w:rPr>
        <w:t>под</w:t>
      </w:r>
      <w:r w:rsidR="00BE2CC0" w:rsidRPr="00017826">
        <w:rPr>
          <w:rFonts w:ascii="Times New Roman" w:eastAsia="Times New Roman" w:hAnsi="Times New Roman"/>
          <w:sz w:val="26"/>
          <w:szCs w:val="26"/>
        </w:rPr>
        <w:t>разделом 3 настоящего Административного регламента.</w:t>
      </w:r>
    </w:p>
    <w:p w:rsidR="00667131" w:rsidRPr="00017826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248" w:name="_Hlk23430539"/>
      <w:r w:rsidRPr="00017826">
        <w:rPr>
          <w:rFonts w:ascii="Times New Roman" w:eastAsia="Times New Roman" w:hAnsi="Times New Roman"/>
          <w:sz w:val="26"/>
          <w:szCs w:val="26"/>
        </w:rPr>
        <w:t>30</w:t>
      </w:r>
      <w:r w:rsidR="00667131" w:rsidRPr="00017826">
        <w:rPr>
          <w:rFonts w:ascii="Times New Roman" w:eastAsia="Times New Roman" w:hAnsi="Times New Roman"/>
          <w:sz w:val="26"/>
          <w:szCs w:val="26"/>
        </w:rPr>
        <w:t xml:space="preserve">.2. Информация, указанная в разделе </w:t>
      </w:r>
      <w:r w:rsidR="00667131" w:rsidRPr="00017826">
        <w:rPr>
          <w:rFonts w:ascii="Times New Roman" w:eastAsia="Times New Roman" w:hAnsi="Times New Roman"/>
          <w:sz w:val="26"/>
          <w:szCs w:val="26"/>
          <w:lang w:val="en-US"/>
        </w:rPr>
        <w:t>V</w:t>
      </w:r>
      <w:r w:rsidR="00667131" w:rsidRPr="00017826">
        <w:rPr>
          <w:rFonts w:ascii="Times New Roman" w:eastAsia="Times New Roman" w:hAnsi="Times New Roman"/>
          <w:sz w:val="26"/>
          <w:szCs w:val="26"/>
        </w:rPr>
        <w:t xml:space="preserve"> настоящего </w:t>
      </w:r>
      <w:r w:rsidR="00055DC6" w:rsidRPr="00017826">
        <w:rPr>
          <w:rFonts w:ascii="Times New Roman" w:eastAsia="Times New Roman" w:hAnsi="Times New Roman"/>
          <w:sz w:val="26"/>
          <w:szCs w:val="26"/>
        </w:rPr>
        <w:t xml:space="preserve">Административного </w:t>
      </w:r>
      <w:r w:rsidR="00667131" w:rsidRPr="00017826">
        <w:rPr>
          <w:rFonts w:ascii="Times New Roman" w:eastAsia="Times New Roman" w:hAnsi="Times New Roman"/>
          <w:sz w:val="26"/>
          <w:szCs w:val="26"/>
        </w:rPr>
        <w:t>регламента</w:t>
      </w:r>
      <w:r w:rsidR="00055DC6" w:rsidRPr="00017826">
        <w:rPr>
          <w:rFonts w:ascii="Times New Roman" w:eastAsia="Times New Roman" w:hAnsi="Times New Roman"/>
          <w:sz w:val="26"/>
          <w:szCs w:val="26"/>
        </w:rPr>
        <w:t>,</w:t>
      </w:r>
      <w:r w:rsidR="00667131" w:rsidRPr="00017826">
        <w:rPr>
          <w:rFonts w:ascii="Times New Roman" w:eastAsia="Times New Roman" w:hAnsi="Times New Roman"/>
          <w:sz w:val="26"/>
          <w:szCs w:val="26"/>
        </w:rPr>
        <w:t xml:space="preserve"> подлежит обязательному размещению на ЕПГУ, РПГУ, официальн</w:t>
      </w:r>
      <w:r w:rsidR="00FB30CA">
        <w:rPr>
          <w:rFonts w:ascii="Times New Roman" w:eastAsia="Times New Roman" w:hAnsi="Times New Roman"/>
          <w:sz w:val="26"/>
          <w:szCs w:val="26"/>
        </w:rPr>
        <w:t>ом</w:t>
      </w:r>
      <w:r w:rsidR="00667131" w:rsidRPr="00017826">
        <w:rPr>
          <w:rFonts w:ascii="Times New Roman" w:eastAsia="Times New Roman" w:hAnsi="Times New Roman"/>
          <w:sz w:val="26"/>
          <w:szCs w:val="26"/>
        </w:rPr>
        <w:t xml:space="preserve"> сайт</w:t>
      </w:r>
      <w:r w:rsidR="00FB30CA">
        <w:rPr>
          <w:rFonts w:ascii="Times New Roman" w:eastAsia="Times New Roman" w:hAnsi="Times New Roman"/>
          <w:sz w:val="26"/>
          <w:szCs w:val="26"/>
        </w:rPr>
        <w:t>е</w:t>
      </w:r>
      <w:r w:rsidR="00667131" w:rsidRPr="00017826">
        <w:rPr>
          <w:rFonts w:ascii="Times New Roman" w:eastAsia="Times New Roman" w:hAnsi="Times New Roman"/>
          <w:sz w:val="26"/>
          <w:szCs w:val="26"/>
        </w:rPr>
        <w:t xml:space="preserve"> </w:t>
      </w:r>
      <w:r w:rsidR="00A5452B">
        <w:rPr>
          <w:rFonts w:ascii="Times New Roman" w:eastAsia="Times New Roman" w:hAnsi="Times New Roman"/>
          <w:sz w:val="26"/>
          <w:szCs w:val="26"/>
        </w:rPr>
        <w:t xml:space="preserve">Комитета, </w:t>
      </w:r>
      <w:r w:rsidR="00667131" w:rsidRPr="00017826">
        <w:rPr>
          <w:rFonts w:ascii="Times New Roman" w:eastAsia="Times New Roman" w:hAnsi="Times New Roman"/>
          <w:sz w:val="26"/>
          <w:szCs w:val="26"/>
        </w:rPr>
        <w:t xml:space="preserve">а также </w:t>
      </w:r>
      <w:r w:rsidR="00667131" w:rsidRPr="00017826">
        <w:rPr>
          <w:rFonts w:ascii="Times New Roman" w:hAnsi="Times New Roman"/>
          <w:sz w:val="26"/>
          <w:szCs w:val="26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017826">
        <w:rPr>
          <w:rFonts w:ascii="Times New Roman" w:hAnsi="Times New Roman"/>
          <w:sz w:val="26"/>
          <w:szCs w:val="26"/>
        </w:rPr>
        <w:t>»</w:t>
      </w:r>
      <w:r w:rsidR="00667131" w:rsidRPr="00017826">
        <w:rPr>
          <w:rFonts w:ascii="Times New Roman" w:hAnsi="Times New Roman"/>
          <w:sz w:val="26"/>
          <w:szCs w:val="26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017826">
        <w:rPr>
          <w:rFonts w:ascii="Times New Roman" w:hAnsi="Times New Roman"/>
          <w:sz w:val="26"/>
          <w:szCs w:val="26"/>
        </w:rPr>
        <w:t>.</w:t>
      </w:r>
    </w:p>
    <w:bookmarkEnd w:id="248"/>
    <w:p w:rsidR="00B95243" w:rsidRPr="00017826" w:rsidRDefault="00B95243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B95243" w:rsidRPr="00017826" w:rsidRDefault="00FF62E4" w:rsidP="00F0170A">
      <w:pPr>
        <w:pStyle w:val="2f4"/>
        <w:rPr>
          <w:sz w:val="26"/>
          <w:szCs w:val="26"/>
        </w:rPr>
      </w:pPr>
      <w:bookmarkStart w:id="249" w:name="_Toc44407355"/>
      <w:bookmarkStart w:id="250" w:name="_Hlk20901040"/>
      <w:r w:rsidRPr="00017826">
        <w:rPr>
          <w:sz w:val="26"/>
          <w:szCs w:val="26"/>
        </w:rPr>
        <w:t xml:space="preserve">31. </w:t>
      </w:r>
      <w:r w:rsidR="00B95243" w:rsidRPr="00017826">
        <w:rPr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26EEA">
        <w:rPr>
          <w:sz w:val="26"/>
          <w:szCs w:val="26"/>
        </w:rPr>
        <w:t>Комитета</w:t>
      </w:r>
      <w:r w:rsidR="00B95243" w:rsidRPr="00017826">
        <w:rPr>
          <w:sz w:val="26"/>
          <w:szCs w:val="26"/>
        </w:rPr>
        <w:t xml:space="preserve">, должностных лиц </w:t>
      </w:r>
      <w:r w:rsidR="00626EEA">
        <w:rPr>
          <w:sz w:val="26"/>
          <w:szCs w:val="26"/>
        </w:rPr>
        <w:t>Комитета</w:t>
      </w:r>
      <w:r w:rsidR="00B95243" w:rsidRPr="00017826">
        <w:rPr>
          <w:sz w:val="26"/>
          <w:szCs w:val="26"/>
        </w:rPr>
        <w:t>, МФЦ, работников МФЦ</w:t>
      </w:r>
      <w:bookmarkEnd w:id="249"/>
    </w:p>
    <w:p w:rsidR="00EE59F7" w:rsidRPr="00017826" w:rsidRDefault="00EE59F7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26"/>
          <w:szCs w:val="26"/>
        </w:rPr>
      </w:pPr>
    </w:p>
    <w:bookmarkEnd w:id="250"/>
    <w:p w:rsidR="00B95243" w:rsidRPr="00017826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017826">
        <w:rPr>
          <w:rFonts w:ascii="Times New Roman" w:hAnsi="Times New Roman"/>
          <w:sz w:val="26"/>
          <w:szCs w:val="26"/>
          <w:lang w:eastAsia="ar-SA"/>
        </w:rPr>
        <w:t>3</w:t>
      </w:r>
      <w:r w:rsidR="006A7584" w:rsidRPr="00017826">
        <w:rPr>
          <w:rFonts w:ascii="Times New Roman" w:hAnsi="Times New Roman"/>
          <w:sz w:val="26"/>
          <w:szCs w:val="26"/>
          <w:lang w:eastAsia="ar-SA"/>
        </w:rPr>
        <w:t>1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4B41DB" w:rsidRPr="00017826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</w:t>
      </w:r>
      <w:r w:rsidRPr="00017826">
        <w:rPr>
          <w:rFonts w:ascii="Times New Roman" w:hAnsi="Times New Roman"/>
          <w:sz w:val="26"/>
          <w:szCs w:val="26"/>
          <w:lang w:eastAsia="ar-SA"/>
        </w:rPr>
        <w:lastRenderedPageBreak/>
        <w:t>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bookmarkEnd w:id="177"/>
    <w:p w:rsidR="00B95243" w:rsidRPr="00CC5A5A" w:rsidRDefault="00B95243">
      <w:pPr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24"/>
          <w:szCs w:val="24"/>
        </w:rPr>
      </w:pPr>
    </w:p>
    <w:p w:rsidR="00FC3CBA" w:rsidRPr="00CC5A5A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color w:val="365F91" w:themeColor="accent1" w:themeShade="BF"/>
          <w:sz w:val="24"/>
          <w:szCs w:val="24"/>
        </w:rPr>
        <w:sectPr w:rsidR="00FC3CBA" w:rsidRPr="00CC5A5A" w:rsidSect="00656D0B">
          <w:headerReference w:type="default" r:id="rId18"/>
          <w:footerReference w:type="default" r:id="rId19"/>
          <w:pgSz w:w="11906" w:h="16838" w:code="9"/>
          <w:pgMar w:top="568" w:right="424" w:bottom="426" w:left="1134" w:header="720" w:footer="720" w:gutter="0"/>
          <w:cols w:space="720"/>
          <w:noEndnote/>
          <w:docGrid w:linePitch="299"/>
        </w:sectPr>
      </w:pPr>
      <w:bookmarkStart w:id="251" w:name="_Toc510617031"/>
      <w:bookmarkStart w:id="252" w:name="_Ref437561441"/>
      <w:bookmarkStart w:id="253" w:name="_Ref437561184"/>
      <w:bookmarkStart w:id="254" w:name="_Ref437561208"/>
      <w:bookmarkStart w:id="255" w:name="_Toc437973306"/>
      <w:bookmarkStart w:id="256" w:name="_Toc438110048"/>
      <w:bookmarkStart w:id="257" w:name="_Toc438376260"/>
      <w:bookmarkEnd w:id="217"/>
      <w:bookmarkEnd w:id="218"/>
      <w:bookmarkEnd w:id="219"/>
    </w:p>
    <w:p w:rsidR="00443F89" w:rsidRDefault="00120D45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bookmarkStart w:id="258" w:name="_Toc27585913"/>
      <w:bookmarkStart w:id="259" w:name="_Toc28001796"/>
      <w:r>
        <w:rPr>
          <w:rFonts w:ascii="Times New Roman" w:hAnsi="Times New Roman"/>
          <w:sz w:val="26"/>
          <w:szCs w:val="26"/>
        </w:rPr>
        <w:lastRenderedPageBreak/>
        <w:t xml:space="preserve">             </w:t>
      </w:r>
      <w:r w:rsidR="00443F89" w:rsidRPr="00017826">
        <w:rPr>
          <w:rFonts w:ascii="Times New Roman" w:hAnsi="Times New Roman"/>
          <w:sz w:val="26"/>
          <w:szCs w:val="26"/>
        </w:rPr>
        <w:t xml:space="preserve">Приложение </w:t>
      </w:r>
      <w:r w:rsidR="00A5452B">
        <w:rPr>
          <w:rFonts w:ascii="Times New Roman" w:hAnsi="Times New Roman"/>
          <w:sz w:val="26"/>
          <w:szCs w:val="26"/>
        </w:rPr>
        <w:t xml:space="preserve">№ </w:t>
      </w:r>
      <w:r w:rsidR="0070792F" w:rsidRPr="00017826">
        <w:rPr>
          <w:rFonts w:ascii="Times New Roman" w:hAnsi="Times New Roman"/>
          <w:sz w:val="26"/>
          <w:szCs w:val="26"/>
        </w:rPr>
        <w:t>1</w:t>
      </w:r>
      <w:bookmarkEnd w:id="258"/>
      <w:bookmarkEnd w:id="259"/>
    </w:p>
    <w:p w:rsidR="00120D45" w:rsidRPr="00017826" w:rsidRDefault="00120D45" w:rsidP="00120D45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к Административному регламенту</w:t>
      </w:r>
    </w:p>
    <w:p w:rsidR="00120D45" w:rsidRPr="00017826" w:rsidRDefault="00120D45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43F89" w:rsidRPr="00773D7D" w:rsidRDefault="004B41DB" w:rsidP="00AF27D4">
      <w:pPr>
        <w:pStyle w:val="aff5"/>
        <w:tabs>
          <w:tab w:val="left" w:pos="2265"/>
        </w:tabs>
        <w:spacing w:after="0"/>
        <w:jc w:val="left"/>
        <w:rPr>
          <w:b w:val="0"/>
          <w:color w:val="365F91" w:themeColor="accent1" w:themeShade="BF"/>
          <w:sz w:val="22"/>
        </w:rPr>
      </w:pPr>
      <w:r w:rsidRPr="00773D7D">
        <w:rPr>
          <w:b w:val="0"/>
          <w:color w:val="365F91" w:themeColor="accent1" w:themeShade="BF"/>
          <w:sz w:val="22"/>
        </w:rPr>
        <w:tab/>
      </w:r>
    </w:p>
    <w:p w:rsidR="00272670" w:rsidRPr="00017826" w:rsidRDefault="004B41DB" w:rsidP="00F0170A">
      <w:pPr>
        <w:pStyle w:val="2f4"/>
        <w:rPr>
          <w:b w:val="0"/>
          <w:i w:val="0"/>
          <w:sz w:val="26"/>
          <w:szCs w:val="26"/>
        </w:rPr>
      </w:pPr>
      <w:bookmarkStart w:id="260" w:name="_Toc44407356"/>
      <w:bookmarkStart w:id="261" w:name="_Hlk20901195"/>
      <w:r w:rsidRPr="00017826">
        <w:rPr>
          <w:sz w:val="26"/>
          <w:szCs w:val="26"/>
        </w:rPr>
        <w:t xml:space="preserve">Форма решения о предоставлении Муниципальной </w:t>
      </w:r>
      <w:proofErr w:type="gramStart"/>
      <w:r w:rsidRPr="00017826">
        <w:rPr>
          <w:sz w:val="26"/>
          <w:szCs w:val="26"/>
        </w:rPr>
        <w:t>услуги</w:t>
      </w:r>
      <w:r w:rsidR="00272670" w:rsidRPr="00017826">
        <w:rPr>
          <w:sz w:val="26"/>
          <w:szCs w:val="26"/>
        </w:rPr>
        <w:br/>
      </w:r>
      <w:r w:rsidR="00272670" w:rsidRPr="00017826">
        <w:rPr>
          <w:b w:val="0"/>
          <w:i w:val="0"/>
          <w:sz w:val="26"/>
          <w:szCs w:val="26"/>
        </w:rPr>
        <w:t>(</w:t>
      </w:r>
      <w:proofErr w:type="gramEnd"/>
      <w:r w:rsidR="00272670" w:rsidRPr="00017826">
        <w:rPr>
          <w:b w:val="0"/>
          <w:i w:val="0"/>
          <w:sz w:val="26"/>
          <w:szCs w:val="26"/>
        </w:rPr>
        <w:t xml:space="preserve">Оформляется на официальном бланке </w:t>
      </w:r>
      <w:r w:rsidR="007D45B8">
        <w:rPr>
          <w:b w:val="0"/>
          <w:i w:val="0"/>
          <w:sz w:val="26"/>
          <w:szCs w:val="26"/>
        </w:rPr>
        <w:t>Комитета</w:t>
      </w:r>
      <w:r w:rsidR="00272670" w:rsidRPr="00017826">
        <w:rPr>
          <w:b w:val="0"/>
          <w:i w:val="0"/>
          <w:sz w:val="26"/>
          <w:szCs w:val="26"/>
        </w:rPr>
        <w:t>)</w:t>
      </w:r>
      <w:bookmarkEnd w:id="260"/>
    </w:p>
    <w:bookmarkEnd w:id="251"/>
    <w:p w:rsidR="00C00936" w:rsidRPr="00017826" w:rsidRDefault="00C00936" w:rsidP="00F95B2A">
      <w:pPr>
        <w:pStyle w:val="aff5"/>
        <w:rPr>
          <w:sz w:val="26"/>
          <w:szCs w:val="26"/>
        </w:rPr>
      </w:pPr>
    </w:p>
    <w:bookmarkEnd w:id="261"/>
    <w:p w:rsidR="004B41DB" w:rsidRPr="00017826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BC49EB" w:rsidRPr="00017826" w:rsidRDefault="00BC49E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4B41DB" w:rsidRPr="0001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предоставлении </w:t>
      </w:r>
      <w:r w:rsidRPr="00017826">
        <w:rPr>
          <w:rFonts w:ascii="Times New Roman" w:eastAsia="Times New Roman" w:hAnsi="Times New Roman"/>
          <w:b/>
          <w:sz w:val="26"/>
          <w:szCs w:val="26"/>
          <w:lang w:eastAsia="ru-RU"/>
        </w:rPr>
        <w:t>М</w:t>
      </w:r>
      <w:r w:rsidR="004B41DB" w:rsidRPr="00017826">
        <w:rPr>
          <w:rFonts w:ascii="Times New Roman" w:eastAsia="Times New Roman" w:hAnsi="Times New Roman"/>
          <w:b/>
          <w:sz w:val="26"/>
          <w:szCs w:val="26"/>
          <w:lang w:eastAsia="ru-RU"/>
        </w:rPr>
        <w:t>униципальной услуги</w:t>
      </w:r>
    </w:p>
    <w:p w:rsidR="004B41DB" w:rsidRPr="00017826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b/>
          <w:sz w:val="26"/>
          <w:szCs w:val="26"/>
          <w:lang w:eastAsia="ru-RU"/>
        </w:rPr>
        <w:t>«Организация отдыха детей в каникулярное время»</w:t>
      </w:r>
    </w:p>
    <w:p w:rsidR="004B41DB" w:rsidRPr="00017826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sz w:val="26"/>
          <w:szCs w:val="26"/>
          <w:lang w:eastAsia="ru-RU"/>
        </w:rPr>
        <w:t>от ____________ № ____________</w:t>
      </w:r>
    </w:p>
    <w:p w:rsidR="00272670" w:rsidRPr="00017826" w:rsidRDefault="00272670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41DB" w:rsidRPr="00017826" w:rsidRDefault="00017826" w:rsidP="00A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D45B8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 </w:t>
      </w:r>
      <w:r w:rsidR="00A5452B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делам молодежи Администрации Городского округа Подольск </w:t>
      </w:r>
      <w:r w:rsidR="0068077D" w:rsidRPr="00017826">
        <w:rPr>
          <w:rFonts w:ascii="Times New Roman" w:eastAsia="Times New Roman" w:hAnsi="Times New Roman"/>
          <w:sz w:val="26"/>
          <w:szCs w:val="26"/>
          <w:lang w:eastAsia="ru-RU"/>
        </w:rPr>
        <w:t>рассмотрел</w:t>
      </w:r>
      <w:r w:rsidR="004B41DB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2670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Запрос гр. </w:t>
      </w:r>
      <w:r w:rsidR="004B41DB" w:rsidRPr="00017826">
        <w:rPr>
          <w:rFonts w:ascii="Times New Roman" w:eastAsia="Times New Roman" w:hAnsi="Times New Roman"/>
          <w:i/>
          <w:sz w:val="26"/>
          <w:szCs w:val="26"/>
          <w:lang w:eastAsia="ru-RU"/>
        </w:rPr>
        <w:t>(фамилия, имя, отчество</w:t>
      </w:r>
      <w:r w:rsidR="00A77C9B" w:rsidRPr="0001782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Заявителя</w:t>
      </w:r>
      <w:r w:rsidR="004B41DB" w:rsidRPr="00017826">
        <w:rPr>
          <w:rFonts w:ascii="Times New Roman" w:eastAsia="Times New Roman" w:hAnsi="Times New Roman"/>
          <w:i/>
          <w:sz w:val="26"/>
          <w:szCs w:val="26"/>
          <w:lang w:eastAsia="ru-RU"/>
        </w:rPr>
        <w:t>)</w:t>
      </w:r>
      <w:r w:rsidR="002B4C39" w:rsidRPr="0001782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4B41DB" w:rsidRPr="00017826">
        <w:rPr>
          <w:rFonts w:ascii="Times New Roman" w:eastAsia="Times New Roman" w:hAnsi="Times New Roman"/>
          <w:sz w:val="26"/>
          <w:szCs w:val="26"/>
          <w:lang w:eastAsia="ru-RU"/>
        </w:rPr>
        <w:t>и принял решение в соответствии с</w:t>
      </w:r>
      <w:r w:rsidR="00A77C9B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Административным регламентом </w:t>
      </w:r>
      <w:r w:rsidR="007D45B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</w:t>
      </w:r>
      <w:r w:rsidR="00A77C9B" w:rsidRPr="00017826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«Организация отдыха детей в каникулярное время»</w:t>
      </w:r>
      <w:r w:rsidR="004B41DB" w:rsidRPr="000178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45B8">
        <w:rPr>
          <w:rFonts w:ascii="Times New Roman" w:eastAsia="Times New Roman" w:hAnsi="Times New Roman"/>
          <w:sz w:val="26"/>
          <w:szCs w:val="26"/>
          <w:lang w:eastAsia="ru-RU"/>
        </w:rPr>
        <w:t>включ</w:t>
      </w:r>
      <w:r w:rsidR="00120D45"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="007D45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списки детей, направляемых в организации </w:t>
      </w:r>
      <w:r w:rsidR="00120D45">
        <w:rPr>
          <w:rFonts w:ascii="Times New Roman" w:eastAsia="Times New Roman" w:hAnsi="Times New Roman"/>
          <w:sz w:val="26"/>
          <w:szCs w:val="26"/>
          <w:lang w:eastAsia="ru-RU"/>
        </w:rPr>
        <w:t>отдыха и оздоровления детей</w:t>
      </w:r>
      <w:r w:rsidR="00A77C9B" w:rsidRPr="0001782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A5452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каникулярное время </w:t>
      </w:r>
      <w:r w:rsidR="004B41DB" w:rsidRPr="00017826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(фамилия, инициалы, год рождения ребенка)</w:t>
      </w:r>
    </w:p>
    <w:p w:rsidR="004B41DB" w:rsidRPr="00017826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41DB" w:rsidRPr="00017826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17826">
        <w:rPr>
          <w:rFonts w:ascii="Times New Roman" w:eastAsiaTheme="minorEastAsia" w:hAnsi="Times New Roman"/>
          <w:sz w:val="26"/>
          <w:szCs w:val="26"/>
          <w:lang w:eastAsia="ru-RU"/>
        </w:rPr>
        <w:t xml:space="preserve">Номер, присвоенный </w:t>
      </w:r>
      <w:r w:rsidR="00272670" w:rsidRPr="00017826">
        <w:rPr>
          <w:rFonts w:ascii="Times New Roman" w:eastAsiaTheme="minorEastAsia" w:hAnsi="Times New Roman"/>
          <w:sz w:val="26"/>
          <w:szCs w:val="26"/>
          <w:lang w:eastAsia="ru-RU"/>
        </w:rPr>
        <w:t xml:space="preserve">Запросу </w:t>
      </w:r>
      <w:r w:rsidRPr="00017826">
        <w:rPr>
          <w:rFonts w:ascii="Times New Roman" w:eastAsiaTheme="minorEastAsia" w:hAnsi="Times New Roman"/>
          <w:sz w:val="26"/>
          <w:szCs w:val="26"/>
          <w:lang w:eastAsia="ru-RU"/>
        </w:rPr>
        <w:t>_______________________</w:t>
      </w:r>
    </w:p>
    <w:p w:rsidR="004B41DB" w:rsidRPr="00E066C3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f"/>
        <w:tblW w:w="935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478"/>
        <w:gridCol w:w="3479"/>
      </w:tblGrid>
      <w:tr w:rsidR="00272670" w:rsidRPr="00E066C3" w:rsidTr="00413B0C">
        <w:tc>
          <w:tcPr>
            <w:tcW w:w="5399" w:type="dxa"/>
          </w:tcPr>
          <w:p w:rsidR="00272670" w:rsidRPr="00E066C3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  <w:r w:rsidRPr="00E066C3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272670" w:rsidRPr="00E066C3" w:rsidRDefault="007D45B8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1093" w:type="dxa"/>
          </w:tcPr>
          <w:p w:rsidR="00272670" w:rsidRPr="00E066C3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72670" w:rsidRPr="00E066C3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  <w:r w:rsidRPr="00E066C3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272670" w:rsidRPr="00E066C3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  <w:r w:rsidRPr="00E066C3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B41DB" w:rsidRPr="00E066C3" w:rsidRDefault="004B41DB" w:rsidP="004B41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B41DB" w:rsidRPr="00E066C3" w:rsidRDefault="004B41DB" w:rsidP="004B4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E066C3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6C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F27D4" w:rsidRDefault="00120D45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</w:t>
      </w:r>
      <w:r w:rsidR="00AF27D4" w:rsidRPr="00017826">
        <w:rPr>
          <w:rFonts w:ascii="Times New Roman" w:hAnsi="Times New Roman"/>
          <w:sz w:val="26"/>
          <w:szCs w:val="26"/>
        </w:rPr>
        <w:t xml:space="preserve">Приложение </w:t>
      </w:r>
      <w:r w:rsidR="00A5452B">
        <w:rPr>
          <w:rFonts w:ascii="Times New Roman" w:hAnsi="Times New Roman"/>
          <w:sz w:val="26"/>
          <w:szCs w:val="26"/>
        </w:rPr>
        <w:t xml:space="preserve">№ </w:t>
      </w:r>
      <w:r w:rsidR="00AF27D4" w:rsidRPr="00017826">
        <w:rPr>
          <w:rFonts w:ascii="Times New Roman" w:hAnsi="Times New Roman"/>
          <w:sz w:val="26"/>
          <w:szCs w:val="26"/>
        </w:rPr>
        <w:t>2</w:t>
      </w:r>
    </w:p>
    <w:p w:rsidR="00120D45" w:rsidRPr="00017826" w:rsidRDefault="00120D45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к Административному регламенту</w:t>
      </w:r>
    </w:p>
    <w:p w:rsidR="00EB4638" w:rsidRPr="00017826" w:rsidRDefault="00EB4638" w:rsidP="00AE33C0">
      <w:pPr>
        <w:pStyle w:val="2-"/>
        <w:rPr>
          <w:sz w:val="26"/>
          <w:szCs w:val="26"/>
        </w:rPr>
      </w:pPr>
    </w:p>
    <w:p w:rsidR="00BC49EB" w:rsidRPr="00CC5A5A" w:rsidRDefault="00BC49EB" w:rsidP="00AE33C0">
      <w:pPr>
        <w:pStyle w:val="2-"/>
      </w:pPr>
    </w:p>
    <w:p w:rsidR="00202D24" w:rsidRPr="00017826" w:rsidRDefault="00202D24" w:rsidP="00F0170A">
      <w:pPr>
        <w:pStyle w:val="2f4"/>
        <w:rPr>
          <w:sz w:val="26"/>
          <w:szCs w:val="26"/>
        </w:rPr>
      </w:pPr>
      <w:bookmarkStart w:id="262" w:name="_Toc44407357"/>
      <w:bookmarkStart w:id="263" w:name="_Hlk20901207"/>
      <w:r w:rsidRPr="00017826">
        <w:rPr>
          <w:sz w:val="26"/>
          <w:szCs w:val="26"/>
        </w:rPr>
        <w:t xml:space="preserve">Форма решения об отказе в предоставлении </w:t>
      </w:r>
      <w:r w:rsidR="00534EC9" w:rsidRPr="00017826">
        <w:rPr>
          <w:sz w:val="26"/>
          <w:szCs w:val="26"/>
        </w:rPr>
        <w:t>Муниципальной</w:t>
      </w:r>
      <w:r w:rsidRPr="00017826">
        <w:rPr>
          <w:sz w:val="26"/>
          <w:szCs w:val="26"/>
        </w:rPr>
        <w:t xml:space="preserve"> услуги</w:t>
      </w:r>
      <w:bookmarkEnd w:id="262"/>
    </w:p>
    <w:bookmarkEnd w:id="263"/>
    <w:p w:rsidR="00704E7D" w:rsidRPr="00017826" w:rsidRDefault="00704E7D" w:rsidP="00F95B2A">
      <w:pPr>
        <w:jc w:val="center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 xml:space="preserve">(Оформляется на официальном бланке </w:t>
      </w:r>
      <w:r w:rsidR="00120D45">
        <w:rPr>
          <w:rFonts w:ascii="Times New Roman" w:hAnsi="Times New Roman"/>
          <w:sz w:val="26"/>
          <w:szCs w:val="26"/>
        </w:rPr>
        <w:t>Комитета</w:t>
      </w:r>
      <w:r w:rsidRPr="00017826">
        <w:rPr>
          <w:rFonts w:ascii="Times New Roman" w:hAnsi="Times New Roman"/>
          <w:sz w:val="26"/>
          <w:szCs w:val="26"/>
        </w:rPr>
        <w:t>)</w:t>
      </w:r>
    </w:p>
    <w:p w:rsidR="00704E7D" w:rsidRPr="00017826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04E7D" w:rsidRPr="00D816FA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6FA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D816FA">
        <w:rPr>
          <w:rFonts w:ascii="Times New Roman" w:hAnsi="Times New Roman"/>
          <w:sz w:val="24"/>
          <w:szCs w:val="24"/>
          <w:lang w:eastAsia="ru-RU"/>
        </w:rPr>
        <w:t>______</w:t>
      </w:r>
      <w:r w:rsidRPr="00D816FA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704E7D" w:rsidRPr="00D816FA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6FA">
        <w:rPr>
          <w:rFonts w:ascii="Times New Roman" w:hAnsi="Times New Roman"/>
          <w:sz w:val="24"/>
          <w:szCs w:val="24"/>
          <w:lang w:eastAsia="ru-RU"/>
        </w:rPr>
        <w:t xml:space="preserve">(фамилия, </w:t>
      </w:r>
      <w:r w:rsidR="00534EC9" w:rsidRPr="00D816FA">
        <w:rPr>
          <w:rFonts w:ascii="Times New Roman" w:hAnsi="Times New Roman"/>
          <w:sz w:val="24"/>
          <w:szCs w:val="24"/>
          <w:lang w:eastAsia="ru-RU"/>
        </w:rPr>
        <w:t>имя, отчество физического лица)</w:t>
      </w:r>
    </w:p>
    <w:p w:rsidR="00704E7D" w:rsidRPr="00D816FA" w:rsidRDefault="00704E7D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:rsidR="00272670" w:rsidRPr="00D816FA" w:rsidRDefault="00272670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04E7D" w:rsidRPr="00017826" w:rsidRDefault="00704E7D" w:rsidP="00F95B2A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17826"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9D3672" w:rsidRPr="00017826" w:rsidRDefault="00704E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17826">
        <w:rPr>
          <w:rFonts w:ascii="Times New Roman" w:hAnsi="Times New Roman"/>
          <w:b/>
          <w:bCs/>
          <w:sz w:val="26"/>
          <w:szCs w:val="26"/>
          <w:lang w:eastAsia="ru-RU"/>
        </w:rPr>
        <w:t>об отказе в предоставлени</w:t>
      </w:r>
      <w:r w:rsidR="0050751B" w:rsidRPr="00017826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0178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534EC9" w:rsidRPr="00017826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Муниципальной</w:t>
      </w:r>
      <w:r w:rsidR="0068077D" w:rsidRPr="000178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услуги</w:t>
      </w:r>
      <w:r w:rsidR="009D3672" w:rsidRPr="0001782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68077D" w:rsidRPr="00017826" w:rsidRDefault="006807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17826">
        <w:rPr>
          <w:rFonts w:ascii="Times New Roman" w:eastAsia="Times New Roman" w:hAnsi="Times New Roman"/>
          <w:b/>
          <w:sz w:val="26"/>
          <w:szCs w:val="26"/>
          <w:lang w:eastAsia="ru-RU"/>
        </w:rPr>
        <w:t>«Организация отдыха детей в каникулярное время»</w:t>
      </w:r>
    </w:p>
    <w:p w:rsidR="00704E7D" w:rsidRPr="00D816FA" w:rsidRDefault="00704E7D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D816FA" w:rsidRDefault="00120D45" w:rsidP="000E75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Комитет</w:t>
      </w:r>
      <w:r w:rsidR="00BC49EB" w:rsidRPr="00D81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52B" w:rsidRPr="00A5452B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делам молодежи Администрации Городского округа Подольск </w:t>
      </w:r>
      <w:r w:rsidR="00704E7D" w:rsidRPr="00D816F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 решение об отказе в предоставлении </w:t>
      </w:r>
      <w:r w:rsidR="00534EC9" w:rsidRPr="00D816F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704E7D" w:rsidRPr="00D816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BC49EB" w:rsidRPr="00D816FA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 отдыха детей в каникулярное время»</w:t>
      </w:r>
      <w:r w:rsidR="00272670" w:rsidRPr="00D816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:rsidR="00704E7D" w:rsidRPr="00CC5A5A" w:rsidRDefault="00704E7D" w:rsidP="00F95B2A">
      <w:pPr>
        <w:spacing w:after="0"/>
        <w:jc w:val="center"/>
        <w:rPr>
          <w:rFonts w:ascii="Times New Roman" w:hAnsi="Times New Roman"/>
          <w:color w:val="365F91" w:themeColor="accent1" w:themeShade="BF"/>
          <w:sz w:val="20"/>
          <w:szCs w:val="20"/>
        </w:rPr>
      </w:pPr>
    </w:p>
    <w:tbl>
      <w:tblPr>
        <w:tblStyle w:val="1f4"/>
        <w:tblW w:w="10264" w:type="dxa"/>
        <w:tblInd w:w="108" w:type="dxa"/>
        <w:tblLook w:val="04A0" w:firstRow="1" w:lastRow="0" w:firstColumn="1" w:lastColumn="0" w:noHBand="0" w:noVBand="1"/>
      </w:tblPr>
      <w:tblGrid>
        <w:gridCol w:w="876"/>
        <w:gridCol w:w="5089"/>
        <w:gridCol w:w="4299"/>
      </w:tblGrid>
      <w:tr w:rsidR="00CE71ED" w:rsidRPr="00C45084" w:rsidTr="005679E0">
        <w:trPr>
          <w:trHeight w:val="783"/>
        </w:trPr>
        <w:tc>
          <w:tcPr>
            <w:tcW w:w="851" w:type="dxa"/>
          </w:tcPr>
          <w:p w:rsidR="00704E7D" w:rsidRPr="00C45084" w:rsidRDefault="00704E7D" w:rsidP="005679E0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45084">
              <w:rPr>
                <w:rFonts w:eastAsia="Calibri"/>
                <w:sz w:val="20"/>
                <w:szCs w:val="20"/>
              </w:rPr>
              <w:t>№ пункта</w:t>
            </w:r>
          </w:p>
        </w:tc>
        <w:tc>
          <w:tcPr>
            <w:tcW w:w="5103" w:type="dxa"/>
          </w:tcPr>
          <w:p w:rsidR="00704E7D" w:rsidRPr="00C45084" w:rsidRDefault="00704E7D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45084">
              <w:rPr>
                <w:rFonts w:eastAsia="Calibri"/>
                <w:sz w:val="20"/>
                <w:szCs w:val="2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0" w:type="dxa"/>
          </w:tcPr>
          <w:p w:rsidR="00704E7D" w:rsidRPr="00C45084" w:rsidRDefault="00704E7D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C45084">
              <w:rPr>
                <w:rFonts w:eastAsia="Calibri"/>
                <w:sz w:val="20"/>
                <w:szCs w:val="20"/>
              </w:rPr>
              <w:t xml:space="preserve">Разъяснение причин отказа в предоставлении </w:t>
            </w:r>
            <w:r w:rsidR="000C0A70" w:rsidRPr="00C45084">
              <w:rPr>
                <w:rFonts w:eastAsia="Calibri"/>
                <w:sz w:val="20"/>
                <w:szCs w:val="20"/>
              </w:rPr>
              <w:t>Муниципальной</w:t>
            </w:r>
            <w:r w:rsidRPr="00C45084">
              <w:rPr>
                <w:rFonts w:eastAsia="Calibri"/>
                <w:sz w:val="20"/>
                <w:szCs w:val="20"/>
              </w:rPr>
              <w:t xml:space="preserve"> услуги </w:t>
            </w:r>
          </w:p>
        </w:tc>
      </w:tr>
      <w:tr w:rsidR="00CE71ED" w:rsidRPr="00C45084" w:rsidTr="005679E0">
        <w:trPr>
          <w:trHeight w:val="671"/>
        </w:trPr>
        <w:tc>
          <w:tcPr>
            <w:tcW w:w="851" w:type="dxa"/>
          </w:tcPr>
          <w:p w:rsidR="00704E7D" w:rsidRPr="00C45084" w:rsidRDefault="00931731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5103" w:type="dxa"/>
          </w:tcPr>
          <w:p w:rsidR="00704E7D" w:rsidRPr="00C45084" w:rsidRDefault="00931731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 xml:space="preserve">Наличие противоречивых сведений в </w:t>
            </w:r>
            <w:r w:rsidR="00EB4638" w:rsidRPr="00C45084">
              <w:rPr>
                <w:rFonts w:eastAsia="Calibri"/>
                <w:sz w:val="24"/>
                <w:szCs w:val="24"/>
              </w:rPr>
              <w:t xml:space="preserve">Запросе </w:t>
            </w:r>
            <w:r w:rsidRPr="00C45084">
              <w:rPr>
                <w:rFonts w:eastAsia="Calibri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310" w:type="dxa"/>
          </w:tcPr>
          <w:p w:rsidR="00704E7D" w:rsidRPr="00C45084" w:rsidRDefault="00704E7D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 xml:space="preserve">Указать исчерпывающий перечень </w:t>
            </w:r>
            <w:r w:rsidR="00931731" w:rsidRPr="00C45084">
              <w:rPr>
                <w:rFonts w:eastAsia="Calibri"/>
                <w:sz w:val="24"/>
                <w:szCs w:val="24"/>
              </w:rPr>
              <w:t xml:space="preserve">противоречий между </w:t>
            </w:r>
            <w:r w:rsidR="00EB4638" w:rsidRPr="00C45084">
              <w:rPr>
                <w:rFonts w:eastAsia="Calibri"/>
                <w:sz w:val="24"/>
                <w:szCs w:val="24"/>
              </w:rPr>
              <w:t xml:space="preserve">Запросом </w:t>
            </w:r>
            <w:r w:rsidR="00931731" w:rsidRPr="00C45084">
              <w:rPr>
                <w:rFonts w:eastAsia="Calibri"/>
                <w:sz w:val="24"/>
                <w:szCs w:val="24"/>
              </w:rPr>
              <w:t>и приложенным к нему</w:t>
            </w:r>
            <w:r w:rsidR="00BC49EB" w:rsidRPr="00C45084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45084">
              <w:rPr>
                <w:rFonts w:eastAsia="Calibri"/>
                <w:sz w:val="24"/>
                <w:szCs w:val="24"/>
              </w:rPr>
              <w:t>документ</w:t>
            </w:r>
            <w:r w:rsidR="00BC49EB" w:rsidRPr="00C45084">
              <w:rPr>
                <w:rFonts w:eastAsia="Calibri"/>
                <w:sz w:val="24"/>
                <w:szCs w:val="24"/>
              </w:rPr>
              <w:t>ах</w:t>
            </w:r>
          </w:p>
        </w:tc>
      </w:tr>
      <w:tr w:rsidR="00CE71ED" w:rsidRPr="00C45084" w:rsidTr="005679E0">
        <w:trPr>
          <w:trHeight w:val="600"/>
        </w:trPr>
        <w:tc>
          <w:tcPr>
            <w:tcW w:w="851" w:type="dxa"/>
          </w:tcPr>
          <w:p w:rsidR="00704E7D" w:rsidRPr="00C45084" w:rsidRDefault="00931731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>13.2.2</w:t>
            </w:r>
            <w:r w:rsidR="00704E7D" w:rsidRPr="00C4508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04E7D" w:rsidRPr="00C45084" w:rsidRDefault="00931731" w:rsidP="00FF05BE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 xml:space="preserve">Несоответствие </w:t>
            </w:r>
            <w:r w:rsidR="00120D45">
              <w:rPr>
                <w:rFonts w:eastAsia="Calibri"/>
                <w:sz w:val="24"/>
                <w:szCs w:val="24"/>
              </w:rPr>
              <w:t xml:space="preserve">Заявителя </w:t>
            </w:r>
            <w:proofErr w:type="gramStart"/>
            <w:r w:rsidR="00120D45">
              <w:rPr>
                <w:rFonts w:eastAsia="Calibri"/>
                <w:sz w:val="24"/>
                <w:szCs w:val="24"/>
              </w:rPr>
              <w:t>категори</w:t>
            </w:r>
            <w:r w:rsidR="00FF05BE">
              <w:rPr>
                <w:rFonts w:eastAsia="Calibri"/>
                <w:sz w:val="24"/>
                <w:szCs w:val="24"/>
              </w:rPr>
              <w:t xml:space="preserve">и </w:t>
            </w:r>
            <w:r w:rsidR="00A5452B">
              <w:rPr>
                <w:rFonts w:eastAsia="Calibri"/>
                <w:sz w:val="24"/>
                <w:szCs w:val="24"/>
              </w:rPr>
              <w:t xml:space="preserve"> лиц</w:t>
            </w:r>
            <w:proofErr w:type="gramEnd"/>
            <w:r w:rsidRPr="00C45084">
              <w:rPr>
                <w:rFonts w:eastAsia="Calibri"/>
                <w:sz w:val="24"/>
                <w:szCs w:val="24"/>
              </w:rPr>
              <w:t>, указанных в п</w:t>
            </w:r>
            <w:r w:rsidR="001077CD" w:rsidRPr="00C45084">
              <w:rPr>
                <w:rFonts w:eastAsia="Calibri"/>
                <w:sz w:val="24"/>
                <w:szCs w:val="24"/>
              </w:rPr>
              <w:t>одразделе</w:t>
            </w:r>
            <w:r w:rsidRPr="00C45084">
              <w:rPr>
                <w:rFonts w:eastAsia="Calibri"/>
                <w:sz w:val="24"/>
                <w:szCs w:val="24"/>
              </w:rPr>
              <w:t xml:space="preserve"> 2 </w:t>
            </w:r>
            <w:r w:rsidR="00EB1A9E" w:rsidRPr="00C45084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45084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10" w:type="dxa"/>
          </w:tcPr>
          <w:p w:rsidR="00704E7D" w:rsidRPr="00C45084" w:rsidRDefault="00931731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E71ED" w:rsidRPr="00C45084" w:rsidTr="005679E0">
        <w:trPr>
          <w:trHeight w:val="1267"/>
        </w:trPr>
        <w:tc>
          <w:tcPr>
            <w:tcW w:w="851" w:type="dxa"/>
          </w:tcPr>
          <w:p w:rsidR="00704E7D" w:rsidRPr="00C45084" w:rsidRDefault="00931731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5103" w:type="dxa"/>
          </w:tcPr>
          <w:p w:rsidR="00704E7D" w:rsidRPr="00C45084" w:rsidRDefault="00931731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>Несоответствие документов, указанных в п</w:t>
            </w:r>
            <w:r w:rsidR="006E4563" w:rsidRPr="00C45084">
              <w:rPr>
                <w:rFonts w:eastAsia="Calibri"/>
                <w:sz w:val="24"/>
                <w:szCs w:val="24"/>
              </w:rPr>
              <w:t>одразделе</w:t>
            </w:r>
            <w:r w:rsidRPr="00C45084">
              <w:rPr>
                <w:rFonts w:eastAsia="Calibri"/>
                <w:sz w:val="24"/>
                <w:szCs w:val="24"/>
              </w:rPr>
              <w:t xml:space="preserve"> 10 </w:t>
            </w:r>
            <w:r w:rsidR="00EB1A9E" w:rsidRPr="00C45084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45084">
              <w:rPr>
                <w:rFonts w:eastAsia="Calibri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310" w:type="dxa"/>
          </w:tcPr>
          <w:p w:rsidR="00704E7D" w:rsidRPr="00C45084" w:rsidRDefault="00704E7D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 xml:space="preserve">Указать </w:t>
            </w:r>
            <w:r w:rsidR="00931731" w:rsidRPr="00C45084">
              <w:rPr>
                <w:rFonts w:eastAsia="Calibri"/>
                <w:sz w:val="24"/>
                <w:szCs w:val="24"/>
              </w:rPr>
              <w:t xml:space="preserve">исчерпывающий перечень документов и нарушений применительно к каждому документу </w:t>
            </w:r>
          </w:p>
        </w:tc>
      </w:tr>
      <w:tr w:rsidR="00CE71ED" w:rsidRPr="00C45084" w:rsidTr="005679E0">
        <w:trPr>
          <w:trHeight w:val="513"/>
        </w:trPr>
        <w:tc>
          <w:tcPr>
            <w:tcW w:w="851" w:type="dxa"/>
          </w:tcPr>
          <w:p w:rsidR="00704E7D" w:rsidRPr="00C45084" w:rsidRDefault="00931731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5103" w:type="dxa"/>
          </w:tcPr>
          <w:p w:rsidR="00704E7D" w:rsidRPr="00C45084" w:rsidRDefault="00EB4638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 xml:space="preserve">Запрос </w:t>
            </w:r>
            <w:r w:rsidR="00931731" w:rsidRPr="00C45084">
              <w:rPr>
                <w:rFonts w:eastAsia="Calibri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310" w:type="dxa"/>
          </w:tcPr>
          <w:p w:rsidR="00704E7D" w:rsidRPr="00C45084" w:rsidRDefault="00931731" w:rsidP="005679E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45084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D7666" w:rsidRPr="00C45084" w:rsidTr="005679E0">
        <w:trPr>
          <w:trHeight w:val="642"/>
        </w:trPr>
        <w:tc>
          <w:tcPr>
            <w:tcW w:w="851" w:type="dxa"/>
          </w:tcPr>
          <w:p w:rsidR="002D7666" w:rsidRPr="00C45084" w:rsidRDefault="002D7666" w:rsidP="005679E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45084">
              <w:rPr>
                <w:sz w:val="24"/>
                <w:szCs w:val="24"/>
              </w:rPr>
              <w:t>13.2.5.</w:t>
            </w:r>
          </w:p>
        </w:tc>
        <w:tc>
          <w:tcPr>
            <w:tcW w:w="5103" w:type="dxa"/>
          </w:tcPr>
          <w:p w:rsidR="002D7666" w:rsidRPr="00C45084" w:rsidRDefault="002D7666" w:rsidP="005679E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45084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310" w:type="dxa"/>
          </w:tcPr>
          <w:p w:rsidR="002D7666" w:rsidRPr="00C45084" w:rsidRDefault="002D7666" w:rsidP="005679E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45084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C0A70" w:rsidRPr="00C45084">
              <w:rPr>
                <w:sz w:val="24"/>
                <w:szCs w:val="24"/>
              </w:rPr>
              <w:t>Муниципальной</w:t>
            </w:r>
            <w:r w:rsidRPr="00C45084">
              <w:rPr>
                <w:sz w:val="24"/>
                <w:szCs w:val="24"/>
              </w:rPr>
              <w:t xml:space="preserve"> услуги</w:t>
            </w:r>
          </w:p>
        </w:tc>
      </w:tr>
    </w:tbl>
    <w:p w:rsidR="007D2A74" w:rsidRPr="00666B19" w:rsidRDefault="007D2A74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7D" w:rsidRPr="00017826" w:rsidRDefault="00704E7D" w:rsidP="000E752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>В</w:t>
      </w:r>
      <w:r w:rsidR="00B15C36" w:rsidRPr="00017826">
        <w:rPr>
          <w:rFonts w:ascii="Times New Roman" w:hAnsi="Times New Roman"/>
          <w:sz w:val="26"/>
          <w:szCs w:val="26"/>
        </w:rPr>
        <w:t xml:space="preserve">ы вправе повторно обратиться в </w:t>
      </w:r>
      <w:r w:rsidR="00120D45">
        <w:rPr>
          <w:rFonts w:ascii="Times New Roman" w:hAnsi="Times New Roman"/>
          <w:sz w:val="26"/>
          <w:szCs w:val="26"/>
        </w:rPr>
        <w:t>Комитет</w:t>
      </w:r>
      <w:r w:rsidRPr="00017826">
        <w:rPr>
          <w:rFonts w:ascii="Times New Roman" w:hAnsi="Times New Roman"/>
          <w:sz w:val="26"/>
          <w:szCs w:val="26"/>
        </w:rPr>
        <w:t xml:space="preserve"> с </w:t>
      </w:r>
      <w:r w:rsidR="00EB4638" w:rsidRPr="00017826">
        <w:rPr>
          <w:rFonts w:ascii="Times New Roman" w:hAnsi="Times New Roman"/>
          <w:sz w:val="26"/>
          <w:szCs w:val="26"/>
        </w:rPr>
        <w:t xml:space="preserve">Запросом </w:t>
      </w:r>
      <w:r w:rsidRPr="00017826">
        <w:rPr>
          <w:rFonts w:ascii="Times New Roman" w:hAnsi="Times New Roman"/>
          <w:sz w:val="26"/>
          <w:szCs w:val="26"/>
        </w:rPr>
        <w:t xml:space="preserve">о предоставлении </w:t>
      </w:r>
      <w:r w:rsidR="000C0A70" w:rsidRPr="00017826">
        <w:rPr>
          <w:rFonts w:ascii="Times New Roman" w:hAnsi="Times New Roman"/>
          <w:sz w:val="26"/>
          <w:szCs w:val="26"/>
        </w:rPr>
        <w:t>Муниципальной</w:t>
      </w:r>
      <w:r w:rsidRPr="00017826">
        <w:rPr>
          <w:rFonts w:ascii="Times New Roman" w:hAnsi="Times New Roman"/>
          <w:sz w:val="26"/>
          <w:szCs w:val="26"/>
        </w:rPr>
        <w:t xml:space="preserve"> услуги после устранения указанных </w:t>
      </w:r>
      <w:r w:rsidR="00D63CE5" w:rsidRPr="00017826">
        <w:rPr>
          <w:rFonts w:ascii="Times New Roman" w:hAnsi="Times New Roman"/>
          <w:sz w:val="26"/>
          <w:szCs w:val="26"/>
        </w:rPr>
        <w:t xml:space="preserve">оснований для отказа в предоставлении </w:t>
      </w:r>
      <w:r w:rsidR="000C0A70" w:rsidRPr="00017826">
        <w:rPr>
          <w:rFonts w:ascii="Times New Roman" w:hAnsi="Times New Roman"/>
          <w:sz w:val="26"/>
          <w:szCs w:val="26"/>
        </w:rPr>
        <w:t>Муниципальной</w:t>
      </w:r>
      <w:r w:rsidR="00D63CE5" w:rsidRPr="00017826">
        <w:rPr>
          <w:rFonts w:ascii="Times New Roman" w:hAnsi="Times New Roman"/>
          <w:sz w:val="26"/>
          <w:szCs w:val="26"/>
        </w:rPr>
        <w:t xml:space="preserve"> услуги</w:t>
      </w:r>
      <w:r w:rsidRPr="00017826">
        <w:rPr>
          <w:rFonts w:ascii="Times New Roman" w:hAnsi="Times New Roman"/>
          <w:sz w:val="26"/>
          <w:szCs w:val="26"/>
        </w:rPr>
        <w:t>.</w:t>
      </w:r>
    </w:p>
    <w:p w:rsidR="00704E7D" w:rsidRPr="00017826" w:rsidRDefault="00704E7D" w:rsidP="000E752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EB4638" w:rsidRPr="00017826">
        <w:rPr>
          <w:rFonts w:ascii="Times New Roman" w:hAnsi="Times New Roman"/>
          <w:sz w:val="26"/>
          <w:szCs w:val="26"/>
        </w:rPr>
        <w:t xml:space="preserve">порядке, установленном в </w:t>
      </w:r>
      <w:r w:rsidRPr="00017826">
        <w:rPr>
          <w:rFonts w:ascii="Times New Roman" w:hAnsi="Times New Roman"/>
          <w:sz w:val="26"/>
          <w:szCs w:val="26"/>
        </w:rPr>
        <w:t>раздел</w:t>
      </w:r>
      <w:r w:rsidR="00EB4638" w:rsidRPr="00017826">
        <w:rPr>
          <w:rFonts w:ascii="Times New Roman" w:hAnsi="Times New Roman"/>
          <w:sz w:val="26"/>
          <w:szCs w:val="26"/>
        </w:rPr>
        <w:t>е</w:t>
      </w:r>
      <w:r w:rsidRPr="00017826">
        <w:rPr>
          <w:rFonts w:ascii="Times New Roman" w:hAnsi="Times New Roman"/>
          <w:sz w:val="26"/>
          <w:szCs w:val="26"/>
        </w:rPr>
        <w:t xml:space="preserve"> </w:t>
      </w:r>
      <w:r w:rsidRPr="00017826">
        <w:rPr>
          <w:rFonts w:ascii="Times New Roman" w:hAnsi="Times New Roman"/>
          <w:sz w:val="26"/>
          <w:szCs w:val="26"/>
          <w:lang w:val="en-US"/>
        </w:rPr>
        <w:t>V</w:t>
      </w:r>
      <w:r w:rsidRPr="00017826">
        <w:rPr>
          <w:rFonts w:ascii="Times New Roman" w:hAnsi="Times New Roman"/>
          <w:sz w:val="26"/>
          <w:szCs w:val="26"/>
        </w:rPr>
        <w:t xml:space="preserve"> Административного регламента, а также в судебном порядке.</w:t>
      </w:r>
    </w:p>
    <w:p w:rsidR="00704E7D" w:rsidRPr="00017826" w:rsidRDefault="00704E7D" w:rsidP="000E7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04E7D" w:rsidRPr="00017826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7826">
        <w:rPr>
          <w:rFonts w:ascii="Times New Roman" w:hAnsi="Times New Roman"/>
          <w:sz w:val="26"/>
          <w:szCs w:val="26"/>
          <w:lang w:eastAsia="ru-RU"/>
        </w:rPr>
        <w:lastRenderedPageBreak/>
        <w:t>Дополнительно информируем:</w:t>
      </w:r>
    </w:p>
    <w:p w:rsidR="00704E7D" w:rsidRPr="00017826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7826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A9E" w:rsidRPr="00017826">
        <w:rPr>
          <w:rFonts w:ascii="Times New Roman" w:hAnsi="Times New Roman"/>
          <w:sz w:val="26"/>
          <w:szCs w:val="26"/>
          <w:lang w:eastAsia="ru-RU"/>
        </w:rPr>
        <w:t>______</w:t>
      </w:r>
    </w:p>
    <w:p w:rsidR="00704E7D" w:rsidRPr="00017826" w:rsidRDefault="00704E7D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7826">
        <w:rPr>
          <w:rFonts w:ascii="Times New Roman" w:hAnsi="Times New Roman"/>
          <w:sz w:val="26"/>
          <w:szCs w:val="26"/>
          <w:lang w:eastAsia="ru-RU"/>
        </w:rPr>
        <w:t xml:space="preserve"> (указывается информация, необходимая для устранения причин отказа в предоставлении </w:t>
      </w:r>
      <w:r w:rsidR="000C0A70" w:rsidRPr="00017826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Pr="00017826">
        <w:rPr>
          <w:rFonts w:ascii="Times New Roman" w:hAnsi="Times New Roman"/>
          <w:sz w:val="26"/>
          <w:szCs w:val="26"/>
          <w:lang w:eastAsia="ru-RU"/>
        </w:rPr>
        <w:t xml:space="preserve"> услуги, а также иная дополнительная информация при наличии)</w:t>
      </w:r>
    </w:p>
    <w:p w:rsidR="00EB1A9E" w:rsidRPr="00017826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1A9E" w:rsidRPr="00017826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f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CE71ED" w:rsidRPr="00666B19" w:rsidTr="00704E7D">
        <w:tc>
          <w:tcPr>
            <w:tcW w:w="5377" w:type="dxa"/>
          </w:tcPr>
          <w:p w:rsidR="00704E7D" w:rsidRPr="00666B19" w:rsidRDefault="00704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666B19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704E7D" w:rsidRPr="00666B19" w:rsidRDefault="00120D45" w:rsidP="000C0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1110" w:type="dxa"/>
          </w:tcPr>
          <w:p w:rsidR="00704E7D" w:rsidRPr="00666B19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704E7D" w:rsidRPr="00666B19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666B19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704E7D" w:rsidRPr="00666B19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666B19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704E7D" w:rsidRPr="00666B19" w:rsidRDefault="00704E7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666B19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704E7D" w:rsidRPr="00666B19" w:rsidRDefault="00704E7D" w:rsidP="000E752F">
      <w:pPr>
        <w:pStyle w:val="affff6"/>
        <w:ind w:firstLine="0"/>
        <w:jc w:val="right"/>
        <w:rPr>
          <w:sz w:val="24"/>
          <w:szCs w:val="24"/>
        </w:rPr>
      </w:pPr>
      <w:r w:rsidRPr="00666B19">
        <w:rPr>
          <w:rFonts w:eastAsia="Calibri"/>
          <w:sz w:val="24"/>
          <w:szCs w:val="24"/>
        </w:rPr>
        <w:t>«____»</w:t>
      </w:r>
      <w:r w:rsidR="00EB4638" w:rsidRPr="00666B19">
        <w:rPr>
          <w:rFonts w:eastAsia="Calibri"/>
          <w:sz w:val="24"/>
          <w:szCs w:val="24"/>
        </w:rPr>
        <w:t xml:space="preserve"> </w:t>
      </w:r>
      <w:r w:rsidRPr="00666B19">
        <w:rPr>
          <w:rFonts w:eastAsia="Calibri"/>
          <w:sz w:val="24"/>
          <w:szCs w:val="24"/>
        </w:rPr>
        <w:t xml:space="preserve">_______________20__г.    </w:t>
      </w:r>
    </w:p>
    <w:p w:rsidR="0074669D" w:rsidRPr="00CC5A5A" w:rsidRDefault="00704E7D" w:rsidP="00AE33C0">
      <w:pPr>
        <w:pStyle w:val="2-"/>
        <w:sectPr w:rsidR="0074669D" w:rsidRPr="00CC5A5A" w:rsidSect="0068077D">
          <w:pgSz w:w="11906" w:h="16838" w:code="9"/>
          <w:pgMar w:top="709" w:right="707" w:bottom="851" w:left="851" w:header="720" w:footer="720" w:gutter="0"/>
          <w:cols w:space="720"/>
          <w:noEndnote/>
          <w:docGrid w:linePitch="299"/>
        </w:sectPr>
      </w:pPr>
      <w:r w:rsidRPr="00CC5A5A">
        <w:br w:type="page"/>
      </w:r>
    </w:p>
    <w:p w:rsidR="00AF27D4" w:rsidRPr="00017826" w:rsidRDefault="00AF27D4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1782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A5452B">
        <w:rPr>
          <w:rFonts w:ascii="Times New Roman" w:hAnsi="Times New Roman"/>
          <w:sz w:val="26"/>
          <w:szCs w:val="26"/>
        </w:rPr>
        <w:t xml:space="preserve">№ </w:t>
      </w:r>
      <w:r w:rsidRPr="00017826">
        <w:rPr>
          <w:rFonts w:ascii="Times New Roman" w:hAnsi="Times New Roman"/>
          <w:sz w:val="26"/>
          <w:szCs w:val="26"/>
        </w:rPr>
        <w:t>3</w:t>
      </w:r>
    </w:p>
    <w:p w:rsidR="00AF27D4" w:rsidRPr="00017826" w:rsidRDefault="005468FA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AF27D4" w:rsidRPr="00017826">
        <w:rPr>
          <w:rFonts w:ascii="Times New Roman" w:hAnsi="Times New Roman"/>
          <w:sz w:val="26"/>
          <w:szCs w:val="26"/>
        </w:rPr>
        <w:t xml:space="preserve"> </w:t>
      </w:r>
    </w:p>
    <w:p w:rsidR="0074669D" w:rsidRPr="00017826" w:rsidRDefault="0074669D" w:rsidP="009D3672">
      <w:pPr>
        <w:pStyle w:val="affffa"/>
        <w:spacing w:after="0"/>
        <w:ind w:firstLine="5103"/>
        <w:jc w:val="left"/>
        <w:rPr>
          <w:b w:val="0"/>
          <w:color w:val="365F91" w:themeColor="accent1" w:themeShade="BF"/>
          <w:sz w:val="26"/>
          <w:szCs w:val="26"/>
        </w:rPr>
      </w:pPr>
    </w:p>
    <w:p w:rsidR="00425401" w:rsidRPr="00666B19" w:rsidRDefault="00425401" w:rsidP="00425401">
      <w:pPr>
        <w:jc w:val="center"/>
        <w:rPr>
          <w:rFonts w:ascii="Times New Roman" w:hAnsi="Times New Roman"/>
          <w:sz w:val="28"/>
          <w:szCs w:val="28"/>
        </w:rPr>
      </w:pPr>
      <w:bookmarkStart w:id="264" w:name="_Toc510617033"/>
    </w:p>
    <w:p w:rsidR="000C0A70" w:rsidRPr="00017826" w:rsidRDefault="000C0A70" w:rsidP="00F0170A">
      <w:pPr>
        <w:pStyle w:val="2f4"/>
        <w:rPr>
          <w:sz w:val="26"/>
          <w:szCs w:val="26"/>
        </w:rPr>
      </w:pPr>
      <w:bookmarkStart w:id="265" w:name="_Toc26869786"/>
      <w:bookmarkStart w:id="266" w:name="_Toc28001808"/>
      <w:bookmarkStart w:id="267" w:name="_Toc44407358"/>
      <w:bookmarkEnd w:id="264"/>
      <w:r w:rsidRPr="00017826">
        <w:rPr>
          <w:sz w:val="26"/>
          <w:szCs w:val="26"/>
        </w:rPr>
        <w:t>Перечень нормативных правовых актов,</w:t>
      </w:r>
      <w:bookmarkEnd w:id="265"/>
      <w:bookmarkEnd w:id="266"/>
      <w:bookmarkEnd w:id="267"/>
    </w:p>
    <w:p w:rsidR="009D3672" w:rsidRPr="00017826" w:rsidRDefault="000C0A70" w:rsidP="00F0170A">
      <w:pPr>
        <w:pStyle w:val="2f4"/>
        <w:rPr>
          <w:sz w:val="26"/>
          <w:szCs w:val="26"/>
        </w:rPr>
      </w:pPr>
      <w:bookmarkStart w:id="268" w:name="_Toc26869787"/>
      <w:bookmarkStart w:id="269" w:name="_Toc28001809"/>
      <w:bookmarkStart w:id="270" w:name="_Toc44407359"/>
      <w:r w:rsidRPr="00017826">
        <w:rPr>
          <w:sz w:val="26"/>
          <w:szCs w:val="26"/>
        </w:rPr>
        <w:t>регулирующих предоставление Муниципальной услуги</w:t>
      </w:r>
      <w:bookmarkEnd w:id="268"/>
      <w:bookmarkEnd w:id="269"/>
      <w:bookmarkEnd w:id="270"/>
      <w:r w:rsidR="009D3672" w:rsidRPr="00017826">
        <w:rPr>
          <w:sz w:val="26"/>
          <w:szCs w:val="26"/>
        </w:rPr>
        <w:t xml:space="preserve"> </w:t>
      </w:r>
    </w:p>
    <w:p w:rsidR="000C0A70" w:rsidRPr="00017826" w:rsidRDefault="000C0A70" w:rsidP="00AF27D4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0C0A70" w:rsidRPr="00017826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3441DD" w:rsidRPr="00017826" w:rsidRDefault="000C0A70" w:rsidP="00F0170A">
      <w:pPr>
        <w:pStyle w:val="1"/>
        <w:tabs>
          <w:tab w:val="left" w:pos="1134"/>
        </w:tabs>
        <w:ind w:left="0" w:firstLine="708"/>
        <w:rPr>
          <w:sz w:val="26"/>
          <w:szCs w:val="26"/>
        </w:rPr>
      </w:pPr>
      <w:bookmarkStart w:id="271" w:name="_Toc26869790"/>
      <w:bookmarkStart w:id="272" w:name="_Toc27585928"/>
      <w:bookmarkStart w:id="273" w:name="_Toc28001811"/>
      <w:bookmarkStart w:id="274" w:name="_Toc44406396"/>
      <w:r w:rsidRPr="00017826">
        <w:rPr>
          <w:sz w:val="26"/>
          <w:szCs w:val="26"/>
        </w:rPr>
        <w:t xml:space="preserve">Федеральный закон от 06.10.2003 </w:t>
      </w:r>
      <w:r w:rsidR="00237F90" w:rsidRPr="00017826">
        <w:rPr>
          <w:sz w:val="26"/>
          <w:szCs w:val="26"/>
        </w:rPr>
        <w:t>№</w:t>
      </w:r>
      <w:r w:rsidRPr="00017826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 w:rsidR="00237F90" w:rsidRPr="00017826">
        <w:rPr>
          <w:sz w:val="26"/>
          <w:szCs w:val="26"/>
        </w:rPr>
        <w:t>;</w:t>
      </w:r>
      <w:bookmarkStart w:id="275" w:name="_Toc26869791"/>
      <w:bookmarkStart w:id="276" w:name="_Toc27585929"/>
      <w:bookmarkEnd w:id="271"/>
      <w:bookmarkEnd w:id="272"/>
      <w:bookmarkEnd w:id="273"/>
      <w:bookmarkEnd w:id="274"/>
    </w:p>
    <w:p w:rsidR="003441DD" w:rsidRPr="00017826" w:rsidRDefault="009D3672" w:rsidP="00F0170A">
      <w:pPr>
        <w:pStyle w:val="1"/>
        <w:tabs>
          <w:tab w:val="left" w:pos="1134"/>
        </w:tabs>
        <w:ind w:left="0" w:firstLine="708"/>
        <w:rPr>
          <w:sz w:val="26"/>
          <w:szCs w:val="26"/>
        </w:rPr>
      </w:pPr>
      <w:bookmarkStart w:id="277" w:name="_Toc28001812"/>
      <w:bookmarkStart w:id="278" w:name="_Toc44406397"/>
      <w:r w:rsidRPr="00017826">
        <w:rPr>
          <w:sz w:val="26"/>
          <w:szCs w:val="26"/>
        </w:rPr>
        <w:t>Федеральный</w:t>
      </w:r>
      <w:r w:rsidR="00553801" w:rsidRPr="00017826">
        <w:rPr>
          <w:sz w:val="26"/>
          <w:szCs w:val="26"/>
        </w:rPr>
        <w:t xml:space="preserve"> зако</w:t>
      </w:r>
      <w:r w:rsidRPr="00017826">
        <w:rPr>
          <w:sz w:val="26"/>
          <w:szCs w:val="26"/>
        </w:rPr>
        <w:t>н</w:t>
      </w:r>
      <w:r w:rsidR="00553801" w:rsidRPr="00017826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="00237F90" w:rsidRPr="00017826">
        <w:rPr>
          <w:sz w:val="26"/>
          <w:szCs w:val="26"/>
        </w:rPr>
        <w:t>;</w:t>
      </w:r>
      <w:bookmarkEnd w:id="277"/>
      <w:bookmarkEnd w:id="278"/>
    </w:p>
    <w:p w:rsidR="00B343D3" w:rsidRPr="00017826" w:rsidRDefault="003441DD" w:rsidP="00F0170A">
      <w:pPr>
        <w:pStyle w:val="1"/>
        <w:tabs>
          <w:tab w:val="left" w:pos="1134"/>
        </w:tabs>
        <w:ind w:left="0" w:firstLine="708"/>
        <w:rPr>
          <w:sz w:val="26"/>
          <w:szCs w:val="26"/>
        </w:rPr>
      </w:pPr>
      <w:bookmarkStart w:id="279" w:name="_Toc28001813"/>
      <w:bookmarkStart w:id="280" w:name="_Toc44406398"/>
      <w:bookmarkEnd w:id="275"/>
      <w:bookmarkEnd w:id="276"/>
      <w:r w:rsidRPr="00017826">
        <w:rPr>
          <w:sz w:val="26"/>
          <w:szCs w:val="26"/>
        </w:rPr>
        <w:t>Постановление Правительства М</w:t>
      </w:r>
      <w:r w:rsidR="00237F90" w:rsidRPr="00017826">
        <w:rPr>
          <w:sz w:val="26"/>
          <w:szCs w:val="26"/>
        </w:rPr>
        <w:t>осковской области</w:t>
      </w:r>
      <w:r w:rsidRPr="00017826">
        <w:rPr>
          <w:sz w:val="26"/>
          <w:szCs w:val="26"/>
        </w:rPr>
        <w:t xml:space="preserve"> от 25.04.2011 </w:t>
      </w:r>
      <w:r w:rsidR="00237F90" w:rsidRPr="00017826">
        <w:rPr>
          <w:sz w:val="26"/>
          <w:szCs w:val="26"/>
        </w:rPr>
        <w:t xml:space="preserve">№ </w:t>
      </w:r>
      <w:r w:rsidRPr="00017826">
        <w:rPr>
          <w:sz w:val="26"/>
          <w:szCs w:val="26"/>
        </w:rPr>
        <w:t>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237F90" w:rsidRPr="00017826">
        <w:rPr>
          <w:sz w:val="26"/>
          <w:szCs w:val="26"/>
        </w:rPr>
        <w:t>;</w:t>
      </w:r>
      <w:bookmarkStart w:id="281" w:name="_Toc28001814"/>
      <w:bookmarkEnd w:id="279"/>
      <w:bookmarkEnd w:id="280"/>
    </w:p>
    <w:p w:rsidR="00120D45" w:rsidRDefault="00120D45" w:rsidP="00F0170A">
      <w:pPr>
        <w:pStyle w:val="1"/>
        <w:tabs>
          <w:tab w:val="left" w:pos="1134"/>
        </w:tabs>
        <w:ind w:left="0" w:firstLine="708"/>
        <w:rPr>
          <w:sz w:val="26"/>
          <w:szCs w:val="26"/>
        </w:rPr>
      </w:pPr>
      <w:bookmarkStart w:id="282" w:name="_Toc44406399"/>
      <w:r>
        <w:rPr>
          <w:sz w:val="26"/>
          <w:szCs w:val="26"/>
        </w:rPr>
        <w:t>Устав муниципального образования «Городской округ Подольск Московской области»;</w:t>
      </w:r>
    </w:p>
    <w:p w:rsidR="00EA1FF5" w:rsidRPr="00017826" w:rsidRDefault="00EA1FF5" w:rsidP="00F0170A">
      <w:pPr>
        <w:pStyle w:val="1"/>
        <w:tabs>
          <w:tab w:val="left" w:pos="1134"/>
        </w:tabs>
        <w:ind w:left="0" w:firstLine="708"/>
        <w:rPr>
          <w:sz w:val="26"/>
          <w:szCs w:val="26"/>
        </w:rPr>
      </w:pPr>
      <w:r w:rsidRPr="00017826">
        <w:rPr>
          <w:sz w:val="26"/>
          <w:szCs w:val="26"/>
        </w:rPr>
        <w:t>Постановление Администрации Городского округа Подольск об организации отдыха, оздоровления и занятости детей и молодежи (ежегодно);</w:t>
      </w:r>
      <w:bookmarkEnd w:id="282"/>
    </w:p>
    <w:p w:rsidR="00C45084" w:rsidRPr="00017826" w:rsidRDefault="00B343D3" w:rsidP="00F0170A">
      <w:pPr>
        <w:pStyle w:val="1"/>
        <w:tabs>
          <w:tab w:val="left" w:pos="1134"/>
        </w:tabs>
        <w:ind w:left="0" w:firstLine="708"/>
        <w:rPr>
          <w:sz w:val="26"/>
          <w:szCs w:val="26"/>
        </w:rPr>
      </w:pPr>
      <w:bookmarkStart w:id="283" w:name="_Toc44406400"/>
      <w:r w:rsidRPr="00017826">
        <w:rPr>
          <w:sz w:val="26"/>
          <w:szCs w:val="26"/>
        </w:rPr>
        <w:t>Порядок финансирования мероприятий по организации отдыха</w:t>
      </w:r>
      <w:r w:rsidR="00120D45">
        <w:rPr>
          <w:sz w:val="26"/>
          <w:szCs w:val="26"/>
        </w:rPr>
        <w:t xml:space="preserve"> и</w:t>
      </w:r>
      <w:r w:rsidRPr="00017826">
        <w:rPr>
          <w:sz w:val="26"/>
          <w:szCs w:val="26"/>
        </w:rPr>
        <w:t xml:space="preserve"> оздоровления детей в период </w:t>
      </w:r>
      <w:r w:rsidR="00120D45">
        <w:rPr>
          <w:sz w:val="26"/>
          <w:szCs w:val="26"/>
        </w:rPr>
        <w:t xml:space="preserve">летних </w:t>
      </w:r>
      <w:r w:rsidRPr="00017826">
        <w:rPr>
          <w:sz w:val="26"/>
          <w:szCs w:val="26"/>
        </w:rPr>
        <w:t>каникул, утвержденный постановлением Администрации Городс</w:t>
      </w:r>
      <w:r w:rsidR="00C45084" w:rsidRPr="00017826">
        <w:rPr>
          <w:sz w:val="26"/>
          <w:szCs w:val="26"/>
        </w:rPr>
        <w:t>кого округа Подольск (ежегодно).</w:t>
      </w:r>
      <w:bookmarkEnd w:id="283"/>
    </w:p>
    <w:bookmarkEnd w:id="281"/>
    <w:p w:rsidR="00425401" w:rsidRPr="00017826" w:rsidRDefault="00425401" w:rsidP="00F0170A">
      <w:pPr>
        <w:pStyle w:val="1"/>
        <w:numPr>
          <w:ilvl w:val="0"/>
          <w:numId w:val="0"/>
        </w:numPr>
        <w:ind w:left="1068"/>
        <w:rPr>
          <w:sz w:val="26"/>
          <w:szCs w:val="26"/>
        </w:rPr>
      </w:pPr>
    </w:p>
    <w:p w:rsidR="009D32EA" w:rsidRPr="00CC5A5A" w:rsidRDefault="009D32EA" w:rsidP="00F95B2A">
      <w:pPr>
        <w:pStyle w:val="aff5"/>
        <w:rPr>
          <w:color w:val="365F91" w:themeColor="accent1" w:themeShade="BF"/>
          <w:szCs w:val="24"/>
        </w:rPr>
      </w:pPr>
    </w:p>
    <w:p w:rsidR="009D32EA" w:rsidRPr="00CC5A5A" w:rsidRDefault="009D32EA" w:rsidP="00F95B2A">
      <w:pPr>
        <w:spacing w:after="0" w:line="240" w:lineRule="auto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CC5A5A">
        <w:rPr>
          <w:rFonts w:ascii="Times New Roman" w:hAnsi="Times New Roman"/>
          <w:color w:val="365F91" w:themeColor="accent1" w:themeShade="BF"/>
          <w:sz w:val="24"/>
          <w:szCs w:val="24"/>
        </w:rPr>
        <w:br w:type="page"/>
      </w:r>
    </w:p>
    <w:p w:rsidR="00AF27D4" w:rsidRPr="00017826" w:rsidRDefault="00AF27D4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bookmarkStart w:id="284" w:name="_Toc510617032"/>
      <w:r w:rsidRPr="0001782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A5452B">
        <w:rPr>
          <w:rFonts w:ascii="Times New Roman" w:hAnsi="Times New Roman"/>
          <w:sz w:val="26"/>
          <w:szCs w:val="26"/>
        </w:rPr>
        <w:t xml:space="preserve">№ </w:t>
      </w:r>
      <w:r w:rsidRPr="00017826">
        <w:rPr>
          <w:rFonts w:ascii="Times New Roman" w:hAnsi="Times New Roman"/>
          <w:sz w:val="26"/>
          <w:szCs w:val="26"/>
        </w:rPr>
        <w:t>4</w:t>
      </w:r>
    </w:p>
    <w:p w:rsidR="00AF27D4" w:rsidRPr="00017826" w:rsidRDefault="005468FA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AF27D4" w:rsidRPr="00017826">
        <w:rPr>
          <w:rFonts w:ascii="Times New Roman" w:hAnsi="Times New Roman"/>
          <w:sz w:val="26"/>
          <w:szCs w:val="26"/>
        </w:rPr>
        <w:t xml:space="preserve"> </w:t>
      </w:r>
    </w:p>
    <w:p w:rsidR="00AF27D4" w:rsidRPr="00CC5A5A" w:rsidRDefault="00AF27D4" w:rsidP="00AF27D4">
      <w:pPr>
        <w:pStyle w:val="affffa"/>
        <w:spacing w:after="0"/>
        <w:ind w:firstLine="5103"/>
        <w:jc w:val="left"/>
        <w:rPr>
          <w:b w:val="0"/>
          <w:color w:val="365F91" w:themeColor="accent1" w:themeShade="BF"/>
        </w:rPr>
      </w:pPr>
    </w:p>
    <w:p w:rsidR="002C5B7B" w:rsidRPr="00CC5A5A" w:rsidRDefault="002C5B7B" w:rsidP="00AE33C0">
      <w:pPr>
        <w:pStyle w:val="2-"/>
      </w:pPr>
    </w:p>
    <w:p w:rsidR="002C5B7B" w:rsidRPr="00CF5900" w:rsidRDefault="002C5B7B" w:rsidP="00AE33C0">
      <w:pPr>
        <w:pStyle w:val="2-"/>
      </w:pPr>
    </w:p>
    <w:p w:rsidR="007E0690" w:rsidRPr="00017826" w:rsidRDefault="00120D45" w:rsidP="00F0170A">
      <w:pPr>
        <w:pStyle w:val="2f4"/>
        <w:rPr>
          <w:sz w:val="26"/>
          <w:szCs w:val="26"/>
        </w:rPr>
      </w:pPr>
      <w:bookmarkStart w:id="285" w:name="_Toc510617029"/>
      <w:bookmarkStart w:id="286" w:name="_Toc44407360"/>
      <w:bookmarkStart w:id="287" w:name="_Hlk20901236"/>
      <w:bookmarkEnd w:id="284"/>
      <w:r>
        <w:rPr>
          <w:sz w:val="26"/>
          <w:szCs w:val="26"/>
        </w:rPr>
        <w:t>Типовая форма</w:t>
      </w:r>
      <w:r w:rsidR="00DC1A7E" w:rsidRPr="00017826">
        <w:rPr>
          <w:sz w:val="26"/>
          <w:szCs w:val="26"/>
        </w:rPr>
        <w:t xml:space="preserve"> </w:t>
      </w:r>
      <w:r w:rsidR="00DE6028" w:rsidRPr="00017826">
        <w:rPr>
          <w:sz w:val="26"/>
          <w:szCs w:val="26"/>
        </w:rPr>
        <w:t xml:space="preserve">Запроса </w:t>
      </w:r>
      <w:r w:rsidR="00C65209" w:rsidRPr="00017826">
        <w:rPr>
          <w:sz w:val="26"/>
          <w:szCs w:val="26"/>
        </w:rPr>
        <w:t>о</w:t>
      </w:r>
      <w:r w:rsidR="00C00936" w:rsidRPr="00017826">
        <w:rPr>
          <w:sz w:val="26"/>
          <w:szCs w:val="26"/>
        </w:rPr>
        <w:t xml:space="preserve"> </w:t>
      </w:r>
      <w:r w:rsidR="00C65209" w:rsidRPr="00017826">
        <w:rPr>
          <w:sz w:val="26"/>
          <w:szCs w:val="26"/>
        </w:rPr>
        <w:t>предоставлении</w:t>
      </w:r>
      <w:r w:rsidR="00C00936" w:rsidRPr="00017826">
        <w:rPr>
          <w:sz w:val="26"/>
          <w:szCs w:val="26"/>
        </w:rPr>
        <w:t xml:space="preserve"> </w:t>
      </w:r>
      <w:r w:rsidR="00D35F6F" w:rsidRPr="00017826">
        <w:rPr>
          <w:sz w:val="26"/>
          <w:szCs w:val="26"/>
        </w:rPr>
        <w:t>Муниципальной</w:t>
      </w:r>
      <w:r w:rsidR="00C00936" w:rsidRPr="00017826">
        <w:rPr>
          <w:sz w:val="26"/>
          <w:szCs w:val="26"/>
        </w:rPr>
        <w:t xml:space="preserve"> услуги</w:t>
      </w:r>
      <w:bookmarkEnd w:id="285"/>
      <w:bookmarkEnd w:id="286"/>
    </w:p>
    <w:p w:rsidR="00F0170A" w:rsidRPr="00FF62E4" w:rsidRDefault="00F0170A" w:rsidP="00F0170A">
      <w:pPr>
        <w:pStyle w:val="2f4"/>
      </w:pPr>
    </w:p>
    <w:tbl>
      <w:tblPr>
        <w:tblStyle w:val="aff"/>
        <w:tblW w:w="4819" w:type="dxa"/>
        <w:tblInd w:w="4928" w:type="dxa"/>
        <w:tblLook w:val="04A0" w:firstRow="1" w:lastRow="0" w:firstColumn="1" w:lastColumn="0" w:noHBand="0" w:noVBand="1"/>
      </w:tblPr>
      <w:tblGrid>
        <w:gridCol w:w="796"/>
        <w:gridCol w:w="196"/>
        <w:gridCol w:w="296"/>
        <w:gridCol w:w="445"/>
        <w:gridCol w:w="818"/>
        <w:gridCol w:w="851"/>
        <w:gridCol w:w="1417"/>
      </w:tblGrid>
      <w:tr w:rsidR="00F57F1E" w:rsidRPr="008C4C92" w:rsidTr="00B343D3"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ind w:left="-108"/>
              <w:rPr>
                <w:lang w:eastAsia="ru-RU"/>
              </w:rPr>
            </w:pPr>
            <w:r w:rsidRPr="008C4C92">
              <w:rPr>
                <w:lang w:eastAsia="ru-RU"/>
              </w:rPr>
              <w:t>В Комитет по делам молодежи Администрации Городского округа Подольск</w:t>
            </w:r>
          </w:p>
        </w:tc>
      </w:tr>
      <w:tr w:rsidR="00F57F1E" w:rsidRPr="008C4C92" w:rsidTr="00B343D3"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ind w:left="-108"/>
              <w:rPr>
                <w:lang w:eastAsia="ru-RU"/>
              </w:rPr>
            </w:pPr>
          </w:p>
        </w:tc>
      </w:tr>
      <w:tr w:rsidR="00F57F1E" w:rsidRPr="008C4C92" w:rsidTr="00B343D3">
        <w:tc>
          <w:tcPr>
            <w:tcW w:w="4819" w:type="dxa"/>
            <w:gridSpan w:val="7"/>
            <w:tcBorders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ind w:left="-108"/>
              <w:jc w:val="center"/>
              <w:rPr>
                <w:lang w:eastAsia="ru-RU"/>
              </w:rPr>
            </w:pPr>
            <w:r w:rsidRPr="008C4C92">
              <w:rPr>
                <w:sz w:val="24"/>
                <w:szCs w:val="24"/>
                <w:vertAlign w:val="superscript"/>
              </w:rPr>
              <w:t>(фамилия, имя, отчество заявителя в родительном падеже)</w:t>
            </w:r>
          </w:p>
        </w:tc>
      </w:tr>
      <w:tr w:rsidR="00F57F1E" w:rsidRPr="008C4C92" w:rsidTr="00B343D3"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ind w:left="-108"/>
              <w:rPr>
                <w:lang w:eastAsia="ru-RU"/>
              </w:rPr>
            </w:pPr>
            <w:r w:rsidRPr="008C4C92">
              <w:rPr>
                <w:lang w:eastAsia="ru-RU"/>
              </w:rPr>
              <w:t>зарегистрированного (ей) по адресу:</w:t>
            </w:r>
          </w:p>
        </w:tc>
      </w:tr>
      <w:tr w:rsidR="00F57F1E" w:rsidRPr="008C4C92" w:rsidTr="00B343D3">
        <w:tc>
          <w:tcPr>
            <w:tcW w:w="4819" w:type="dxa"/>
            <w:gridSpan w:val="7"/>
            <w:tcBorders>
              <w:top w:val="nil"/>
              <w:left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</w:p>
        </w:tc>
      </w:tr>
      <w:tr w:rsidR="00F57F1E" w:rsidRPr="008C4C92" w:rsidTr="00B343D3">
        <w:tc>
          <w:tcPr>
            <w:tcW w:w="4819" w:type="dxa"/>
            <w:gridSpan w:val="7"/>
            <w:tcBorders>
              <w:top w:val="nil"/>
              <w:left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</w:p>
        </w:tc>
      </w:tr>
      <w:tr w:rsidR="00F57F1E" w:rsidRPr="008C4C92" w:rsidTr="00B343D3"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ind w:left="-108"/>
              <w:rPr>
                <w:lang w:eastAsia="ru-RU"/>
              </w:rPr>
            </w:pPr>
            <w:r w:rsidRPr="008C4C92">
              <w:rPr>
                <w:lang w:eastAsia="ru-RU"/>
              </w:rPr>
              <w:t>телефон:</w:t>
            </w:r>
          </w:p>
        </w:tc>
        <w:tc>
          <w:tcPr>
            <w:tcW w:w="3531" w:type="dxa"/>
            <w:gridSpan w:val="4"/>
            <w:tcBorders>
              <w:left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</w:p>
        </w:tc>
      </w:tr>
      <w:tr w:rsidR="00F57F1E" w:rsidRPr="008C4C92" w:rsidTr="00B343D3"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ind w:left="-108"/>
              <w:rPr>
                <w:lang w:eastAsia="ru-RU"/>
              </w:rPr>
            </w:pPr>
            <w:proofErr w:type="spellStart"/>
            <w:r w:rsidRPr="008C4C92">
              <w:rPr>
                <w:lang w:eastAsia="ru-RU"/>
              </w:rPr>
              <w:t>эл.почта</w:t>
            </w:r>
            <w:proofErr w:type="spellEnd"/>
            <w:r w:rsidRPr="008C4C92">
              <w:rPr>
                <w:lang w:eastAsia="ru-RU"/>
              </w:rPr>
              <w:t>:</w:t>
            </w:r>
          </w:p>
        </w:tc>
        <w:tc>
          <w:tcPr>
            <w:tcW w:w="3531" w:type="dxa"/>
            <w:gridSpan w:val="4"/>
            <w:tcBorders>
              <w:left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</w:p>
        </w:tc>
      </w:tr>
      <w:tr w:rsidR="00F57F1E" w:rsidRPr="008C4C92" w:rsidTr="00B343D3"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ind w:left="-108"/>
              <w:rPr>
                <w:lang w:eastAsia="ru-RU"/>
              </w:rPr>
            </w:pPr>
            <w:r w:rsidRPr="008C4C92">
              <w:rPr>
                <w:lang w:eastAsia="ru-RU"/>
              </w:rPr>
              <w:t xml:space="preserve">паспорт: </w:t>
            </w:r>
          </w:p>
        </w:tc>
        <w:tc>
          <w:tcPr>
            <w:tcW w:w="741" w:type="dxa"/>
            <w:gridSpan w:val="2"/>
            <w:tcBorders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  <w:r w:rsidRPr="008C4C92">
              <w:rPr>
                <w:lang w:eastAsia="ru-RU"/>
              </w:rPr>
              <w:t>серия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  <w:r w:rsidRPr="008C4C92">
              <w:rPr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</w:p>
        </w:tc>
      </w:tr>
      <w:tr w:rsidR="00F57F1E" w:rsidRPr="008C4C92" w:rsidTr="00B343D3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ind w:left="-108"/>
              <w:rPr>
                <w:lang w:eastAsia="ru-RU"/>
              </w:rPr>
            </w:pPr>
            <w:r w:rsidRPr="008C4C92">
              <w:rPr>
                <w:lang w:eastAsia="ru-RU"/>
              </w:rPr>
              <w:t>выдан</w:t>
            </w:r>
          </w:p>
        </w:tc>
        <w:tc>
          <w:tcPr>
            <w:tcW w:w="40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</w:p>
        </w:tc>
      </w:tr>
      <w:tr w:rsidR="00F57F1E" w:rsidRPr="008C4C92" w:rsidTr="00F57F1E">
        <w:trPr>
          <w:trHeight w:val="107"/>
        </w:trPr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jc w:val="center"/>
              <w:rPr>
                <w:vertAlign w:val="superscript"/>
                <w:lang w:eastAsia="ru-RU"/>
              </w:rPr>
            </w:pPr>
            <w:r w:rsidRPr="008C4C92">
              <w:rPr>
                <w:vertAlign w:val="superscript"/>
                <w:lang w:eastAsia="ru-RU"/>
              </w:rPr>
              <w:t>(кем, когда выдан)</w:t>
            </w:r>
          </w:p>
        </w:tc>
      </w:tr>
      <w:tr w:rsidR="00F57F1E" w:rsidRPr="008C4C92" w:rsidTr="00F57F1E">
        <w:trPr>
          <w:trHeight w:val="80"/>
        </w:trPr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jc w:val="center"/>
              <w:rPr>
                <w:vertAlign w:val="superscript"/>
                <w:lang w:eastAsia="ru-RU"/>
              </w:rPr>
            </w:pPr>
          </w:p>
        </w:tc>
      </w:tr>
      <w:tr w:rsidR="00F57F1E" w:rsidRPr="008C4C92" w:rsidTr="00F57F1E">
        <w:trPr>
          <w:trHeight w:val="80"/>
        </w:trPr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F1E" w:rsidRPr="008C4C92" w:rsidRDefault="00F57F1E" w:rsidP="00F57F1E">
            <w:pPr>
              <w:spacing w:after="0" w:line="240" w:lineRule="auto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>Реквизиты документа, подтверждающего полномочия представителя заявителя</w:t>
            </w:r>
          </w:p>
        </w:tc>
      </w:tr>
      <w:tr w:rsidR="00F57F1E" w:rsidRPr="008C4C92" w:rsidTr="00F57F1E">
        <w:tc>
          <w:tcPr>
            <w:tcW w:w="48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rPr>
                <w:lang w:eastAsia="ru-RU"/>
              </w:rPr>
            </w:pPr>
          </w:p>
        </w:tc>
      </w:tr>
      <w:tr w:rsidR="00F57F1E" w:rsidRPr="008C4C92" w:rsidTr="00F57F1E">
        <w:trPr>
          <w:trHeight w:val="107"/>
        </w:trPr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jc w:val="center"/>
              <w:rPr>
                <w:vertAlign w:val="superscript"/>
                <w:lang w:eastAsia="ru-RU"/>
              </w:rPr>
            </w:pPr>
          </w:p>
        </w:tc>
      </w:tr>
      <w:tr w:rsidR="00F57F1E" w:rsidRPr="008C4C92" w:rsidTr="00F57F1E">
        <w:trPr>
          <w:trHeight w:val="80"/>
        </w:trPr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F1E" w:rsidRPr="008C4C92" w:rsidRDefault="00F57F1E" w:rsidP="00B343D3">
            <w:pPr>
              <w:spacing w:after="0" w:line="240" w:lineRule="auto"/>
              <w:jc w:val="center"/>
              <w:rPr>
                <w:vertAlign w:val="superscript"/>
                <w:lang w:eastAsia="ru-RU"/>
              </w:rPr>
            </w:pPr>
          </w:p>
        </w:tc>
      </w:tr>
    </w:tbl>
    <w:p w:rsidR="00F57F1E" w:rsidRPr="008C4C92" w:rsidRDefault="00F57F1E" w:rsidP="00F57F1E">
      <w:pPr>
        <w:spacing w:after="0" w:line="240" w:lineRule="auto"/>
        <w:rPr>
          <w:lang w:eastAsia="ru-RU"/>
        </w:rPr>
      </w:pPr>
    </w:p>
    <w:bookmarkEnd w:id="287"/>
    <w:p w:rsidR="007E0690" w:rsidRPr="00D07B74" w:rsidRDefault="00DE6028" w:rsidP="00F57F1E">
      <w:pPr>
        <w:pStyle w:val="1f5"/>
        <w:autoSpaceDE w:val="0"/>
        <w:spacing w:after="0" w:line="240" w:lineRule="auto"/>
        <w:ind w:left="0" w:right="0" w:firstLine="709"/>
        <w:contextualSpacing/>
        <w:rPr>
          <w:rFonts w:ascii="Times New Roman" w:hAnsi="Times New Roman"/>
          <w:b/>
          <w:bCs/>
          <w:color w:val="auto"/>
          <w:sz w:val="26"/>
          <w:szCs w:val="26"/>
          <w:lang w:val="ru-RU"/>
        </w:rPr>
      </w:pPr>
      <w:r w:rsidRPr="00D07B74">
        <w:rPr>
          <w:rFonts w:ascii="Times New Roman" w:hAnsi="Times New Roman"/>
          <w:b/>
          <w:bCs/>
          <w:color w:val="auto"/>
          <w:sz w:val="26"/>
          <w:szCs w:val="26"/>
          <w:lang w:val="ru-RU"/>
        </w:rPr>
        <w:t xml:space="preserve">Запрос о предоставлении </w:t>
      </w:r>
      <w:r w:rsidR="00D35F6F" w:rsidRPr="00D07B74">
        <w:rPr>
          <w:rFonts w:ascii="Times New Roman" w:hAnsi="Times New Roman"/>
          <w:b/>
          <w:bCs/>
          <w:color w:val="auto"/>
          <w:sz w:val="26"/>
          <w:szCs w:val="26"/>
          <w:lang w:val="ru-RU"/>
        </w:rPr>
        <w:t>Муниципальной</w:t>
      </w:r>
      <w:r w:rsidRPr="00D07B74">
        <w:rPr>
          <w:rFonts w:ascii="Times New Roman" w:hAnsi="Times New Roman"/>
          <w:b/>
          <w:bCs/>
          <w:color w:val="auto"/>
          <w:sz w:val="26"/>
          <w:szCs w:val="26"/>
          <w:lang w:val="ru-RU"/>
        </w:rPr>
        <w:t xml:space="preserve"> услуги</w:t>
      </w:r>
    </w:p>
    <w:p w:rsidR="00DE6028" w:rsidRPr="00D07B74" w:rsidRDefault="00DE6028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 w:bidi="en-US"/>
        </w:rPr>
      </w:pPr>
    </w:p>
    <w:p w:rsidR="00BC6687" w:rsidRPr="00D07B74" w:rsidRDefault="00B343D3" w:rsidP="00BC6687">
      <w:pPr>
        <w:widowControl w:val="0"/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07B74">
        <w:rPr>
          <w:rFonts w:ascii="Times New Roman" w:eastAsia="Times New Roman" w:hAnsi="Times New Roman"/>
          <w:sz w:val="26"/>
          <w:szCs w:val="26"/>
          <w:lang w:eastAsia="zh-CN"/>
        </w:rPr>
        <w:t>Прошу предоставить Муниципальную услугу «</w:t>
      </w:r>
      <w:r w:rsidRPr="00D07B74">
        <w:rPr>
          <w:rFonts w:ascii="Times New Roman" w:hAnsi="Times New Roman"/>
          <w:sz w:val="26"/>
          <w:szCs w:val="26"/>
          <w:lang w:eastAsia="ru-RU"/>
        </w:rPr>
        <w:t xml:space="preserve">Организация отдыха детей в каникулярное время» </w:t>
      </w:r>
      <w:r w:rsidRPr="00D07B74">
        <w:rPr>
          <w:rFonts w:ascii="Times New Roman" w:eastAsia="Times New Roman" w:hAnsi="Times New Roman"/>
          <w:sz w:val="26"/>
          <w:szCs w:val="26"/>
          <w:lang w:eastAsia="zh-CN" w:bidi="en-US"/>
        </w:rPr>
        <w:t xml:space="preserve">для </w:t>
      </w:r>
      <w:r w:rsidR="00263D82">
        <w:rPr>
          <w:rFonts w:ascii="Times New Roman" w:eastAsia="Times New Roman" w:hAnsi="Times New Roman"/>
          <w:sz w:val="26"/>
          <w:szCs w:val="26"/>
          <w:lang w:eastAsia="ru-RU"/>
        </w:rPr>
        <w:t>включения моего ребенка в списки детей, направляемых в организации отдыха и оздоровления детей</w:t>
      </w:r>
      <w:r w:rsidR="00FF05BE" w:rsidRPr="00FF05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6687" w:rsidRPr="00D07B74">
        <w:rPr>
          <w:rFonts w:ascii="Times New Roman" w:eastAsiaTheme="minorEastAsia" w:hAnsi="Times New Roman"/>
          <w:sz w:val="26"/>
          <w:szCs w:val="26"/>
          <w:lang w:eastAsia="ru-RU"/>
        </w:rPr>
        <w:t>в каникулярное время с круглосуточным пребыванием в (выбрать) (</w:t>
      </w:r>
      <w:r w:rsidR="00BC6687" w:rsidRPr="00D07B74">
        <w:rPr>
          <w:rFonts w:ascii="Times New Roman" w:eastAsiaTheme="minorEastAsia" w:hAnsi="Times New Roman"/>
          <w:i/>
          <w:sz w:val="26"/>
          <w:szCs w:val="26"/>
          <w:lang w:eastAsia="ru-RU"/>
        </w:rPr>
        <w:t>ежегодно обновляемый список организаций отдыха - выбрать из списка</w:t>
      </w:r>
      <w:r w:rsidR="00BC6687" w:rsidRPr="00D07B74">
        <w:rPr>
          <w:rFonts w:ascii="Times New Roman" w:eastAsiaTheme="minorEastAsia" w:hAnsi="Times New Roman"/>
          <w:sz w:val="26"/>
          <w:szCs w:val="26"/>
          <w:lang w:eastAsia="ru-RU"/>
        </w:rPr>
        <w:t xml:space="preserve">) </w:t>
      </w:r>
      <w:r w:rsidR="00BC6687" w:rsidRPr="00D07B74">
        <w:rPr>
          <w:rFonts w:ascii="Times New Roman" w:hAnsi="Times New Roman"/>
          <w:sz w:val="26"/>
          <w:szCs w:val="26"/>
        </w:rPr>
        <w:t>на (выбрать) (</w:t>
      </w:r>
      <w:r w:rsidR="00BC6687" w:rsidRPr="00D07B74">
        <w:rPr>
          <w:rFonts w:ascii="Times New Roman" w:hAnsi="Times New Roman"/>
          <w:i/>
          <w:sz w:val="26"/>
          <w:szCs w:val="26"/>
        </w:rPr>
        <w:t>весеннюю, первую летнюю, вторую летнюю, третью летнюю, четвертую летнюю, осеннюю</w:t>
      </w:r>
      <w:r w:rsidR="00BC6687" w:rsidRPr="00D07B74">
        <w:rPr>
          <w:rFonts w:ascii="Times New Roman" w:hAnsi="Times New Roman"/>
          <w:sz w:val="26"/>
          <w:szCs w:val="26"/>
        </w:rPr>
        <w:t>) смену.</w:t>
      </w:r>
    </w:p>
    <w:p w:rsidR="00B343D3" w:rsidRPr="00D07B74" w:rsidRDefault="00B343D3" w:rsidP="00B343D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zh-CN" w:bidi="en-US"/>
        </w:rPr>
      </w:pPr>
    </w:p>
    <w:p w:rsidR="00AC7B85" w:rsidRPr="00D07B74" w:rsidRDefault="00AC7B85" w:rsidP="00AC7B8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 w:bidi="en-US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7424"/>
      </w:tblGrid>
      <w:tr w:rsidR="00FA0A30" w:rsidRPr="001F3D4F" w:rsidTr="005679E0">
        <w:tc>
          <w:tcPr>
            <w:tcW w:w="3085" w:type="dxa"/>
          </w:tcPr>
          <w:p w:rsidR="00FA0A30" w:rsidRPr="001F3D4F" w:rsidRDefault="00FA0A30" w:rsidP="00AC7B85">
            <w:pPr>
              <w:spacing w:after="0" w:line="240" w:lineRule="auto"/>
              <w:contextualSpacing/>
              <w:jc w:val="both"/>
              <w:rPr>
                <w:lang w:eastAsia="zh-CN" w:bidi="en-US"/>
              </w:rPr>
            </w:pPr>
            <w:r w:rsidRPr="001F3D4F">
              <w:rPr>
                <w:lang w:eastAsia="zh-CN" w:bidi="en-US"/>
              </w:rPr>
              <w:t>фамилия: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A0A30" w:rsidRPr="001F3D4F" w:rsidRDefault="00FA0A30" w:rsidP="00AC7B85">
            <w:pPr>
              <w:spacing w:after="0" w:line="240" w:lineRule="auto"/>
              <w:contextualSpacing/>
              <w:jc w:val="both"/>
              <w:rPr>
                <w:lang w:eastAsia="zh-CN" w:bidi="en-US"/>
              </w:rPr>
            </w:pPr>
          </w:p>
        </w:tc>
      </w:tr>
      <w:tr w:rsidR="00FA0A30" w:rsidRPr="001F3D4F" w:rsidTr="005679E0">
        <w:tc>
          <w:tcPr>
            <w:tcW w:w="3085" w:type="dxa"/>
          </w:tcPr>
          <w:p w:rsidR="00FA0A30" w:rsidRPr="001F3D4F" w:rsidRDefault="00FA0A30" w:rsidP="00AC7B85">
            <w:pPr>
              <w:spacing w:after="0" w:line="240" w:lineRule="auto"/>
              <w:contextualSpacing/>
              <w:jc w:val="both"/>
              <w:rPr>
                <w:lang w:eastAsia="zh-CN" w:bidi="en-US"/>
              </w:rPr>
            </w:pPr>
            <w:r w:rsidRPr="001F3D4F">
              <w:rPr>
                <w:lang w:eastAsia="zh-CN" w:bidi="en-US"/>
              </w:rPr>
              <w:t xml:space="preserve">имя: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A0A30" w:rsidRPr="001F3D4F" w:rsidRDefault="00FA0A30" w:rsidP="00AC7B85">
            <w:pPr>
              <w:spacing w:after="0" w:line="240" w:lineRule="auto"/>
              <w:contextualSpacing/>
              <w:jc w:val="both"/>
              <w:rPr>
                <w:lang w:eastAsia="zh-CN" w:bidi="en-US"/>
              </w:rPr>
            </w:pPr>
          </w:p>
        </w:tc>
      </w:tr>
      <w:tr w:rsidR="00FA0A30" w:rsidRPr="001F3D4F" w:rsidTr="005679E0">
        <w:tc>
          <w:tcPr>
            <w:tcW w:w="3085" w:type="dxa"/>
          </w:tcPr>
          <w:p w:rsidR="00FA0A30" w:rsidRPr="001F3D4F" w:rsidRDefault="00FA0A30" w:rsidP="00AC7B85">
            <w:pPr>
              <w:spacing w:after="0" w:line="240" w:lineRule="auto"/>
              <w:contextualSpacing/>
              <w:jc w:val="both"/>
              <w:rPr>
                <w:lang w:eastAsia="zh-CN" w:bidi="en-US"/>
              </w:rPr>
            </w:pPr>
            <w:r w:rsidRPr="001F3D4F">
              <w:rPr>
                <w:lang w:eastAsia="zh-CN" w:bidi="en-US"/>
              </w:rPr>
              <w:t>отчество (при наличии):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A0A30" w:rsidRPr="001F3D4F" w:rsidRDefault="00FA0A30" w:rsidP="00AC7B85">
            <w:pPr>
              <w:spacing w:after="0" w:line="240" w:lineRule="auto"/>
              <w:contextualSpacing/>
              <w:jc w:val="both"/>
              <w:rPr>
                <w:lang w:eastAsia="zh-CN" w:bidi="en-US"/>
              </w:rPr>
            </w:pPr>
          </w:p>
        </w:tc>
      </w:tr>
      <w:tr w:rsidR="00FA0A30" w:rsidRPr="001F3D4F" w:rsidTr="005679E0">
        <w:tc>
          <w:tcPr>
            <w:tcW w:w="3085" w:type="dxa"/>
          </w:tcPr>
          <w:p w:rsidR="00FA0A30" w:rsidRPr="001F3D4F" w:rsidRDefault="00FA0A30" w:rsidP="00AC7B85">
            <w:pPr>
              <w:spacing w:after="0" w:line="240" w:lineRule="auto"/>
              <w:contextualSpacing/>
              <w:jc w:val="both"/>
              <w:rPr>
                <w:lang w:eastAsia="zh-CN" w:bidi="en-US"/>
              </w:rPr>
            </w:pPr>
            <w:r w:rsidRPr="001F3D4F">
              <w:rPr>
                <w:lang w:eastAsia="zh-CN" w:bidi="en-US"/>
              </w:rPr>
              <w:t>дата рождения (</w:t>
            </w:r>
            <w:proofErr w:type="spellStart"/>
            <w:r w:rsidRPr="001F3D4F">
              <w:rPr>
                <w:lang w:eastAsia="zh-CN" w:bidi="en-US"/>
              </w:rPr>
              <w:t>дд.мм.гггг</w:t>
            </w:r>
            <w:proofErr w:type="spellEnd"/>
            <w:r w:rsidRPr="001F3D4F">
              <w:rPr>
                <w:lang w:eastAsia="zh-CN" w:bidi="en-US"/>
              </w:rPr>
              <w:t>):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FA0A30" w:rsidRPr="001F3D4F" w:rsidRDefault="00FA0A30" w:rsidP="00AC7B85">
            <w:pPr>
              <w:spacing w:after="0" w:line="240" w:lineRule="auto"/>
              <w:contextualSpacing/>
              <w:jc w:val="both"/>
              <w:rPr>
                <w:lang w:eastAsia="zh-CN" w:bidi="en-US"/>
              </w:rPr>
            </w:pPr>
          </w:p>
        </w:tc>
      </w:tr>
    </w:tbl>
    <w:p w:rsidR="005679E0" w:rsidRPr="001F3D4F" w:rsidRDefault="005679E0" w:rsidP="00AC7B8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 w:bidi="en-US"/>
        </w:rPr>
      </w:pPr>
    </w:p>
    <w:p w:rsidR="00FA0A30" w:rsidRPr="00D07B74" w:rsidRDefault="005679E0" w:rsidP="00AC7B8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 w:bidi="en-US"/>
        </w:rPr>
      </w:pPr>
      <w:r w:rsidRPr="00D07B74">
        <w:rPr>
          <w:rFonts w:ascii="Times New Roman" w:eastAsia="Times New Roman" w:hAnsi="Times New Roman"/>
          <w:sz w:val="26"/>
          <w:szCs w:val="26"/>
          <w:lang w:eastAsia="zh-CN" w:bidi="en-US"/>
        </w:rPr>
        <w:t>относящегося к категории (выбрать):</w:t>
      </w:r>
    </w:p>
    <w:p w:rsidR="005679E0" w:rsidRPr="00D07B74" w:rsidRDefault="005679E0" w:rsidP="00791A0F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B74">
        <w:rPr>
          <w:rFonts w:ascii="Times New Roman" w:hAnsi="Times New Roman" w:cs="Times New Roman"/>
          <w:sz w:val="26"/>
          <w:szCs w:val="26"/>
        </w:rPr>
        <w:t>дети работников муниципальных учреждений и органов местного самоуправления Городского округа Подольск, финансируемых за счет бюджета Городского округа Подольск;</w:t>
      </w:r>
    </w:p>
    <w:p w:rsidR="005679E0" w:rsidRPr="00D07B74" w:rsidRDefault="005679E0" w:rsidP="00791A0F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B74">
        <w:rPr>
          <w:rFonts w:ascii="Times New Roman" w:hAnsi="Times New Roman" w:cs="Times New Roman"/>
          <w:sz w:val="26"/>
          <w:szCs w:val="26"/>
        </w:rPr>
        <w:t>дети, состоящие на учете в банке данных неблагополучных семей Городского округа Подольск;</w:t>
      </w:r>
    </w:p>
    <w:p w:rsidR="005679E0" w:rsidRPr="00D07B74" w:rsidRDefault="005679E0" w:rsidP="00791A0F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B74">
        <w:rPr>
          <w:rFonts w:ascii="Times New Roman" w:hAnsi="Times New Roman" w:cs="Times New Roman"/>
          <w:sz w:val="26"/>
          <w:szCs w:val="26"/>
        </w:rPr>
        <w:t>дети, имеющие особые успехи в учебе, творчестве, спорте, социально полезной общественной деятельности, зарегистрированные или обучающиеся на территории Городского округа Подольск;</w:t>
      </w:r>
    </w:p>
    <w:p w:rsidR="005679E0" w:rsidRPr="00D07B74" w:rsidRDefault="005679E0" w:rsidP="00791A0F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B74">
        <w:rPr>
          <w:rFonts w:ascii="Times New Roman" w:hAnsi="Times New Roman" w:cs="Times New Roman"/>
          <w:sz w:val="26"/>
          <w:szCs w:val="26"/>
        </w:rPr>
        <w:lastRenderedPageBreak/>
        <w:t>дети из многодетных семей, зарегистрированные на территории Городского округа Подольск;</w:t>
      </w:r>
    </w:p>
    <w:p w:rsidR="005679E0" w:rsidRPr="00D07B74" w:rsidRDefault="005679E0" w:rsidP="00791A0F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07B74">
        <w:rPr>
          <w:rFonts w:ascii="Times New Roman" w:hAnsi="Times New Roman" w:cs="Times New Roman"/>
          <w:sz w:val="26"/>
          <w:szCs w:val="26"/>
        </w:rPr>
        <w:t>дети, находящиеся в трудной жизненной ситуации, зарегистрированные на территории Городского округа Подольск</w:t>
      </w:r>
      <w:r w:rsidR="001F3D4F" w:rsidRPr="00D07B74">
        <w:rPr>
          <w:rFonts w:ascii="Times New Roman" w:hAnsi="Times New Roman" w:cs="Times New Roman"/>
          <w:sz w:val="26"/>
          <w:szCs w:val="26"/>
        </w:rPr>
        <w:t>,</w:t>
      </w:r>
    </w:p>
    <w:p w:rsidR="00B343D3" w:rsidRPr="00D07B74" w:rsidRDefault="00B343D3" w:rsidP="00B343D3">
      <w:pPr>
        <w:pStyle w:val="af0"/>
        <w:kinsoku w:val="0"/>
        <w:overflowPunct w:val="0"/>
        <w:rPr>
          <w:sz w:val="26"/>
          <w:szCs w:val="26"/>
        </w:rPr>
      </w:pPr>
    </w:p>
    <w:p w:rsidR="001A2D4E" w:rsidRPr="00D07B74" w:rsidRDefault="001A2D4E" w:rsidP="00B343D3">
      <w:pPr>
        <w:pStyle w:val="af0"/>
        <w:kinsoku w:val="0"/>
        <w:overflowPunct w:val="0"/>
        <w:rPr>
          <w:sz w:val="26"/>
          <w:szCs w:val="26"/>
        </w:rPr>
      </w:pPr>
      <w:r w:rsidRPr="00D07B74">
        <w:rPr>
          <w:sz w:val="26"/>
          <w:szCs w:val="26"/>
        </w:rPr>
        <w:t xml:space="preserve">Прилагаемые </w:t>
      </w:r>
      <w:r w:rsidR="001C4AB7" w:rsidRPr="00D07B74">
        <w:rPr>
          <w:sz w:val="26"/>
          <w:szCs w:val="26"/>
        </w:rPr>
        <w:t xml:space="preserve">копии </w:t>
      </w:r>
      <w:r w:rsidRPr="00D07B74">
        <w:rPr>
          <w:sz w:val="26"/>
          <w:szCs w:val="26"/>
        </w:rPr>
        <w:t>документ</w:t>
      </w:r>
      <w:r w:rsidR="001C4AB7" w:rsidRPr="00D07B74">
        <w:rPr>
          <w:sz w:val="26"/>
          <w:szCs w:val="26"/>
        </w:rPr>
        <w:t>ов</w:t>
      </w:r>
      <w:r w:rsidRPr="00D07B74">
        <w:rPr>
          <w:sz w:val="26"/>
          <w:szCs w:val="26"/>
        </w:rPr>
        <w:t xml:space="preserve"> (выбрать):</w:t>
      </w:r>
    </w:p>
    <w:p w:rsidR="004450D2" w:rsidRPr="00D07B74" w:rsidRDefault="00392F5D" w:rsidP="00791A0F">
      <w:pPr>
        <w:pStyle w:val="112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D07B74">
        <w:rPr>
          <w:sz w:val="26"/>
          <w:szCs w:val="26"/>
        </w:rPr>
        <w:t>документ, удостоверяющий личность Заявителя</w:t>
      </w:r>
      <w:r w:rsidR="004450D2" w:rsidRPr="00D07B74">
        <w:rPr>
          <w:sz w:val="26"/>
          <w:szCs w:val="26"/>
        </w:rPr>
        <w:t xml:space="preserve"> (</w:t>
      </w:r>
      <w:r w:rsidRPr="00D07B74">
        <w:rPr>
          <w:sz w:val="26"/>
          <w:szCs w:val="26"/>
        </w:rPr>
        <w:t>представителя Заявителя</w:t>
      </w:r>
      <w:r w:rsidR="004450D2" w:rsidRPr="00D07B74">
        <w:rPr>
          <w:sz w:val="26"/>
          <w:szCs w:val="26"/>
        </w:rPr>
        <w:t>)</w:t>
      </w:r>
      <w:r w:rsidRPr="00D07B74">
        <w:rPr>
          <w:sz w:val="26"/>
          <w:szCs w:val="26"/>
        </w:rPr>
        <w:t>;</w:t>
      </w:r>
    </w:p>
    <w:p w:rsidR="00CF5900" w:rsidRPr="00D07B74" w:rsidRDefault="00392F5D" w:rsidP="00791A0F">
      <w:pPr>
        <w:pStyle w:val="112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D07B74">
        <w:rPr>
          <w:sz w:val="26"/>
          <w:szCs w:val="26"/>
        </w:rPr>
        <w:t>документ, подтверждающий полномочия представителя Заявителя;</w:t>
      </w:r>
      <w:r w:rsidR="00CF5900" w:rsidRPr="00D07B74">
        <w:rPr>
          <w:sz w:val="26"/>
          <w:szCs w:val="26"/>
        </w:rPr>
        <w:t xml:space="preserve"> </w:t>
      </w:r>
    </w:p>
    <w:p w:rsidR="00CF5900" w:rsidRPr="00D07B74" w:rsidRDefault="00CF5900" w:rsidP="00791A0F">
      <w:pPr>
        <w:pStyle w:val="112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D07B74">
        <w:rPr>
          <w:sz w:val="26"/>
          <w:szCs w:val="26"/>
        </w:rPr>
        <w:t>свидетельство о рождении ребенка;</w:t>
      </w:r>
    </w:p>
    <w:p w:rsidR="00CF5900" w:rsidRPr="00D07B74" w:rsidRDefault="00CF5900" w:rsidP="00791A0F">
      <w:pPr>
        <w:pStyle w:val="112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D07B74">
        <w:rPr>
          <w:sz w:val="26"/>
          <w:szCs w:val="26"/>
        </w:rPr>
        <w:t>паспорт ребенка</w:t>
      </w:r>
      <w:r w:rsidR="007F354F" w:rsidRPr="00D07B74">
        <w:rPr>
          <w:sz w:val="26"/>
          <w:szCs w:val="26"/>
        </w:rPr>
        <w:t>;</w:t>
      </w:r>
    </w:p>
    <w:p w:rsidR="007F354F" w:rsidRPr="00D07B74" w:rsidRDefault="007F354F" w:rsidP="00791A0F">
      <w:pPr>
        <w:pStyle w:val="112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D07B74">
        <w:rPr>
          <w:sz w:val="26"/>
          <w:szCs w:val="26"/>
        </w:rPr>
        <w:t>документ, подтверждающий место регистрации ребенка;</w:t>
      </w:r>
    </w:p>
    <w:p w:rsidR="004450D2" w:rsidRPr="00D07B74" w:rsidRDefault="004450D2" w:rsidP="00791A0F">
      <w:pPr>
        <w:pStyle w:val="112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D07B74">
        <w:rPr>
          <w:sz w:val="26"/>
          <w:szCs w:val="26"/>
        </w:rPr>
        <w:t xml:space="preserve">справка, подтверждающая место работы </w:t>
      </w:r>
      <w:r w:rsidR="000340C6" w:rsidRPr="00D07B74">
        <w:rPr>
          <w:sz w:val="26"/>
          <w:szCs w:val="26"/>
        </w:rPr>
        <w:t xml:space="preserve">законного представителя </w:t>
      </w:r>
      <w:r w:rsidRPr="00D07B74">
        <w:rPr>
          <w:sz w:val="26"/>
          <w:szCs w:val="26"/>
        </w:rPr>
        <w:t>Заявителя в муниципальном учреждении или органе местного самоуправления, финансируемом за счет средств бюджета Городского округа Подольск;</w:t>
      </w:r>
    </w:p>
    <w:p w:rsidR="00587044" w:rsidRPr="00D07B74" w:rsidRDefault="00587044" w:rsidP="00791A0F">
      <w:pPr>
        <w:pStyle w:val="112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D07B74">
        <w:rPr>
          <w:sz w:val="26"/>
          <w:szCs w:val="26"/>
        </w:rPr>
        <w:t>документ, подтверждающий место обучения ребенка в муниципальных образовательных организация</w:t>
      </w:r>
      <w:r w:rsidR="003C783F" w:rsidRPr="00D07B74">
        <w:rPr>
          <w:sz w:val="26"/>
          <w:szCs w:val="26"/>
        </w:rPr>
        <w:t>х</w:t>
      </w:r>
      <w:r w:rsidRPr="00D07B74">
        <w:rPr>
          <w:sz w:val="26"/>
          <w:szCs w:val="26"/>
        </w:rPr>
        <w:t xml:space="preserve"> Городского округа Подольск;</w:t>
      </w:r>
    </w:p>
    <w:p w:rsidR="00CF5900" w:rsidRPr="00D07B74" w:rsidRDefault="00CF5900" w:rsidP="00791A0F">
      <w:pPr>
        <w:pStyle w:val="112"/>
        <w:numPr>
          <w:ilvl w:val="0"/>
          <w:numId w:val="10"/>
        </w:numPr>
        <w:spacing w:line="240" w:lineRule="auto"/>
        <w:rPr>
          <w:sz w:val="26"/>
          <w:szCs w:val="26"/>
        </w:rPr>
      </w:pPr>
      <w:r w:rsidRPr="00D07B74">
        <w:rPr>
          <w:sz w:val="26"/>
          <w:szCs w:val="26"/>
        </w:rPr>
        <w:t>дипломы, грамоты, ходатайства, подтверждающие особые успехи ребенка в учебе, творчестве, спорте, социально полезной общественной деятельности;</w:t>
      </w:r>
    </w:p>
    <w:p w:rsidR="00CF5900" w:rsidRPr="00D07B74" w:rsidRDefault="00263D82" w:rsidP="00791A0F">
      <w:pPr>
        <w:pStyle w:val="112"/>
        <w:numPr>
          <w:ilvl w:val="0"/>
          <w:numId w:val="10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документы, подтверждающие статус многодетной </w:t>
      </w:r>
      <w:proofErr w:type="gramStart"/>
      <w:r>
        <w:rPr>
          <w:sz w:val="26"/>
          <w:szCs w:val="26"/>
        </w:rPr>
        <w:t xml:space="preserve">семьи </w:t>
      </w:r>
      <w:r w:rsidR="00CF5900" w:rsidRPr="00D07B74">
        <w:rPr>
          <w:sz w:val="26"/>
          <w:szCs w:val="26"/>
        </w:rPr>
        <w:t>;</w:t>
      </w:r>
      <w:proofErr w:type="gramEnd"/>
    </w:p>
    <w:p w:rsidR="00CF5900" w:rsidRPr="00D07B74" w:rsidRDefault="00CF5900" w:rsidP="00791A0F">
      <w:pPr>
        <w:pStyle w:val="112"/>
        <w:numPr>
          <w:ilvl w:val="0"/>
          <w:numId w:val="10"/>
        </w:numPr>
        <w:spacing w:line="240" w:lineRule="auto"/>
        <w:rPr>
          <w:color w:val="C00000"/>
          <w:sz w:val="26"/>
          <w:szCs w:val="26"/>
        </w:rPr>
      </w:pPr>
      <w:r w:rsidRPr="00D07B74">
        <w:rPr>
          <w:sz w:val="26"/>
          <w:szCs w:val="26"/>
        </w:rPr>
        <w:t>документы, подтверждающие наличие трудной жизненной ситуации</w:t>
      </w:r>
      <w:r w:rsidR="003A1EEA" w:rsidRPr="00D07B74">
        <w:rPr>
          <w:sz w:val="26"/>
          <w:szCs w:val="26"/>
        </w:rPr>
        <w:t>.</w:t>
      </w:r>
    </w:p>
    <w:p w:rsidR="00B343D3" w:rsidRPr="00D07B74" w:rsidRDefault="00B343D3" w:rsidP="00B343D3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07B74">
        <w:rPr>
          <w:rFonts w:ascii="Times New Roman" w:hAnsi="Times New Roman"/>
          <w:sz w:val="26"/>
          <w:szCs w:val="26"/>
        </w:rPr>
        <w:t>Я  разрешаю</w:t>
      </w:r>
      <w:proofErr w:type="gramEnd"/>
      <w:r w:rsidRPr="00D07B74">
        <w:rPr>
          <w:rFonts w:ascii="Times New Roman" w:hAnsi="Times New Roman"/>
          <w:sz w:val="26"/>
          <w:szCs w:val="26"/>
        </w:rPr>
        <w:t xml:space="preserve">  обработку  и хранение персональных данных своего ребенка (Фамилия И.О., дата  рождения, свидетельства  о  рождении  или паспорта) с целью передачи сведений о моем ребенке в организацию, предоставляющую услуги по отдыху и оздоровлению в объеме, необходимом для организации отдыха. Я разрешаю пересылку данной информации с использованием информационно-коммуникационных технологий.</w:t>
      </w:r>
    </w:p>
    <w:p w:rsidR="00B343D3" w:rsidRPr="00D07B74" w:rsidRDefault="00B343D3" w:rsidP="00B34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B74">
        <w:rPr>
          <w:rFonts w:ascii="Times New Roman" w:hAnsi="Times New Roman" w:cs="Times New Roman"/>
          <w:sz w:val="26"/>
          <w:szCs w:val="26"/>
        </w:rPr>
        <w:t>Правильность сообщаемых сведений подтверждаю. Об изменениях, влияющих на право на получение муниципальной услуги по организации отдыха детей в каникулярное время, обязуюсь сообщить не позднее чем за 30 календарных дней.</w:t>
      </w:r>
    </w:p>
    <w:p w:rsidR="00B343D3" w:rsidRPr="00D07B74" w:rsidRDefault="00B343D3" w:rsidP="00B34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B74">
        <w:rPr>
          <w:rFonts w:ascii="Times New Roman" w:hAnsi="Times New Roman" w:cs="Times New Roman"/>
          <w:sz w:val="26"/>
          <w:szCs w:val="26"/>
        </w:rPr>
        <w:t xml:space="preserve">Обязуюсь извещать Комитет по делам молодежи Администрации Городского округа Подольск, ответственный за предоставление муниципальной услуги по организации отдыха детей в каникулярное время о наступлении обстоятельств, влекущих изменение желаемого время и (или) направления </w:t>
      </w:r>
      <w:proofErr w:type="gramStart"/>
      <w:r w:rsidRPr="00D07B74">
        <w:rPr>
          <w:rFonts w:ascii="Times New Roman" w:hAnsi="Times New Roman" w:cs="Times New Roman"/>
          <w:sz w:val="26"/>
          <w:szCs w:val="26"/>
        </w:rPr>
        <w:t>оздоровления  ребенка</w:t>
      </w:r>
      <w:proofErr w:type="gramEnd"/>
      <w:r w:rsidRPr="00D07B74">
        <w:rPr>
          <w:rFonts w:ascii="Times New Roman" w:hAnsi="Times New Roman" w:cs="Times New Roman"/>
          <w:sz w:val="26"/>
          <w:szCs w:val="26"/>
        </w:rPr>
        <w:t xml:space="preserve"> в срок не позднее, чем за 30 календарных дней.</w:t>
      </w:r>
    </w:p>
    <w:p w:rsidR="00B343D3" w:rsidRPr="008C4C92" w:rsidRDefault="00B343D3" w:rsidP="00B34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4999" w:type="pct"/>
        <w:tblLayout w:type="fixed"/>
        <w:tblLook w:val="04A0" w:firstRow="1" w:lastRow="0" w:firstColumn="1" w:lastColumn="0" w:noHBand="0" w:noVBand="1"/>
      </w:tblPr>
      <w:tblGrid>
        <w:gridCol w:w="2484"/>
        <w:gridCol w:w="422"/>
        <w:gridCol w:w="422"/>
        <w:gridCol w:w="424"/>
        <w:gridCol w:w="424"/>
        <w:gridCol w:w="424"/>
        <w:gridCol w:w="419"/>
        <w:gridCol w:w="419"/>
        <w:gridCol w:w="422"/>
        <w:gridCol w:w="422"/>
        <w:gridCol w:w="419"/>
        <w:gridCol w:w="2106"/>
        <w:gridCol w:w="1680"/>
      </w:tblGrid>
      <w:tr w:rsidR="00B343D3" w:rsidRPr="008C4C92" w:rsidTr="00B343D3">
        <w:trPr>
          <w:trHeight w:val="361"/>
        </w:trPr>
        <w:tc>
          <w:tcPr>
            <w:tcW w:w="11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C4C92">
              <w:rPr>
                <w:sz w:val="20"/>
                <w:szCs w:val="20"/>
              </w:rPr>
              <w:t>Дата подачи заявления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C4C9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C4C9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C4C92">
              <w:rPr>
                <w:sz w:val="20"/>
                <w:szCs w:val="20"/>
              </w:rPr>
              <w:t>Подпись заявителя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3D3" w:rsidRPr="008C4C92" w:rsidRDefault="00B343D3" w:rsidP="00B343D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343D3" w:rsidRPr="008C4C92" w:rsidRDefault="00B343D3" w:rsidP="00B343D3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57CB" w:rsidRPr="00CC5A5A" w:rsidRDefault="00BD57CB" w:rsidP="007E0690">
      <w:pPr>
        <w:rPr>
          <w:color w:val="365F91" w:themeColor="accent1" w:themeShade="BF"/>
        </w:rPr>
        <w:sectPr w:rsidR="00BD57CB" w:rsidRPr="00CC5A5A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AF27D4" w:rsidRPr="00D07B74" w:rsidRDefault="00AF27D4" w:rsidP="00AF27D4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D07B7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A5452B">
        <w:rPr>
          <w:rFonts w:ascii="Times New Roman" w:hAnsi="Times New Roman"/>
          <w:sz w:val="26"/>
          <w:szCs w:val="26"/>
        </w:rPr>
        <w:t xml:space="preserve">№ </w:t>
      </w:r>
      <w:r w:rsidRPr="00D07B74">
        <w:rPr>
          <w:rFonts w:ascii="Times New Roman" w:hAnsi="Times New Roman"/>
          <w:sz w:val="26"/>
          <w:szCs w:val="26"/>
        </w:rPr>
        <w:t>5</w:t>
      </w:r>
    </w:p>
    <w:p w:rsidR="00AF27D4" w:rsidRPr="00D07B74" w:rsidRDefault="00AF27D4" w:rsidP="00AF27D4">
      <w:pPr>
        <w:spacing w:after="0" w:line="240" w:lineRule="auto"/>
        <w:ind w:left="10065"/>
        <w:rPr>
          <w:rFonts w:ascii="Times New Roman" w:hAnsi="Times New Roman"/>
          <w:sz w:val="26"/>
          <w:szCs w:val="26"/>
        </w:rPr>
      </w:pPr>
      <w:r w:rsidRPr="00D07B74">
        <w:rPr>
          <w:rFonts w:ascii="Times New Roman" w:hAnsi="Times New Roman"/>
          <w:sz w:val="26"/>
          <w:szCs w:val="26"/>
        </w:rPr>
        <w:t>к Административному регла</w:t>
      </w:r>
      <w:r w:rsidR="005468FA">
        <w:rPr>
          <w:rFonts w:ascii="Times New Roman" w:hAnsi="Times New Roman"/>
          <w:sz w:val="26"/>
          <w:szCs w:val="26"/>
        </w:rPr>
        <w:t>менту</w:t>
      </w:r>
      <w:r w:rsidRPr="00D07B74">
        <w:rPr>
          <w:rFonts w:ascii="Times New Roman" w:hAnsi="Times New Roman"/>
          <w:sz w:val="26"/>
          <w:szCs w:val="26"/>
        </w:rPr>
        <w:t xml:space="preserve"> </w:t>
      </w:r>
    </w:p>
    <w:p w:rsidR="00636A16" w:rsidRPr="00CC5A5A" w:rsidRDefault="00636A16" w:rsidP="00AE33C0">
      <w:pPr>
        <w:pStyle w:val="2-"/>
      </w:pPr>
    </w:p>
    <w:p w:rsidR="00346089" w:rsidRPr="00D07B74" w:rsidRDefault="00346089" w:rsidP="00F0170A">
      <w:pPr>
        <w:pStyle w:val="2f4"/>
        <w:rPr>
          <w:sz w:val="26"/>
          <w:szCs w:val="26"/>
        </w:rPr>
      </w:pPr>
      <w:bookmarkStart w:id="288" w:name="_Toc510617041"/>
      <w:bookmarkStart w:id="289" w:name="_Toc44407361"/>
      <w:bookmarkStart w:id="290" w:name="_Hlk20901251"/>
      <w:r w:rsidRPr="00D07B74">
        <w:rPr>
          <w:sz w:val="26"/>
          <w:szCs w:val="26"/>
        </w:rPr>
        <w:t xml:space="preserve">Описание документов, необходимых для предоставления </w:t>
      </w:r>
      <w:r w:rsidR="00D35F6F" w:rsidRPr="00D07B74">
        <w:rPr>
          <w:sz w:val="26"/>
          <w:szCs w:val="26"/>
        </w:rPr>
        <w:t>Муниципальной</w:t>
      </w:r>
      <w:r w:rsidRPr="00D07B74">
        <w:rPr>
          <w:sz w:val="26"/>
          <w:szCs w:val="26"/>
        </w:rPr>
        <w:t xml:space="preserve"> услуги</w:t>
      </w:r>
      <w:bookmarkEnd w:id="288"/>
      <w:bookmarkEnd w:id="289"/>
    </w:p>
    <w:bookmarkEnd w:id="290"/>
    <w:p w:rsidR="00FE190F" w:rsidRPr="00D07B74" w:rsidRDefault="00FE190F" w:rsidP="0015015F">
      <w:pPr>
        <w:pStyle w:val="affff6"/>
        <w:ind w:firstLine="0"/>
        <w:rPr>
          <w:color w:val="365F91" w:themeColor="accent1" w:themeShade="B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5"/>
        <w:gridCol w:w="2670"/>
        <w:gridCol w:w="15"/>
        <w:gridCol w:w="61"/>
        <w:gridCol w:w="6334"/>
        <w:gridCol w:w="3427"/>
      </w:tblGrid>
      <w:tr w:rsidR="0015015F" w:rsidRPr="00BD2CD6" w:rsidTr="00263D82">
        <w:trPr>
          <w:trHeight w:val="298"/>
          <w:tblHeader/>
        </w:trPr>
        <w:tc>
          <w:tcPr>
            <w:tcW w:w="686" w:type="pct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 документа</w:t>
            </w:r>
          </w:p>
        </w:tc>
        <w:tc>
          <w:tcPr>
            <w:tcW w:w="936" w:type="pct"/>
            <w:gridSpan w:val="2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документа</w:t>
            </w:r>
          </w:p>
        </w:tc>
        <w:tc>
          <w:tcPr>
            <w:tcW w:w="2201" w:type="pct"/>
            <w:gridSpan w:val="3"/>
          </w:tcPr>
          <w:p w:rsidR="0015015F" w:rsidRPr="00BD2CD6" w:rsidRDefault="0015015F" w:rsidP="00BB3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177" w:type="pct"/>
          </w:tcPr>
          <w:p w:rsidR="0015015F" w:rsidRPr="00BD2CD6" w:rsidRDefault="0015015F" w:rsidP="00BB3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</w:tr>
      <w:tr w:rsidR="0015015F" w:rsidRPr="00BD2CD6" w:rsidTr="00BB37B2">
        <w:tc>
          <w:tcPr>
            <w:tcW w:w="5000" w:type="pct"/>
            <w:gridSpan w:val="7"/>
          </w:tcPr>
          <w:p w:rsidR="0015015F" w:rsidRPr="00BD2CD6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15015F" w:rsidRPr="00BD2CD6" w:rsidTr="00263D82">
        <w:trPr>
          <w:trHeight w:val="563"/>
        </w:trPr>
        <w:tc>
          <w:tcPr>
            <w:tcW w:w="1627" w:type="pct"/>
            <w:gridSpan w:val="4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2196" w:type="pct"/>
            <w:gridSpan w:val="2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Приложении </w:t>
            </w:r>
            <w:r w:rsidR="00263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 </w:t>
            </w:r>
            <w:r w:rsidR="00833D1D"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настоящему </w:t>
            </w: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  <w:tc>
          <w:tcPr>
            <w:tcW w:w="1177" w:type="pct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263D82" w:rsidRPr="00BD2CD6" w:rsidTr="00806532">
        <w:trPr>
          <w:trHeight w:val="1380"/>
        </w:trPr>
        <w:tc>
          <w:tcPr>
            <w:tcW w:w="686" w:type="pct"/>
            <w:vMerge w:val="restart"/>
          </w:tcPr>
          <w:p w:rsidR="00263D82" w:rsidRPr="00BD2CD6" w:rsidRDefault="00263D82" w:rsidP="006A7584">
            <w:pPr>
              <w:tabs>
                <w:tab w:val="left" w:pos="7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936" w:type="pct"/>
            <w:gridSpan w:val="2"/>
          </w:tcPr>
          <w:p w:rsidR="00263D82" w:rsidRPr="00BD2CD6" w:rsidRDefault="00263D82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2201" w:type="pct"/>
            <w:gridSpan w:val="3"/>
          </w:tcPr>
          <w:p w:rsidR="00263D82" w:rsidRPr="00BD2CD6" w:rsidRDefault="00263D82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177" w:type="pct"/>
          </w:tcPr>
          <w:p w:rsidR="00263D82" w:rsidRPr="00BD2CD6" w:rsidRDefault="00263D82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5015F" w:rsidRPr="00BD2CD6" w:rsidTr="00263D82">
        <w:trPr>
          <w:trHeight w:val="550"/>
        </w:trPr>
        <w:tc>
          <w:tcPr>
            <w:tcW w:w="686" w:type="pct"/>
            <w:vMerge/>
          </w:tcPr>
          <w:p w:rsidR="0015015F" w:rsidRPr="00BD2CD6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gridSpan w:val="2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201" w:type="pct"/>
            <w:gridSpan w:val="3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177" w:type="pct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2CD6" w:rsidTr="00263D82">
        <w:trPr>
          <w:trHeight w:val="550"/>
        </w:trPr>
        <w:tc>
          <w:tcPr>
            <w:tcW w:w="686" w:type="pct"/>
            <w:vMerge/>
          </w:tcPr>
          <w:p w:rsidR="0015015F" w:rsidRPr="00BD2CD6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gridSpan w:val="2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201" w:type="pct"/>
            <w:gridSpan w:val="3"/>
          </w:tcPr>
          <w:p w:rsidR="0015015F" w:rsidRPr="00BD2CD6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="00631B7E"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495 «Об утверждении Инструкции по обеспечению функционирования системы воинского учета граждан Российской Федерации и порядка проведения смотров-</w:t>
            </w: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конкурсов на лучшую организацию осуществления воинского учета»</w:t>
            </w:r>
          </w:p>
        </w:tc>
        <w:tc>
          <w:tcPr>
            <w:tcW w:w="1177" w:type="pct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2CD6" w:rsidTr="00263D82">
        <w:trPr>
          <w:trHeight w:val="550"/>
        </w:trPr>
        <w:tc>
          <w:tcPr>
            <w:tcW w:w="686" w:type="pct"/>
            <w:vMerge/>
          </w:tcPr>
          <w:p w:rsidR="0015015F" w:rsidRPr="00BD2CD6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gridSpan w:val="2"/>
          </w:tcPr>
          <w:p w:rsidR="0015015F" w:rsidRPr="00BD2CD6" w:rsidRDefault="0015015F" w:rsidP="00BD2C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201" w:type="pct"/>
            <w:gridSpan w:val="3"/>
          </w:tcPr>
          <w:p w:rsidR="0015015F" w:rsidRPr="00BD2CD6" w:rsidRDefault="0015015F" w:rsidP="00263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263D82">
              <w:rPr>
                <w:rFonts w:ascii="Times New Roman" w:hAnsi="Times New Roman"/>
                <w:sz w:val="24"/>
                <w:szCs w:val="24"/>
              </w:rPr>
              <w:t>08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>.</w:t>
            </w:r>
            <w:r w:rsidR="00263D82">
              <w:rPr>
                <w:rFonts w:ascii="Times New Roman" w:hAnsi="Times New Roman"/>
                <w:sz w:val="24"/>
                <w:szCs w:val="24"/>
              </w:rPr>
              <w:t>06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>.20</w:t>
            </w:r>
            <w:r w:rsidR="00263D82">
              <w:rPr>
                <w:rFonts w:ascii="Times New Roman" w:hAnsi="Times New Roman"/>
                <w:sz w:val="24"/>
                <w:szCs w:val="24"/>
              </w:rPr>
              <w:t>20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D8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63D82">
              <w:rPr>
                <w:rFonts w:ascii="Times New Roman" w:hAnsi="Times New Roman"/>
                <w:sz w:val="24"/>
                <w:szCs w:val="24"/>
              </w:rPr>
              <w:t>407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1177" w:type="pct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2CD6" w:rsidTr="00263D82">
        <w:trPr>
          <w:trHeight w:val="550"/>
        </w:trPr>
        <w:tc>
          <w:tcPr>
            <w:tcW w:w="686" w:type="pct"/>
            <w:vMerge/>
          </w:tcPr>
          <w:p w:rsidR="0015015F" w:rsidRPr="00BD2CD6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gridSpan w:val="2"/>
          </w:tcPr>
          <w:p w:rsidR="0015015F" w:rsidRPr="00BD2CD6" w:rsidRDefault="0015015F" w:rsidP="00BD2CD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201" w:type="pct"/>
            <w:gridSpan w:val="3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1177" w:type="pct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2CD6" w:rsidTr="00263D82">
        <w:trPr>
          <w:trHeight w:val="550"/>
        </w:trPr>
        <w:tc>
          <w:tcPr>
            <w:tcW w:w="686" w:type="pct"/>
            <w:vMerge/>
          </w:tcPr>
          <w:p w:rsidR="0015015F" w:rsidRPr="00BD2CD6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gridSpan w:val="2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201" w:type="pct"/>
            <w:gridSpan w:val="3"/>
          </w:tcPr>
          <w:p w:rsidR="0015015F" w:rsidRPr="00BD2CD6" w:rsidRDefault="0015015F" w:rsidP="00EB78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  <w:r w:rsidR="00EB78E4">
              <w:rPr>
                <w:rFonts w:ascii="Times New Roman" w:hAnsi="Times New Roman"/>
                <w:sz w:val="24"/>
                <w:szCs w:val="24"/>
              </w:rPr>
              <w:t xml:space="preserve">, с 01.03.2021 образец бланка </w:t>
            </w:r>
            <w:r w:rsidR="00EB78E4" w:rsidRPr="00BD2CD6">
              <w:rPr>
                <w:rFonts w:ascii="Times New Roman" w:hAnsi="Times New Roman"/>
                <w:sz w:val="24"/>
                <w:szCs w:val="24"/>
              </w:rPr>
              <w:t>утвержден приказом МВД России от</w:t>
            </w:r>
            <w:r w:rsidR="00EB78E4">
              <w:rPr>
                <w:rFonts w:ascii="Times New Roman" w:hAnsi="Times New Roman"/>
                <w:sz w:val="24"/>
                <w:szCs w:val="24"/>
              </w:rPr>
              <w:t xml:space="preserve"> 03.06.2020 № 399 </w:t>
            </w:r>
            <w:r w:rsidR="00EB78E4" w:rsidRPr="00BD2CD6">
              <w:rPr>
                <w:rFonts w:ascii="Times New Roman" w:hAnsi="Times New Roman"/>
                <w:sz w:val="24"/>
                <w:szCs w:val="24"/>
              </w:rPr>
              <w:t>«Об утверждении форм бланков вида на жительство»</w:t>
            </w:r>
          </w:p>
        </w:tc>
        <w:tc>
          <w:tcPr>
            <w:tcW w:w="1177" w:type="pct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2CD6" w:rsidTr="00263D82">
        <w:trPr>
          <w:trHeight w:val="550"/>
        </w:trPr>
        <w:tc>
          <w:tcPr>
            <w:tcW w:w="686" w:type="pct"/>
            <w:vMerge/>
          </w:tcPr>
          <w:p w:rsidR="0015015F" w:rsidRPr="00BD2CD6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gridSpan w:val="2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201" w:type="pct"/>
            <w:gridSpan w:val="3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  <w:r w:rsidR="00EB78E4">
              <w:rPr>
                <w:rFonts w:ascii="Times New Roman" w:hAnsi="Times New Roman"/>
                <w:sz w:val="24"/>
                <w:szCs w:val="24"/>
              </w:rPr>
              <w:t xml:space="preserve">, с 01.03.2021 образец бланка </w:t>
            </w:r>
            <w:r w:rsidR="00EB78E4" w:rsidRPr="00BD2CD6">
              <w:rPr>
                <w:rFonts w:ascii="Times New Roman" w:hAnsi="Times New Roman"/>
                <w:sz w:val="24"/>
                <w:szCs w:val="24"/>
              </w:rPr>
              <w:t>утвержден приказом МВД России от</w:t>
            </w:r>
            <w:r w:rsidR="00EB78E4">
              <w:rPr>
                <w:rFonts w:ascii="Times New Roman" w:hAnsi="Times New Roman"/>
                <w:sz w:val="24"/>
                <w:szCs w:val="24"/>
              </w:rPr>
              <w:t xml:space="preserve"> 03.06.2020 № 399 </w:t>
            </w:r>
            <w:r w:rsidR="00EB78E4" w:rsidRPr="00BD2CD6">
              <w:rPr>
                <w:rFonts w:ascii="Times New Roman" w:hAnsi="Times New Roman"/>
                <w:sz w:val="24"/>
                <w:szCs w:val="24"/>
              </w:rPr>
              <w:t>«Об утверждении форм бланков вида на жительство»</w:t>
            </w:r>
          </w:p>
        </w:tc>
        <w:tc>
          <w:tcPr>
            <w:tcW w:w="1177" w:type="pct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2CD6" w:rsidTr="00263D82">
        <w:trPr>
          <w:trHeight w:val="550"/>
        </w:trPr>
        <w:tc>
          <w:tcPr>
            <w:tcW w:w="686" w:type="pct"/>
            <w:vMerge/>
          </w:tcPr>
          <w:p w:rsidR="0015015F" w:rsidRPr="00BD2CD6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gridSpan w:val="2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 xml:space="preserve">Справка о рассмотрении Заявления о предоставлении </w:t>
            </w:r>
            <w:r w:rsidRPr="00BD2CD6">
              <w:rPr>
                <w:rFonts w:ascii="Times New Roman" w:hAnsi="Times New Roman"/>
                <w:sz w:val="24"/>
                <w:szCs w:val="24"/>
              </w:rPr>
              <w:lastRenderedPageBreak/>
              <w:t>временного убежища на территории Российской Федерации</w:t>
            </w:r>
          </w:p>
        </w:tc>
        <w:tc>
          <w:tcPr>
            <w:tcW w:w="2201" w:type="pct"/>
            <w:gridSpan w:val="3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</w:t>
            </w: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177" w:type="pct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2CD6" w:rsidTr="00263D82">
        <w:trPr>
          <w:trHeight w:val="550"/>
        </w:trPr>
        <w:tc>
          <w:tcPr>
            <w:tcW w:w="686" w:type="pct"/>
            <w:vMerge/>
          </w:tcPr>
          <w:p w:rsidR="0015015F" w:rsidRPr="00BD2CD6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gridSpan w:val="2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201" w:type="pct"/>
            <w:gridSpan w:val="3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177" w:type="pct"/>
          </w:tcPr>
          <w:p w:rsidR="0015015F" w:rsidRPr="00BD2CD6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2CD6" w:rsidTr="00263D82">
        <w:trPr>
          <w:trHeight w:val="550"/>
        </w:trPr>
        <w:tc>
          <w:tcPr>
            <w:tcW w:w="686" w:type="pct"/>
          </w:tcPr>
          <w:p w:rsidR="0015015F" w:rsidRPr="00BD2CD6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gridSpan w:val="2"/>
          </w:tcPr>
          <w:p w:rsidR="0015015F" w:rsidRPr="00BD2CD6" w:rsidRDefault="0015015F" w:rsidP="00BD2CD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</w:t>
            </w:r>
            <w:r w:rsidR="007D7DD7" w:rsidRPr="00BD2CD6">
              <w:rPr>
                <w:rFonts w:ascii="Times New Roman" w:hAnsi="Times New Roman"/>
                <w:sz w:val="24"/>
                <w:szCs w:val="24"/>
              </w:rPr>
              <w:t xml:space="preserve"> (продлении вида на жительство)</w:t>
            </w:r>
          </w:p>
          <w:p w:rsidR="0015015F" w:rsidRPr="00BD2CD6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pct"/>
            <w:gridSpan w:val="3"/>
          </w:tcPr>
          <w:p w:rsidR="0015015F" w:rsidRPr="00BD2CD6" w:rsidRDefault="0015015F" w:rsidP="00EB78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EB78E4">
              <w:rPr>
                <w:rFonts w:ascii="Times New Roman" w:hAnsi="Times New Roman"/>
                <w:sz w:val="24"/>
                <w:szCs w:val="24"/>
              </w:rPr>
              <w:t>11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>.</w:t>
            </w:r>
            <w:r w:rsidR="00EB78E4">
              <w:rPr>
                <w:rFonts w:ascii="Times New Roman" w:hAnsi="Times New Roman"/>
                <w:sz w:val="24"/>
                <w:szCs w:val="24"/>
              </w:rPr>
              <w:t>06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>.20</w:t>
            </w:r>
            <w:r w:rsidR="00EB78E4">
              <w:rPr>
                <w:rFonts w:ascii="Times New Roman" w:hAnsi="Times New Roman"/>
                <w:sz w:val="24"/>
                <w:szCs w:val="24"/>
              </w:rPr>
              <w:t>20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B78E4">
              <w:rPr>
                <w:rFonts w:ascii="Times New Roman" w:hAnsi="Times New Roman"/>
                <w:sz w:val="24"/>
                <w:szCs w:val="24"/>
              </w:rPr>
              <w:t>417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</w:t>
            </w:r>
            <w:r w:rsidR="00EB78E4">
              <w:rPr>
                <w:rFonts w:ascii="Times New Roman" w:hAnsi="Times New Roman"/>
                <w:sz w:val="24"/>
                <w:szCs w:val="24"/>
              </w:rPr>
              <w:t>, замене иностранным гражданам и лицам без гражданства вида на жительство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Федерации»</w:t>
            </w:r>
          </w:p>
        </w:tc>
        <w:tc>
          <w:tcPr>
            <w:tcW w:w="1177" w:type="pct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  <w:tr w:rsidR="0015015F" w:rsidRPr="00BD2CD6" w:rsidTr="00263D82">
        <w:trPr>
          <w:trHeight w:val="1281"/>
        </w:trPr>
        <w:tc>
          <w:tcPr>
            <w:tcW w:w="686" w:type="pct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936" w:type="pct"/>
            <w:gridSpan w:val="2"/>
          </w:tcPr>
          <w:p w:rsidR="0015015F" w:rsidRPr="00BD2CD6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15015F" w:rsidRPr="00BD2CD6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2CD6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2CD6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2CD6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F15" w:rsidRPr="00BD2CD6" w:rsidRDefault="005F2F15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pct"/>
            <w:gridSpan w:val="3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</w:tcPr>
          <w:p w:rsidR="0015015F" w:rsidRPr="00BD2CD6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2CD6" w:rsidTr="00263D82">
        <w:trPr>
          <w:trHeight w:val="1281"/>
        </w:trPr>
        <w:tc>
          <w:tcPr>
            <w:tcW w:w="686" w:type="pct"/>
          </w:tcPr>
          <w:p w:rsidR="00631B7E" w:rsidRPr="00BD2CD6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 на меру социальной поддержки (в случае его отсутствия в распоряжении органов власти, органов местного самоуправления или организаций)</w:t>
            </w:r>
          </w:p>
        </w:tc>
        <w:tc>
          <w:tcPr>
            <w:tcW w:w="936" w:type="pct"/>
            <w:gridSpan w:val="2"/>
          </w:tcPr>
          <w:p w:rsidR="00631B7E" w:rsidRPr="00BD2CD6" w:rsidRDefault="00631B7E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 на меру социальной поддержки </w:t>
            </w:r>
          </w:p>
        </w:tc>
        <w:tc>
          <w:tcPr>
            <w:tcW w:w="2201" w:type="pct"/>
            <w:gridSpan w:val="3"/>
          </w:tcPr>
          <w:p w:rsidR="00631B7E" w:rsidRPr="00BD2CD6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177" w:type="pct"/>
          </w:tcPr>
          <w:p w:rsidR="00631B7E" w:rsidRPr="00BD2CD6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2CD6" w:rsidTr="00263D82">
        <w:trPr>
          <w:trHeight w:val="680"/>
        </w:trPr>
        <w:tc>
          <w:tcPr>
            <w:tcW w:w="686" w:type="pct"/>
          </w:tcPr>
          <w:p w:rsidR="00631B7E" w:rsidRPr="00BD2CD6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936" w:type="pct"/>
            <w:gridSpan w:val="2"/>
          </w:tcPr>
          <w:p w:rsidR="00631B7E" w:rsidRPr="00BD2CD6" w:rsidRDefault="00631B7E" w:rsidP="00834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201" w:type="pct"/>
            <w:gridSpan w:val="3"/>
          </w:tcPr>
          <w:p w:rsidR="00693B78" w:rsidRPr="00BD2CD6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Федеральным законом от 15.11.1997 № 143-ФЗ</w:t>
            </w:r>
          </w:p>
          <w:p w:rsidR="00693B78" w:rsidRPr="00BD2CD6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актах гражданского состояния», приказом Минюста России от 13.08.2018 № 167</w:t>
            </w:r>
          </w:p>
          <w:p w:rsidR="00631B7E" w:rsidRPr="00BD2CD6" w:rsidRDefault="00693B78" w:rsidP="00BD2CD6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177" w:type="pct"/>
          </w:tcPr>
          <w:p w:rsidR="00631B7E" w:rsidRPr="00BD2CD6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2CD6" w:rsidTr="00BB37B2">
        <w:tc>
          <w:tcPr>
            <w:tcW w:w="5000" w:type="pct"/>
            <w:gridSpan w:val="7"/>
          </w:tcPr>
          <w:p w:rsidR="0015015F" w:rsidRPr="00BD2CD6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31B7E" w:rsidRPr="00BD2CD6" w:rsidTr="00263D82">
        <w:tc>
          <w:tcPr>
            <w:tcW w:w="705" w:type="pct"/>
            <w:gridSpan w:val="2"/>
          </w:tcPr>
          <w:p w:rsidR="00631B7E" w:rsidRPr="00BD2CD6" w:rsidRDefault="00631B7E" w:rsidP="00EB78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iCs/>
                <w:sz w:val="24"/>
                <w:szCs w:val="24"/>
              </w:rPr>
              <w:t xml:space="preserve">Сведения, подтверждающие место жительства ребенка на территории </w:t>
            </w:r>
            <w:r w:rsidR="00EB78E4">
              <w:rPr>
                <w:rFonts w:ascii="Times New Roman" w:hAnsi="Times New Roman"/>
                <w:iCs/>
                <w:sz w:val="24"/>
                <w:szCs w:val="24"/>
              </w:rPr>
              <w:t>Городского округа Подольск</w:t>
            </w:r>
          </w:p>
        </w:tc>
        <w:tc>
          <w:tcPr>
            <w:tcW w:w="943" w:type="pct"/>
            <w:gridSpan w:val="3"/>
          </w:tcPr>
          <w:p w:rsidR="00631B7E" w:rsidRPr="00BD2CD6" w:rsidRDefault="00000EC6" w:rsidP="00EB78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hAnsi="Times New Roman"/>
                <w:iCs/>
                <w:sz w:val="24"/>
                <w:szCs w:val="24"/>
              </w:rPr>
              <w:t xml:space="preserve">Сведения, подтверждающие место жительства ребенка на территории </w:t>
            </w:r>
            <w:r w:rsidR="00EB78E4">
              <w:rPr>
                <w:rFonts w:ascii="Times New Roman" w:hAnsi="Times New Roman"/>
                <w:iCs/>
                <w:sz w:val="24"/>
                <w:szCs w:val="24"/>
              </w:rPr>
              <w:t>Городского округа Подольск</w:t>
            </w:r>
          </w:p>
        </w:tc>
        <w:tc>
          <w:tcPr>
            <w:tcW w:w="2175" w:type="pct"/>
          </w:tcPr>
          <w:p w:rsidR="00631B7E" w:rsidRPr="00BD2CD6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177" w:type="pct"/>
          </w:tcPr>
          <w:p w:rsidR="00631B7E" w:rsidRPr="00BD2CD6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0EC6" w:rsidRPr="00BD2CD6" w:rsidTr="00263D82">
        <w:tc>
          <w:tcPr>
            <w:tcW w:w="705" w:type="pct"/>
            <w:gridSpan w:val="2"/>
          </w:tcPr>
          <w:p w:rsidR="00000EC6" w:rsidRPr="00BD2CD6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Документы, подтверждающие право на меру социальной поддержки (в случае </w:t>
            </w:r>
            <w:r w:rsidR="00490BC3" w:rsidRPr="00BD2CD6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943" w:type="pct"/>
            <w:gridSpan w:val="3"/>
          </w:tcPr>
          <w:p w:rsidR="00000EC6" w:rsidRPr="00BD2CD6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D6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право на меру социальной поддержки (в случае </w:t>
            </w:r>
            <w:r w:rsidR="00490BC3" w:rsidRPr="00BD2CD6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2CD6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2175" w:type="pct"/>
          </w:tcPr>
          <w:p w:rsidR="00000EC6" w:rsidRPr="00BD2CD6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177" w:type="pct"/>
          </w:tcPr>
          <w:p w:rsidR="00000EC6" w:rsidRPr="00BD2CD6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</w:tbl>
    <w:p w:rsidR="003D421A" w:rsidRDefault="003D421A" w:rsidP="00F95B2A">
      <w:pPr>
        <w:tabs>
          <w:tab w:val="left" w:pos="5646"/>
        </w:tabs>
        <w:rPr>
          <w:rFonts w:ascii="Times New Roman" w:hAnsi="Times New Roman"/>
          <w:color w:val="365F91" w:themeColor="accent1" w:themeShade="BF"/>
        </w:rPr>
      </w:pPr>
      <w:bookmarkStart w:id="291" w:name="_Toc478465780"/>
      <w:bookmarkStart w:id="292" w:name="_Toc510617035"/>
    </w:p>
    <w:p w:rsidR="00BD2CD6" w:rsidRPr="00BD2CD6" w:rsidRDefault="00BD2CD6" w:rsidP="00F95B2A">
      <w:pPr>
        <w:tabs>
          <w:tab w:val="left" w:pos="5646"/>
        </w:tabs>
        <w:rPr>
          <w:rFonts w:ascii="Times New Roman" w:hAnsi="Times New Roman"/>
          <w:color w:val="C00000"/>
        </w:rPr>
        <w:sectPr w:rsidR="00BD2CD6" w:rsidRPr="00BD2CD6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:rsidR="00AF27D4" w:rsidRPr="00D07B74" w:rsidRDefault="00AF27D4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bookmarkStart w:id="293" w:name="_Toc515296511"/>
      <w:r w:rsidRPr="00D07B7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A5452B">
        <w:rPr>
          <w:rFonts w:ascii="Times New Roman" w:hAnsi="Times New Roman"/>
          <w:sz w:val="26"/>
          <w:szCs w:val="26"/>
        </w:rPr>
        <w:t xml:space="preserve">№ </w:t>
      </w:r>
      <w:r w:rsidRPr="00D07B74">
        <w:rPr>
          <w:rFonts w:ascii="Times New Roman" w:hAnsi="Times New Roman"/>
          <w:sz w:val="26"/>
          <w:szCs w:val="26"/>
        </w:rPr>
        <w:t>6</w:t>
      </w:r>
    </w:p>
    <w:p w:rsidR="00AF27D4" w:rsidRPr="00D07B74" w:rsidRDefault="005468FA" w:rsidP="00AF27D4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AF27D4" w:rsidRPr="00D07B74">
        <w:rPr>
          <w:rFonts w:ascii="Times New Roman" w:hAnsi="Times New Roman"/>
          <w:sz w:val="26"/>
          <w:szCs w:val="26"/>
        </w:rPr>
        <w:t xml:space="preserve"> </w:t>
      </w:r>
    </w:p>
    <w:p w:rsidR="00F508F0" w:rsidRPr="009C3BCB" w:rsidRDefault="00F95B2A" w:rsidP="001F2C06">
      <w:pPr>
        <w:pStyle w:val="affffa"/>
        <w:spacing w:after="0"/>
        <w:rPr>
          <w:b w:val="0"/>
        </w:rPr>
      </w:pPr>
      <w:r w:rsidRPr="009C3BCB">
        <w:rPr>
          <w:b w:val="0"/>
        </w:rPr>
        <w:t xml:space="preserve"> </w:t>
      </w:r>
      <w:r w:rsidR="003D421A" w:rsidRPr="009C3BCB">
        <w:rPr>
          <w:b w:val="0"/>
          <w:szCs w:val="24"/>
        </w:rPr>
        <w:t xml:space="preserve"> </w:t>
      </w:r>
      <w:bookmarkEnd w:id="293"/>
    </w:p>
    <w:p w:rsidR="009D32EA" w:rsidRPr="00D07B74" w:rsidRDefault="009D32EA" w:rsidP="00F0170A">
      <w:pPr>
        <w:pStyle w:val="2f4"/>
        <w:rPr>
          <w:sz w:val="26"/>
          <w:szCs w:val="26"/>
        </w:rPr>
      </w:pPr>
      <w:bookmarkStart w:id="294" w:name="_Toc44407362"/>
      <w:bookmarkStart w:id="295" w:name="_Hlk20901273"/>
      <w:r w:rsidRPr="00D07B74">
        <w:rPr>
          <w:sz w:val="26"/>
          <w:szCs w:val="26"/>
        </w:rPr>
        <w:t xml:space="preserve">Форма решения об отказе в приеме документов, необходимых для предоставления </w:t>
      </w:r>
      <w:r w:rsidR="00176463" w:rsidRPr="00D07B74">
        <w:rPr>
          <w:sz w:val="26"/>
          <w:szCs w:val="26"/>
        </w:rPr>
        <w:t>Муниципальной</w:t>
      </w:r>
      <w:r w:rsidRPr="00D07B74">
        <w:rPr>
          <w:sz w:val="26"/>
          <w:szCs w:val="26"/>
        </w:rPr>
        <w:t xml:space="preserve"> услуги</w:t>
      </w:r>
      <w:bookmarkEnd w:id="291"/>
      <w:bookmarkEnd w:id="292"/>
      <w:bookmarkEnd w:id="294"/>
    </w:p>
    <w:bookmarkEnd w:id="295"/>
    <w:p w:rsidR="009D32EA" w:rsidRPr="00D07B74" w:rsidRDefault="009D32EA" w:rsidP="00F95B2A">
      <w:pPr>
        <w:jc w:val="center"/>
        <w:rPr>
          <w:rFonts w:ascii="Times New Roman" w:hAnsi="Times New Roman"/>
          <w:sz w:val="26"/>
          <w:szCs w:val="26"/>
        </w:rPr>
      </w:pPr>
      <w:r w:rsidRPr="00D07B74">
        <w:rPr>
          <w:rFonts w:ascii="Times New Roman" w:hAnsi="Times New Roman"/>
          <w:sz w:val="26"/>
          <w:szCs w:val="26"/>
        </w:rPr>
        <w:t xml:space="preserve">(Оформляется на официальном бланке </w:t>
      </w:r>
      <w:r w:rsidR="00EB78E4">
        <w:rPr>
          <w:rFonts w:ascii="Times New Roman" w:hAnsi="Times New Roman"/>
          <w:sz w:val="26"/>
          <w:szCs w:val="26"/>
        </w:rPr>
        <w:t>Комитета</w:t>
      </w:r>
      <w:r w:rsidRPr="00D07B74">
        <w:rPr>
          <w:rFonts w:ascii="Times New Roman" w:hAnsi="Times New Roman"/>
          <w:sz w:val="26"/>
          <w:szCs w:val="26"/>
        </w:rPr>
        <w:t>)</w:t>
      </w:r>
    </w:p>
    <w:p w:rsidR="009D32EA" w:rsidRPr="009C3BCB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2EA" w:rsidRPr="009C3BCB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BCB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</w:t>
      </w:r>
      <w:r w:rsidR="003B5228" w:rsidRPr="009C3BCB">
        <w:rPr>
          <w:rFonts w:ascii="Times New Roman" w:hAnsi="Times New Roman"/>
          <w:sz w:val="24"/>
          <w:szCs w:val="24"/>
          <w:lang w:eastAsia="ru-RU"/>
        </w:rPr>
        <w:t>________</w:t>
      </w:r>
      <w:r w:rsidRPr="009C3BCB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9D32EA" w:rsidRPr="009C3BCB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BCB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</w:t>
      </w:r>
      <w:r w:rsidR="00176463" w:rsidRPr="009C3BCB">
        <w:rPr>
          <w:rFonts w:ascii="Times New Roman" w:hAnsi="Times New Roman"/>
          <w:sz w:val="24"/>
          <w:szCs w:val="24"/>
          <w:lang w:eastAsia="ru-RU"/>
        </w:rPr>
        <w:t>лица</w:t>
      </w:r>
      <w:r w:rsidRPr="009C3BCB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9D32EA" w:rsidRPr="009C3BCB" w:rsidRDefault="009D32EA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9C3BCB" w:rsidRDefault="009D32EA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D07B74" w:rsidRDefault="00272670" w:rsidP="00F95B2A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07B74"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9D32EA" w:rsidRPr="00D07B74" w:rsidRDefault="009D32EA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07B7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 отказе в приеме документов, необходимых для предоставления </w:t>
      </w:r>
    </w:p>
    <w:p w:rsidR="009D3672" w:rsidRPr="00D07B74" w:rsidRDefault="00176463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7B74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Муниципальной</w:t>
      </w:r>
      <w:r w:rsidR="009D32EA" w:rsidRPr="00D07B7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услуги</w:t>
      </w:r>
      <w:r w:rsidR="009D32EA" w:rsidRPr="00D07B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3672" w:rsidRPr="00D07B74">
        <w:rPr>
          <w:rFonts w:ascii="Times New Roman" w:eastAsia="Times New Roman" w:hAnsi="Times New Roman"/>
          <w:b/>
          <w:sz w:val="26"/>
          <w:szCs w:val="26"/>
          <w:lang w:eastAsia="ru-RU"/>
        </w:rPr>
        <w:t>«Организация отдыха детей в каникулярное время»</w:t>
      </w:r>
    </w:p>
    <w:p w:rsidR="009D32EA" w:rsidRPr="00D07B74" w:rsidRDefault="009D32EA" w:rsidP="00F95B2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D32EA" w:rsidRPr="00D07B74" w:rsidRDefault="009D32EA" w:rsidP="00F95B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E4F31" w:rsidRPr="00D07B74" w:rsidRDefault="009D32EA" w:rsidP="001F2C0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07B74">
        <w:rPr>
          <w:rFonts w:ascii="Times New Roman" w:hAnsi="Times New Roman"/>
          <w:sz w:val="26"/>
          <w:szCs w:val="26"/>
        </w:rPr>
        <w:t xml:space="preserve">В приеме документов, необходимых для предоставления </w:t>
      </w:r>
      <w:r w:rsidR="00272670" w:rsidRPr="00D07B74">
        <w:rPr>
          <w:rFonts w:ascii="Times New Roman" w:hAnsi="Times New Roman"/>
          <w:sz w:val="26"/>
          <w:szCs w:val="26"/>
        </w:rPr>
        <w:t>Муниципальной</w:t>
      </w:r>
      <w:r w:rsidRPr="00D07B74">
        <w:rPr>
          <w:rFonts w:ascii="Times New Roman" w:hAnsi="Times New Roman"/>
          <w:sz w:val="26"/>
          <w:szCs w:val="26"/>
        </w:rPr>
        <w:t xml:space="preserve"> услуги «</w:t>
      </w:r>
      <w:r w:rsidR="00272670" w:rsidRPr="00D07B74">
        <w:rPr>
          <w:rFonts w:ascii="Times New Roman" w:hAnsi="Times New Roman"/>
          <w:sz w:val="26"/>
          <w:szCs w:val="26"/>
          <w:lang w:eastAsia="ru-RU"/>
        </w:rPr>
        <w:t>Организация отдыха детей в каникулярное время</w:t>
      </w:r>
      <w:r w:rsidRPr="00D07B74">
        <w:rPr>
          <w:rFonts w:ascii="Times New Roman" w:hAnsi="Times New Roman"/>
          <w:sz w:val="26"/>
          <w:szCs w:val="26"/>
        </w:rPr>
        <w:t>»</w:t>
      </w:r>
      <w:r w:rsidR="005F68F9" w:rsidRPr="00D07B74">
        <w:rPr>
          <w:rFonts w:ascii="Times New Roman" w:hAnsi="Times New Roman"/>
          <w:sz w:val="26"/>
          <w:szCs w:val="26"/>
        </w:rPr>
        <w:t>,</w:t>
      </w:r>
      <w:r w:rsidRPr="00D07B74">
        <w:rPr>
          <w:rFonts w:ascii="Times New Roman" w:hAnsi="Times New Roman"/>
          <w:sz w:val="26"/>
          <w:szCs w:val="26"/>
        </w:rPr>
        <w:t xml:space="preserve"> Вам отказано по след</w:t>
      </w:r>
      <w:r w:rsidR="007E4F31" w:rsidRPr="00D07B74">
        <w:rPr>
          <w:rFonts w:ascii="Times New Roman" w:hAnsi="Times New Roman"/>
          <w:sz w:val="26"/>
          <w:szCs w:val="26"/>
        </w:rPr>
        <w:t>ующим основаниям:</w:t>
      </w:r>
    </w:p>
    <w:p w:rsidR="001F2C06" w:rsidRPr="009C3BCB" w:rsidRDefault="001F2C06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456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5074"/>
      </w:tblGrid>
      <w:tr w:rsidR="00CE71ED" w:rsidRPr="009C3BCB" w:rsidTr="005468FA">
        <w:trPr>
          <w:trHeight w:val="802"/>
        </w:trPr>
        <w:tc>
          <w:tcPr>
            <w:tcW w:w="996" w:type="dxa"/>
          </w:tcPr>
          <w:p w:rsidR="0059033F" w:rsidRPr="009C3BCB" w:rsidRDefault="0059033F" w:rsidP="00173798">
            <w:pPr>
              <w:pStyle w:val="1110"/>
              <w:spacing w:line="240" w:lineRule="auto"/>
              <w:jc w:val="center"/>
              <w:rPr>
                <w:sz w:val="22"/>
                <w:szCs w:val="22"/>
              </w:rPr>
            </w:pPr>
            <w:r w:rsidRPr="009C3BCB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9C3BCB" w:rsidRDefault="0059033F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9C3BCB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5074" w:type="dxa"/>
          </w:tcPr>
          <w:p w:rsidR="0059033F" w:rsidRPr="009C3BCB" w:rsidRDefault="007E4F31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9C3BCB">
              <w:t>Разъяснение причин отказа в приеме</w:t>
            </w:r>
          </w:p>
        </w:tc>
      </w:tr>
      <w:tr w:rsidR="00CE71ED" w:rsidRPr="009C3BCB" w:rsidTr="005468FA">
        <w:tc>
          <w:tcPr>
            <w:tcW w:w="996" w:type="dxa"/>
          </w:tcPr>
          <w:p w:rsidR="00246E07" w:rsidRPr="009C3BCB" w:rsidRDefault="007E4F31" w:rsidP="00173798">
            <w:pPr>
              <w:pStyle w:val="1110"/>
              <w:spacing w:line="240" w:lineRule="auto"/>
              <w:rPr>
                <w:sz w:val="22"/>
                <w:szCs w:val="22"/>
              </w:rPr>
            </w:pPr>
            <w:r w:rsidRPr="009C3BCB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:rsidR="00246E07" w:rsidRPr="009C3BCB" w:rsidRDefault="0059033F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 xml:space="preserve">Обращение за предоставлением </w:t>
            </w:r>
            <w:r w:rsidR="00400B19" w:rsidRPr="009C3BCB">
              <w:t xml:space="preserve">иной </w:t>
            </w:r>
            <w:r w:rsidR="00176463" w:rsidRPr="009C3BCB">
              <w:t>Муниципальной</w:t>
            </w:r>
            <w:r w:rsidRPr="009C3BCB">
              <w:t xml:space="preserve"> услуги</w:t>
            </w:r>
          </w:p>
        </w:tc>
        <w:tc>
          <w:tcPr>
            <w:tcW w:w="5074" w:type="dxa"/>
          </w:tcPr>
          <w:p w:rsidR="00246E07" w:rsidRPr="009C3BCB" w:rsidRDefault="007E4F31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Указать како</w:t>
            </w:r>
            <w:r w:rsidR="00A545D1" w:rsidRPr="009C3BCB">
              <w:t xml:space="preserve">й орган власти, орган местного самоуправления </w:t>
            </w:r>
            <w:r w:rsidRPr="009C3BCB">
              <w:t xml:space="preserve">предоставляет услугу, указать информацию о месте нахождении </w:t>
            </w:r>
          </w:p>
        </w:tc>
      </w:tr>
      <w:tr w:rsidR="00CE71ED" w:rsidRPr="009C3BCB" w:rsidTr="005468FA">
        <w:tc>
          <w:tcPr>
            <w:tcW w:w="996" w:type="dxa"/>
          </w:tcPr>
          <w:p w:rsidR="00246E07" w:rsidRPr="009C3BCB" w:rsidRDefault="007E4F31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12.1.</w:t>
            </w:r>
            <w:r w:rsidR="001F2C06" w:rsidRPr="009C3BCB">
              <w:t>2</w:t>
            </w:r>
            <w:r w:rsidRPr="009C3BCB">
              <w:t>.</w:t>
            </w:r>
          </w:p>
        </w:tc>
        <w:tc>
          <w:tcPr>
            <w:tcW w:w="4386" w:type="dxa"/>
          </w:tcPr>
          <w:p w:rsidR="00246E07" w:rsidRPr="009C3BCB" w:rsidRDefault="0059033F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 xml:space="preserve">Заявителем представлен неполный комплект документов, необходимых для предоставления </w:t>
            </w:r>
            <w:r w:rsidR="00176463" w:rsidRPr="009C3BCB">
              <w:t xml:space="preserve">Муниципальной </w:t>
            </w:r>
            <w:r w:rsidRPr="009C3BCB">
              <w:t>услуг</w:t>
            </w:r>
            <w:r w:rsidR="00176463" w:rsidRPr="009C3BCB">
              <w:t>и</w:t>
            </w:r>
          </w:p>
        </w:tc>
        <w:tc>
          <w:tcPr>
            <w:tcW w:w="5074" w:type="dxa"/>
          </w:tcPr>
          <w:p w:rsidR="00246E07" w:rsidRPr="009C3BCB" w:rsidRDefault="007E4F31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 xml:space="preserve">Указать исчерпывающий перечень документов </w:t>
            </w:r>
            <w:r w:rsidR="00ED3D80" w:rsidRPr="009C3BCB">
              <w:t xml:space="preserve">непредставленный Заявителем </w:t>
            </w:r>
          </w:p>
        </w:tc>
      </w:tr>
      <w:tr w:rsidR="00CE71ED" w:rsidRPr="009C3BCB" w:rsidTr="005468FA">
        <w:trPr>
          <w:trHeight w:val="958"/>
        </w:trPr>
        <w:tc>
          <w:tcPr>
            <w:tcW w:w="996" w:type="dxa"/>
          </w:tcPr>
          <w:p w:rsidR="00246E07" w:rsidRPr="009C3BCB" w:rsidRDefault="007E4F31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12.1.</w:t>
            </w:r>
            <w:r w:rsidR="00C00BE2" w:rsidRPr="009C3BCB">
              <w:t>3</w:t>
            </w:r>
            <w:r w:rsidRPr="009C3BCB">
              <w:t>.</w:t>
            </w:r>
          </w:p>
        </w:tc>
        <w:tc>
          <w:tcPr>
            <w:tcW w:w="4386" w:type="dxa"/>
          </w:tcPr>
          <w:p w:rsidR="00246E07" w:rsidRPr="009C3BCB" w:rsidRDefault="0059033F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 xml:space="preserve">Документы, необходимые для предоставления </w:t>
            </w:r>
            <w:r w:rsidR="00176463" w:rsidRPr="009C3BCB">
              <w:t>Муниципальной</w:t>
            </w:r>
            <w:r w:rsidRPr="009C3BCB">
              <w:t xml:space="preserve"> услуги </w:t>
            </w:r>
            <w:r w:rsidR="007E4F31" w:rsidRPr="009C3BCB">
              <w:t>утратили силу</w:t>
            </w:r>
          </w:p>
        </w:tc>
        <w:tc>
          <w:tcPr>
            <w:tcW w:w="5074" w:type="dxa"/>
          </w:tcPr>
          <w:p w:rsidR="00246E07" w:rsidRPr="009C3BCB" w:rsidRDefault="00ED3D80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Указать исчерпывающий перечень документов, утративших силу</w:t>
            </w:r>
          </w:p>
        </w:tc>
      </w:tr>
      <w:tr w:rsidR="00CE71ED" w:rsidRPr="009C3BCB" w:rsidTr="005468FA">
        <w:tc>
          <w:tcPr>
            <w:tcW w:w="996" w:type="dxa"/>
          </w:tcPr>
          <w:p w:rsidR="00246E07" w:rsidRPr="009C3BCB" w:rsidRDefault="007E4F31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12.1.</w:t>
            </w:r>
            <w:r w:rsidR="00C00BE2" w:rsidRPr="009C3BCB">
              <w:t>4</w:t>
            </w:r>
            <w:r w:rsidRPr="009C3BCB">
              <w:t>.</w:t>
            </w:r>
          </w:p>
        </w:tc>
        <w:tc>
          <w:tcPr>
            <w:tcW w:w="4386" w:type="dxa"/>
          </w:tcPr>
          <w:p w:rsidR="00246E07" w:rsidRPr="009C3BCB" w:rsidRDefault="0059033F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5074" w:type="dxa"/>
          </w:tcPr>
          <w:p w:rsidR="00246E07" w:rsidRPr="009C3BCB" w:rsidRDefault="00ED3D80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9C3BCB" w:rsidTr="005468FA">
        <w:tc>
          <w:tcPr>
            <w:tcW w:w="996" w:type="dxa"/>
          </w:tcPr>
          <w:p w:rsidR="00246E07" w:rsidRPr="009C3BCB" w:rsidRDefault="007E4F31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12.1.</w:t>
            </w:r>
            <w:r w:rsidR="00C00BE2" w:rsidRPr="009C3BCB">
              <w:t>5</w:t>
            </w:r>
            <w:r w:rsidRPr="009C3BCB">
              <w:t>.</w:t>
            </w:r>
          </w:p>
        </w:tc>
        <w:tc>
          <w:tcPr>
            <w:tcW w:w="4386" w:type="dxa"/>
          </w:tcPr>
          <w:p w:rsidR="00246E07" w:rsidRPr="009C3BCB" w:rsidRDefault="0059033F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</w:t>
            </w:r>
            <w:r w:rsidR="007109E2" w:rsidRPr="009C3BCB">
              <w:t xml:space="preserve">тавления </w:t>
            </w:r>
            <w:r w:rsidR="00176463" w:rsidRPr="009C3BCB">
              <w:t>Муниципальной</w:t>
            </w:r>
            <w:r w:rsidR="007109E2" w:rsidRPr="009C3BCB">
              <w:t xml:space="preserve"> услуги</w:t>
            </w:r>
          </w:p>
        </w:tc>
        <w:tc>
          <w:tcPr>
            <w:tcW w:w="5074" w:type="dxa"/>
          </w:tcPr>
          <w:p w:rsidR="00246E07" w:rsidRPr="009C3BCB" w:rsidRDefault="00ED3D80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Указать исчерпывающий перечень документов, содержащих повреждения</w:t>
            </w:r>
          </w:p>
        </w:tc>
      </w:tr>
      <w:tr w:rsidR="00CE71ED" w:rsidRPr="009C3BCB" w:rsidTr="005468FA">
        <w:tc>
          <w:tcPr>
            <w:tcW w:w="996" w:type="dxa"/>
          </w:tcPr>
          <w:p w:rsidR="00246E07" w:rsidRPr="009C3BCB" w:rsidRDefault="007E4F31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lastRenderedPageBreak/>
              <w:t>12.1.</w:t>
            </w:r>
            <w:r w:rsidR="00E80BCC" w:rsidRPr="009C3BCB">
              <w:t>6</w:t>
            </w:r>
            <w:r w:rsidRPr="009C3BCB">
              <w:t>.</w:t>
            </w:r>
          </w:p>
        </w:tc>
        <w:tc>
          <w:tcPr>
            <w:tcW w:w="4386" w:type="dxa"/>
          </w:tcPr>
          <w:p w:rsidR="00246E07" w:rsidRPr="009C3BCB" w:rsidRDefault="0059033F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 xml:space="preserve">Некорректное заполнение обязательных полей в форме </w:t>
            </w:r>
            <w:r w:rsidR="007E4F31" w:rsidRPr="009C3BCB">
              <w:t xml:space="preserve">интерактивного </w:t>
            </w:r>
            <w:r w:rsidR="00E34ED2" w:rsidRPr="009C3BCB">
              <w:t>З</w:t>
            </w:r>
            <w:r w:rsidR="007E4F31" w:rsidRPr="009C3BCB">
              <w:t>апроса на РПГУ</w:t>
            </w:r>
          </w:p>
        </w:tc>
        <w:tc>
          <w:tcPr>
            <w:tcW w:w="5074" w:type="dxa"/>
          </w:tcPr>
          <w:p w:rsidR="00246E07" w:rsidRPr="009C3BCB" w:rsidRDefault="00ED3D80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 xml:space="preserve">Указать поля </w:t>
            </w:r>
            <w:r w:rsidR="00E34ED2" w:rsidRPr="009C3BCB">
              <w:t>Запроса</w:t>
            </w:r>
            <w:r w:rsidRPr="009C3BCB">
              <w:t xml:space="preserve">, </w:t>
            </w:r>
            <w:r w:rsidR="007109E2" w:rsidRPr="009C3BCB">
              <w:t>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06532" w:rsidRPr="009C3BCB" w:rsidTr="005468FA">
        <w:tc>
          <w:tcPr>
            <w:tcW w:w="996" w:type="dxa"/>
          </w:tcPr>
          <w:p w:rsidR="00806532" w:rsidRPr="009C3BCB" w:rsidRDefault="00806532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>
              <w:t>12.1.7</w:t>
            </w:r>
          </w:p>
        </w:tc>
        <w:tc>
          <w:tcPr>
            <w:tcW w:w="4386" w:type="dxa"/>
          </w:tcPr>
          <w:p w:rsidR="00903526" w:rsidRPr="00806532" w:rsidRDefault="00806532" w:rsidP="00903526">
            <w:pPr>
              <w:pStyle w:val="112"/>
              <w:numPr>
                <w:ilvl w:val="1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06532">
              <w:rPr>
                <w:sz w:val="22"/>
                <w:szCs w:val="22"/>
              </w:rPr>
              <w:t>редставление электронных образов документов посредством РПГУ</w:t>
            </w:r>
            <w:r w:rsidR="00903526">
              <w:rPr>
                <w:sz w:val="22"/>
                <w:szCs w:val="22"/>
              </w:rPr>
              <w:t>, н</w:t>
            </w:r>
            <w:r w:rsidR="00903526" w:rsidRPr="00806532">
              <w:rPr>
                <w:sz w:val="22"/>
                <w:szCs w:val="22"/>
              </w:rPr>
              <w:t>е позволяет в полном объеме прочитать текст документа и (или) распознать реквизиты документа;</w:t>
            </w:r>
          </w:p>
          <w:p w:rsidR="00806532" w:rsidRPr="009C3BCB" w:rsidRDefault="00806532" w:rsidP="00806532">
            <w:pPr>
              <w:pStyle w:val="112"/>
              <w:numPr>
                <w:ilvl w:val="1"/>
                <w:numId w:val="0"/>
              </w:numPr>
              <w:spacing w:line="240" w:lineRule="auto"/>
            </w:pPr>
            <w:r w:rsidRPr="008065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74" w:type="dxa"/>
          </w:tcPr>
          <w:p w:rsidR="00806532" w:rsidRPr="00903526" w:rsidRDefault="00903526" w:rsidP="00903526">
            <w:pPr>
              <w:pStyle w:val="112"/>
              <w:numPr>
                <w:ilvl w:val="1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Указать какая часть документа и (или) реквизиты документа не поддаются прочтению </w:t>
            </w:r>
          </w:p>
        </w:tc>
      </w:tr>
      <w:tr w:rsidR="00CE71ED" w:rsidRPr="009C3BCB" w:rsidTr="005468FA">
        <w:trPr>
          <w:trHeight w:val="1697"/>
        </w:trPr>
        <w:tc>
          <w:tcPr>
            <w:tcW w:w="996" w:type="dxa"/>
          </w:tcPr>
          <w:p w:rsidR="00246E07" w:rsidRPr="009C3BCB" w:rsidRDefault="007E4F31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>12.1.</w:t>
            </w:r>
            <w:r w:rsidR="002B766E" w:rsidRPr="009C3BCB">
              <w:t>8</w:t>
            </w:r>
            <w:r w:rsidRPr="009C3BCB">
              <w:t>.</w:t>
            </w:r>
          </w:p>
        </w:tc>
        <w:tc>
          <w:tcPr>
            <w:tcW w:w="4386" w:type="dxa"/>
          </w:tcPr>
          <w:p w:rsidR="00246E07" w:rsidRPr="009C3BCB" w:rsidRDefault="0059033F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9C3BCB">
              <w:t xml:space="preserve">Подача </w:t>
            </w:r>
            <w:r w:rsidR="00E34ED2" w:rsidRPr="009C3BCB">
              <w:t>Запроса</w:t>
            </w:r>
            <w:r w:rsidRPr="009C3BCB">
              <w:t xml:space="preserve"> и иных документов в электронной форме, подписанных с использованием </w:t>
            </w:r>
            <w:r w:rsidR="00E80BCC" w:rsidRPr="009C3BCB">
              <w:t>ЭП</w:t>
            </w:r>
            <w:r w:rsidRPr="009C3BCB">
              <w:t>, не принадлежащей Заявителю или представителю Заявителя</w:t>
            </w:r>
          </w:p>
        </w:tc>
        <w:tc>
          <w:tcPr>
            <w:tcW w:w="5074" w:type="dxa"/>
          </w:tcPr>
          <w:p w:rsidR="00246E07" w:rsidRPr="009C3BCB" w:rsidRDefault="00246E07" w:rsidP="0017379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:rsidR="002F532C" w:rsidRPr="009C3BCB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2EA" w:rsidRPr="009C3BCB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BCB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9C3BCB" w:rsidRDefault="00217C3B" w:rsidP="00F95B2A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3BC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9C3BCB" w:rsidRDefault="00217C3B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C3BC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D32EA" w:rsidRPr="009C3BCB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24571A" w:rsidRPr="009C3BCB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="009D32EA" w:rsidRPr="009C3BCB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Pr="009C3BCB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272670" w:rsidRPr="009C3BCB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2670" w:rsidRPr="009C3BCB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2670" w:rsidRPr="009C3BCB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f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CE71ED" w:rsidRPr="009C3BCB" w:rsidTr="1422F11F">
        <w:tc>
          <w:tcPr>
            <w:tcW w:w="5382" w:type="dxa"/>
          </w:tcPr>
          <w:p w:rsidR="00217C3B" w:rsidRPr="009C3BCB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C3BCB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217C3B" w:rsidRPr="00806532" w:rsidRDefault="00806532" w:rsidP="00176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06532">
              <w:rPr>
                <w:sz w:val="24"/>
                <w:szCs w:val="24"/>
                <w:lang w:eastAsia="ru-RU"/>
              </w:rPr>
              <w:t>Председатель Комитета</w:t>
            </w:r>
          </w:p>
        </w:tc>
        <w:tc>
          <w:tcPr>
            <w:tcW w:w="4820" w:type="dxa"/>
          </w:tcPr>
          <w:p w:rsidR="00217C3B" w:rsidRPr="009C3BCB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9C3BCB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217C3B" w:rsidRPr="009C3BCB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C3BCB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9D32EA" w:rsidRPr="009C3BCB" w:rsidRDefault="009D32EA" w:rsidP="00F95B2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3D421A" w:rsidRPr="009C3BCB" w:rsidRDefault="009D32EA" w:rsidP="00F95B2A">
      <w:pPr>
        <w:pStyle w:val="affff6"/>
        <w:jc w:val="right"/>
        <w:rPr>
          <w:rFonts w:eastAsia="Calibri"/>
          <w:sz w:val="24"/>
          <w:szCs w:val="24"/>
        </w:rPr>
        <w:sectPr w:rsidR="003D421A" w:rsidRPr="009C3BCB" w:rsidSect="003D421A">
          <w:headerReference w:type="default" r:id="rId20"/>
          <w:footerReference w:type="default" r:id="rId21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9C3BCB">
        <w:rPr>
          <w:rFonts w:eastAsia="Calibri"/>
          <w:sz w:val="24"/>
          <w:szCs w:val="24"/>
        </w:rPr>
        <w:t>«____»_______________20__г.</w:t>
      </w:r>
    </w:p>
    <w:p w:rsidR="00AF27D4" w:rsidRPr="00D07B74" w:rsidRDefault="00AF27D4" w:rsidP="00AF27D4">
      <w:pPr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bookmarkStart w:id="296" w:name="_Приложение_№_9."/>
      <w:bookmarkEnd w:id="296"/>
      <w:r w:rsidRPr="00D07B7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903526">
        <w:rPr>
          <w:rFonts w:ascii="Times New Roman" w:hAnsi="Times New Roman"/>
          <w:sz w:val="26"/>
          <w:szCs w:val="26"/>
        </w:rPr>
        <w:t xml:space="preserve">№ </w:t>
      </w:r>
      <w:r w:rsidRPr="00D07B74">
        <w:rPr>
          <w:rFonts w:ascii="Times New Roman" w:hAnsi="Times New Roman"/>
          <w:sz w:val="26"/>
          <w:szCs w:val="26"/>
        </w:rPr>
        <w:t>7</w:t>
      </w:r>
    </w:p>
    <w:p w:rsidR="00AF27D4" w:rsidRPr="00D07B74" w:rsidRDefault="00AF27D4" w:rsidP="00AF27D4">
      <w:pPr>
        <w:spacing w:after="0" w:line="240" w:lineRule="auto"/>
        <w:ind w:left="9498"/>
        <w:rPr>
          <w:rFonts w:ascii="Times New Roman" w:hAnsi="Times New Roman"/>
          <w:sz w:val="26"/>
          <w:szCs w:val="26"/>
        </w:rPr>
      </w:pPr>
      <w:r w:rsidRPr="00D07B74">
        <w:rPr>
          <w:rFonts w:ascii="Times New Roman" w:hAnsi="Times New Roman"/>
          <w:sz w:val="26"/>
          <w:szCs w:val="26"/>
        </w:rPr>
        <w:t>к Администр</w:t>
      </w:r>
      <w:r w:rsidR="00806532">
        <w:rPr>
          <w:rFonts w:ascii="Times New Roman" w:hAnsi="Times New Roman"/>
          <w:sz w:val="26"/>
          <w:szCs w:val="26"/>
        </w:rPr>
        <w:t>ативному регламенту</w:t>
      </w:r>
      <w:r w:rsidRPr="00D07B74">
        <w:rPr>
          <w:rFonts w:ascii="Times New Roman" w:hAnsi="Times New Roman"/>
          <w:sz w:val="26"/>
          <w:szCs w:val="26"/>
        </w:rPr>
        <w:t xml:space="preserve"> </w:t>
      </w:r>
    </w:p>
    <w:p w:rsidR="00806532" w:rsidRDefault="00806532" w:rsidP="00F0170A">
      <w:pPr>
        <w:pStyle w:val="2f4"/>
        <w:rPr>
          <w:sz w:val="26"/>
          <w:szCs w:val="26"/>
        </w:rPr>
      </w:pPr>
      <w:bookmarkStart w:id="297" w:name="_Toc437973310"/>
      <w:bookmarkStart w:id="298" w:name="_Toc438110052"/>
      <w:bookmarkStart w:id="299" w:name="_Toc438376264"/>
      <w:bookmarkStart w:id="300" w:name="_Toc510617049"/>
      <w:bookmarkStart w:id="301" w:name="_Toc44407363"/>
      <w:bookmarkStart w:id="302" w:name="_Hlk20901287"/>
      <w:bookmarkEnd w:id="252"/>
      <w:bookmarkEnd w:id="253"/>
      <w:bookmarkEnd w:id="254"/>
      <w:bookmarkEnd w:id="255"/>
      <w:bookmarkEnd w:id="256"/>
      <w:bookmarkEnd w:id="257"/>
    </w:p>
    <w:p w:rsidR="004422CB" w:rsidRPr="00D07B74" w:rsidRDefault="004422CB" w:rsidP="00F0170A">
      <w:pPr>
        <w:pStyle w:val="2f4"/>
        <w:rPr>
          <w:sz w:val="26"/>
          <w:szCs w:val="26"/>
        </w:rPr>
      </w:pPr>
      <w:r w:rsidRPr="00D07B74">
        <w:rPr>
          <w:sz w:val="26"/>
          <w:szCs w:val="26"/>
        </w:rPr>
        <w:t>Перечень и содержание административных действий, составляющих административные процедуры</w:t>
      </w:r>
      <w:bookmarkEnd w:id="297"/>
      <w:bookmarkEnd w:id="298"/>
      <w:bookmarkEnd w:id="299"/>
      <w:bookmarkEnd w:id="300"/>
      <w:bookmarkEnd w:id="301"/>
    </w:p>
    <w:p w:rsidR="009C5316" w:rsidRPr="00D07B74" w:rsidRDefault="009C5316" w:rsidP="00F0170A">
      <w:pPr>
        <w:pStyle w:val="2f4"/>
        <w:rPr>
          <w:sz w:val="26"/>
          <w:szCs w:val="26"/>
        </w:rPr>
      </w:pPr>
      <w:bookmarkStart w:id="303" w:name="_Toc437973314"/>
      <w:bookmarkStart w:id="304" w:name="_Toc438110056"/>
      <w:bookmarkStart w:id="305" w:name="_Toc438376268"/>
      <w:bookmarkStart w:id="306" w:name="_Toc44407364"/>
      <w:bookmarkEnd w:id="302"/>
      <w:r w:rsidRPr="00D07B74">
        <w:rPr>
          <w:sz w:val="26"/>
          <w:szCs w:val="26"/>
        </w:rPr>
        <w:t>Порядок выполнения административных действий при обращении Заявителя</w:t>
      </w:r>
      <w:r w:rsidR="008B6D5D" w:rsidRPr="00D07B74">
        <w:rPr>
          <w:sz w:val="26"/>
          <w:szCs w:val="26"/>
        </w:rPr>
        <w:t xml:space="preserve"> </w:t>
      </w:r>
      <w:bookmarkEnd w:id="303"/>
      <w:bookmarkEnd w:id="304"/>
      <w:bookmarkEnd w:id="305"/>
      <w:r w:rsidRPr="00D07B74">
        <w:rPr>
          <w:sz w:val="26"/>
          <w:szCs w:val="26"/>
        </w:rPr>
        <w:t>посредством РПГУ</w:t>
      </w:r>
      <w:bookmarkEnd w:id="306"/>
    </w:p>
    <w:p w:rsidR="000B3A12" w:rsidRPr="00DF335C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851"/>
        <w:gridCol w:w="3260"/>
        <w:gridCol w:w="5987"/>
      </w:tblGrid>
      <w:tr w:rsidR="00DF335C" w:rsidRPr="000008F1" w:rsidTr="00DF335C">
        <w:trPr>
          <w:trHeight w:val="310"/>
        </w:trPr>
        <w:tc>
          <w:tcPr>
            <w:tcW w:w="14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35C" w:rsidRPr="000008F1" w:rsidRDefault="00DF335C" w:rsidP="00184B30">
            <w:pPr>
              <w:pStyle w:val="ConsPlusNormal"/>
              <w:suppressAutoHyphens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000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Запроса и документов, необходимых для предоставления Муниципальной услуги</w:t>
            </w:r>
          </w:p>
        </w:tc>
      </w:tr>
      <w:tr w:rsidR="00F10143" w:rsidRPr="000008F1" w:rsidTr="00184B3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0008F1" w:rsidRDefault="00F10143" w:rsidP="00184B3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выполнения / </w:t>
            </w:r>
            <w:proofErr w:type="spellStart"/>
            <w:proofErr w:type="gramStart"/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</w:t>
            </w:r>
            <w:r w:rsidR="002E29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зуемая</w:t>
            </w:r>
            <w:proofErr w:type="spellEnd"/>
            <w:proofErr w:type="gramEnd"/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0008F1" w:rsidRDefault="00F10143" w:rsidP="00DF33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0008F1" w:rsidRDefault="00F10143" w:rsidP="00DF33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3" w:rsidRPr="000008F1" w:rsidRDefault="00C97BC5" w:rsidP="00DF33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3" w:rsidRPr="000008F1" w:rsidRDefault="00F10143" w:rsidP="00DF33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0008F1" w:rsidRDefault="00F10143" w:rsidP="00DF33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0143" w:rsidRPr="000008F1" w:rsidTr="00184B30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C97BC5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0008F1">
              <w:rPr>
                <w:rFonts w:ascii="Times New Roman" w:hAnsi="Times New Roman" w:cs="Times New Roman"/>
              </w:rPr>
              <w:t>РПГУ/</w:t>
            </w:r>
            <w:r w:rsidR="004470CB" w:rsidRPr="000008F1">
              <w:rPr>
                <w:rFonts w:ascii="Times New Roman" w:hAnsi="Times New Roman" w:cs="Times New Roman"/>
              </w:rPr>
              <w:t>ВИС</w:t>
            </w:r>
            <w:r w:rsidRPr="000008F1">
              <w:rPr>
                <w:rFonts w:ascii="Times New Roman" w:hAnsi="Times New Roman" w:cs="Times New Roman"/>
              </w:rPr>
              <w:t>/</w:t>
            </w:r>
          </w:p>
          <w:p w:rsidR="00F10143" w:rsidRPr="000008F1" w:rsidRDefault="00806532" w:rsidP="00806532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10143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10143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 w:rsidRPr="000008F1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0008F1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0143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0143" w:rsidRPr="000008F1" w:rsidDel="006F40A6" w:rsidRDefault="00F10143" w:rsidP="001D2785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0008F1">
              <w:rPr>
                <w:rFonts w:ascii="Times New Roman" w:hAnsi="Times New Roman"/>
                <w:szCs w:val="22"/>
              </w:rPr>
              <w:t xml:space="preserve">Соответствие представленных Заявителем документов требованиям, установленным законодательством </w:t>
            </w:r>
            <w:r w:rsidR="001E07A1">
              <w:rPr>
                <w:rFonts w:ascii="Times New Roman" w:hAnsi="Times New Roman"/>
                <w:szCs w:val="22"/>
              </w:rPr>
              <w:t>РФ</w:t>
            </w:r>
            <w:r w:rsidRPr="000008F1">
              <w:rPr>
                <w:rFonts w:ascii="Times New Roman" w:hAnsi="Times New Roman"/>
                <w:szCs w:val="22"/>
              </w:rPr>
              <w:t>, в том числе Административным регламентом</w:t>
            </w:r>
          </w:p>
        </w:tc>
        <w:tc>
          <w:tcPr>
            <w:tcW w:w="5987" w:type="dxa"/>
            <w:tcBorders>
              <w:top w:val="single" w:sz="4" w:space="0" w:color="auto"/>
            </w:tcBorders>
            <w:shd w:val="clear" w:color="auto" w:fill="auto"/>
          </w:tcPr>
          <w:p w:rsidR="00D13BCB" w:rsidRPr="000008F1" w:rsidRDefault="00F10143" w:rsidP="00806532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0008F1">
              <w:rPr>
                <w:rFonts w:ascii="Times New Roman" w:hAnsi="Times New Roman"/>
                <w:szCs w:val="22"/>
              </w:rPr>
              <w:t xml:space="preserve">Запрос и прилагаемые документы поступают в интегрированную с РПГУ </w:t>
            </w:r>
            <w:r w:rsidR="004470CB" w:rsidRPr="000008F1">
              <w:rPr>
                <w:rFonts w:ascii="Times New Roman" w:hAnsi="Times New Roman"/>
                <w:szCs w:val="22"/>
              </w:rPr>
              <w:t>ВИС</w:t>
            </w:r>
            <w:r w:rsidRPr="000008F1">
              <w:rPr>
                <w:rFonts w:ascii="Times New Roman" w:hAnsi="Times New Roman"/>
                <w:szCs w:val="22"/>
              </w:rPr>
              <w:t>.</w:t>
            </w:r>
            <w:r w:rsidR="00DF335C" w:rsidRPr="000008F1">
              <w:rPr>
                <w:rFonts w:ascii="Times New Roman" w:hAnsi="Times New Roman"/>
                <w:szCs w:val="22"/>
              </w:rPr>
              <w:t xml:space="preserve"> </w:t>
            </w:r>
            <w:r w:rsidR="00D13BCB" w:rsidRPr="000008F1">
              <w:rPr>
                <w:rFonts w:ascii="Times New Roman" w:hAnsi="Times New Roman"/>
                <w:szCs w:val="22"/>
              </w:rPr>
              <w:t>Результатом административного действия является прием Запроса.</w:t>
            </w:r>
            <w:r w:rsidR="00DF335C" w:rsidRPr="000008F1">
              <w:rPr>
                <w:rFonts w:ascii="Times New Roman" w:hAnsi="Times New Roman"/>
                <w:szCs w:val="22"/>
              </w:rPr>
              <w:t xml:space="preserve"> </w:t>
            </w:r>
            <w:r w:rsidR="00611751" w:rsidRPr="000008F1">
              <w:rPr>
                <w:rFonts w:ascii="Times New Roman" w:hAnsi="Times New Roman"/>
                <w:szCs w:val="22"/>
              </w:rPr>
              <w:t>Результат фиксируется</w:t>
            </w:r>
            <w:r w:rsidR="00D13BCB" w:rsidRPr="000008F1">
              <w:rPr>
                <w:rFonts w:ascii="Times New Roman" w:hAnsi="Times New Roman"/>
                <w:szCs w:val="22"/>
              </w:rPr>
              <w:t xml:space="preserve"> в электронной форме в </w:t>
            </w:r>
            <w:r w:rsidR="004470CB" w:rsidRPr="000008F1">
              <w:rPr>
                <w:rFonts w:ascii="Times New Roman" w:hAnsi="Times New Roman"/>
                <w:szCs w:val="22"/>
              </w:rPr>
              <w:t>ВИС</w:t>
            </w:r>
            <w:r w:rsidR="00FD0357" w:rsidRPr="000008F1">
              <w:rPr>
                <w:rFonts w:ascii="Times New Roman" w:hAnsi="Times New Roman"/>
                <w:szCs w:val="22"/>
              </w:rPr>
              <w:t xml:space="preserve"> </w:t>
            </w:r>
            <w:r w:rsidR="00806532">
              <w:rPr>
                <w:rFonts w:ascii="Times New Roman" w:hAnsi="Times New Roman"/>
                <w:szCs w:val="22"/>
              </w:rPr>
              <w:t>Комитета</w:t>
            </w:r>
          </w:p>
        </w:tc>
      </w:tr>
      <w:tr w:rsidR="00F10143" w:rsidRPr="000008F1" w:rsidTr="00184B30">
        <w:tc>
          <w:tcPr>
            <w:tcW w:w="1242" w:type="dxa"/>
            <w:vMerge w:val="restart"/>
            <w:shd w:val="clear" w:color="auto" w:fill="auto"/>
          </w:tcPr>
          <w:p w:rsidR="00F10143" w:rsidRPr="000008F1" w:rsidRDefault="00903526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</w:t>
            </w:r>
            <w:r w:rsidR="00F10143" w:rsidRPr="000008F1">
              <w:rPr>
                <w:rFonts w:ascii="Times New Roman" w:eastAsia="Times New Roman" w:hAnsi="Times New Roman" w:cs="Times New Roman"/>
              </w:rPr>
              <w:t>/</w:t>
            </w:r>
            <w:r w:rsidR="004470CB" w:rsidRPr="000008F1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410" w:type="dxa"/>
            <w:shd w:val="clear" w:color="auto" w:fill="auto"/>
          </w:tcPr>
          <w:p w:rsidR="00F10143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eastAsia="Times New Roman" w:hAnsi="Times New Roman" w:cs="Times New Roman"/>
              </w:rPr>
              <w:t xml:space="preserve">Проверка комплектности документов по перечню документов, необходимых для предоставления </w:t>
            </w:r>
            <w:r w:rsidR="002D40DC" w:rsidRPr="000008F1">
              <w:rPr>
                <w:rFonts w:ascii="Times New Roman" w:hAnsi="Times New Roman" w:cs="Times New Roman"/>
              </w:rPr>
              <w:t xml:space="preserve">Муниципальной </w:t>
            </w:r>
            <w:r w:rsidRPr="000008F1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10143" w:rsidRPr="000008F1" w:rsidRDefault="00F10143" w:rsidP="001D2785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F10143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3260" w:type="dxa"/>
          </w:tcPr>
          <w:p w:rsidR="00F10143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</w:t>
            </w:r>
            <w:r w:rsidR="001E07A1">
              <w:rPr>
                <w:rFonts w:ascii="Times New Roman" w:hAnsi="Times New Roman"/>
              </w:rPr>
              <w:t>РФ</w:t>
            </w:r>
            <w:r w:rsidRPr="000008F1">
              <w:rPr>
                <w:rFonts w:ascii="Times New Roman" w:hAnsi="Times New Roman"/>
              </w:rPr>
              <w:t>, в том числе Административным регламентом</w:t>
            </w:r>
          </w:p>
        </w:tc>
        <w:tc>
          <w:tcPr>
            <w:tcW w:w="5987" w:type="dxa"/>
            <w:vMerge w:val="restart"/>
            <w:shd w:val="clear" w:color="auto" w:fill="auto"/>
          </w:tcPr>
          <w:p w:rsidR="00D13BCB" w:rsidRPr="000008F1" w:rsidRDefault="00F10143" w:rsidP="0090352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eastAsia="Times New Roman" w:hAnsi="Times New Roman" w:cs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FD0357" w:rsidRPr="000008F1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0008F1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0008F1" w:rsidRPr="000008F1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8F1">
              <w:rPr>
                <w:rFonts w:ascii="Times New Roman" w:eastAsia="Times New Roman" w:hAnsi="Times New Roman" w:cs="Times New Roman"/>
              </w:rPr>
              <w:t xml:space="preserve">В случае отсутствия какого-либо документа, подлежащего представлению Заявителем, </w:t>
            </w:r>
            <w:r w:rsidR="0065748C" w:rsidRPr="000008F1">
              <w:rPr>
                <w:rFonts w:ascii="Times New Roman" w:eastAsia="Times New Roman" w:hAnsi="Times New Roman" w:cs="Times New Roman"/>
              </w:rPr>
              <w:t>должностным лицом</w:t>
            </w:r>
            <w:r w:rsidRPr="000008F1">
              <w:rPr>
                <w:rFonts w:ascii="Times New Roman" w:eastAsia="Times New Roman" w:hAnsi="Times New Roman" w:cs="Times New Roman"/>
              </w:rPr>
              <w:t xml:space="preserve"> </w:t>
            </w:r>
            <w:r w:rsidR="00806532">
              <w:rPr>
                <w:rFonts w:ascii="Times New Roman" w:eastAsia="Times New Roman" w:hAnsi="Times New Roman" w:cs="Times New Roman"/>
              </w:rPr>
              <w:t>Комитета</w:t>
            </w:r>
            <w:r w:rsidRPr="000008F1">
              <w:rPr>
                <w:rFonts w:ascii="Times New Roman" w:eastAsia="Times New Roman" w:hAnsi="Times New Roman" w:cs="Times New Roman"/>
              </w:rPr>
              <w:t xml:space="preserve"> формируется решение об отказе в приеме документов.</w:t>
            </w:r>
            <w:r w:rsidR="000008F1" w:rsidRPr="000008F1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8F1">
              <w:rPr>
                <w:rFonts w:ascii="Times New Roman" w:eastAsia="Times New Roman" w:hAnsi="Times New Roman" w:cs="Times New Roman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806532">
              <w:rPr>
                <w:rFonts w:ascii="Times New Roman" w:eastAsia="Times New Roman" w:hAnsi="Times New Roman" w:cs="Times New Roman"/>
              </w:rPr>
              <w:t>Комитета</w:t>
            </w:r>
            <w:r w:rsidRPr="000008F1">
              <w:rPr>
                <w:rFonts w:ascii="Times New Roman" w:eastAsia="Times New Roman" w:hAnsi="Times New Roman" w:cs="Times New Roman"/>
              </w:rPr>
              <w:t xml:space="preserve"> и не позднее следующего рабочего дня направляется Заявителю в Личный кабинет на РПГУ.</w:t>
            </w:r>
            <w:r w:rsidR="000008F1" w:rsidRPr="000008F1">
              <w:rPr>
                <w:rFonts w:ascii="Times New Roman" w:eastAsia="Times New Roman" w:hAnsi="Times New Roman" w:cs="Times New Roman"/>
              </w:rPr>
              <w:t xml:space="preserve"> </w:t>
            </w:r>
            <w:r w:rsidRPr="000008F1">
              <w:rPr>
                <w:rFonts w:ascii="Times New Roman" w:eastAsia="Times New Roman" w:hAnsi="Times New Roman" w:cs="Times New Roman"/>
              </w:rPr>
              <w:t>В случае отсутствия оснований для отказа в при</w:t>
            </w:r>
            <w:r w:rsidR="00D13BCB" w:rsidRPr="000008F1">
              <w:rPr>
                <w:rFonts w:ascii="Times New Roman" w:eastAsia="Times New Roman" w:hAnsi="Times New Roman" w:cs="Times New Roman"/>
              </w:rPr>
              <w:t>е</w:t>
            </w:r>
            <w:r w:rsidRPr="000008F1">
              <w:rPr>
                <w:rFonts w:ascii="Times New Roman" w:eastAsia="Times New Roman" w:hAnsi="Times New Roman" w:cs="Times New Roman"/>
              </w:rPr>
              <w:t xml:space="preserve">ме документов, необходимых для предоставления </w:t>
            </w:r>
            <w:r w:rsidR="00FD0357" w:rsidRPr="000008F1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0008F1">
              <w:rPr>
                <w:rFonts w:ascii="Times New Roman" w:eastAsia="Times New Roman" w:hAnsi="Times New Roman" w:cs="Times New Roman"/>
              </w:rPr>
              <w:t xml:space="preserve"> услуги, Запрос регистрируется в </w:t>
            </w:r>
            <w:r w:rsidR="004470CB" w:rsidRPr="000008F1">
              <w:rPr>
                <w:rFonts w:ascii="Times New Roman" w:eastAsia="Times New Roman" w:hAnsi="Times New Roman" w:cs="Times New Roman"/>
              </w:rPr>
              <w:t>ВИС</w:t>
            </w:r>
            <w:r w:rsidR="00FD0357" w:rsidRPr="000008F1">
              <w:rPr>
                <w:rFonts w:ascii="Times New Roman" w:eastAsia="Times New Roman" w:hAnsi="Times New Roman" w:cs="Times New Roman"/>
              </w:rPr>
              <w:t xml:space="preserve"> </w:t>
            </w:r>
            <w:r w:rsidR="00806532">
              <w:rPr>
                <w:rFonts w:ascii="Times New Roman" w:eastAsia="Times New Roman" w:hAnsi="Times New Roman" w:cs="Times New Roman"/>
              </w:rPr>
              <w:t>Комитета</w:t>
            </w:r>
            <w:r w:rsidRPr="000008F1">
              <w:rPr>
                <w:rFonts w:ascii="Times New Roman" w:eastAsia="Times New Roman" w:hAnsi="Times New Roman" w:cs="Times New Roman"/>
              </w:rPr>
              <w:t>, о чем Заявитель уведомляется в Личном кабинете на РПГУ.</w:t>
            </w:r>
            <w:r w:rsidR="000008F1" w:rsidRPr="000008F1">
              <w:rPr>
                <w:rFonts w:ascii="Times New Roman" w:eastAsia="Times New Roman" w:hAnsi="Times New Roman" w:cs="Times New Roman"/>
              </w:rPr>
              <w:t xml:space="preserve"> </w:t>
            </w:r>
            <w:r w:rsidR="00D13BCB" w:rsidRPr="000008F1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513852" w:rsidRPr="000008F1">
              <w:rPr>
                <w:rFonts w:ascii="Times New Roman" w:hAnsi="Times New Roman"/>
              </w:rPr>
              <w:t>Муниципальной</w:t>
            </w:r>
            <w:r w:rsidR="00D13BCB" w:rsidRPr="000008F1">
              <w:rPr>
                <w:rFonts w:ascii="Times New Roman" w:hAnsi="Times New Roman"/>
              </w:rPr>
              <w:t xml:space="preserve"> услуги либо отказ в его регистрации.</w:t>
            </w:r>
            <w:r w:rsidR="000008F1" w:rsidRPr="000008F1">
              <w:rPr>
                <w:rFonts w:ascii="Times New Roman" w:hAnsi="Times New Roman"/>
              </w:rPr>
              <w:t xml:space="preserve"> </w:t>
            </w:r>
            <w:r w:rsidR="00611751" w:rsidRPr="000008F1">
              <w:rPr>
                <w:rFonts w:ascii="Times New Roman" w:hAnsi="Times New Roman"/>
              </w:rPr>
              <w:t>Результат фиксируется</w:t>
            </w:r>
            <w:r w:rsidR="00D13BCB" w:rsidRPr="000008F1">
              <w:rPr>
                <w:rFonts w:ascii="Times New Roman" w:hAnsi="Times New Roman"/>
              </w:rPr>
              <w:t xml:space="preserve"> в электронной форме в </w:t>
            </w:r>
            <w:r w:rsidR="004470CB" w:rsidRPr="000008F1">
              <w:rPr>
                <w:rFonts w:ascii="Times New Roman" w:hAnsi="Times New Roman"/>
              </w:rPr>
              <w:t>ВИС</w:t>
            </w:r>
            <w:r w:rsidR="0007031F" w:rsidRPr="000008F1">
              <w:rPr>
                <w:rFonts w:ascii="Times New Roman" w:hAnsi="Times New Roman"/>
              </w:rPr>
              <w:t xml:space="preserve"> </w:t>
            </w:r>
            <w:r w:rsidR="00903526">
              <w:rPr>
                <w:rFonts w:ascii="Times New Roman" w:hAnsi="Times New Roman"/>
              </w:rPr>
              <w:t>Комитета,</w:t>
            </w:r>
            <w:r w:rsidR="00D13BCB" w:rsidRPr="000008F1">
              <w:rPr>
                <w:rFonts w:ascii="Times New Roman" w:hAnsi="Times New Roman"/>
              </w:rPr>
              <w:t xml:space="preserve"> а также на РПГУ</w:t>
            </w:r>
          </w:p>
        </w:tc>
      </w:tr>
      <w:tr w:rsidR="00F10143" w:rsidRPr="000008F1" w:rsidTr="00184B30">
        <w:tc>
          <w:tcPr>
            <w:tcW w:w="1242" w:type="dxa"/>
            <w:vMerge/>
          </w:tcPr>
          <w:p w:rsidR="00F10143" w:rsidRPr="000008F1" w:rsidRDefault="00F10143" w:rsidP="00DF335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10143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eastAsia="Times New Roman" w:hAnsi="Times New Roman" w:cs="Times New Roman"/>
              </w:rPr>
              <w:t>Регистрация Запроса либо отказ в регистрации Запроса</w:t>
            </w:r>
          </w:p>
        </w:tc>
        <w:tc>
          <w:tcPr>
            <w:tcW w:w="992" w:type="dxa"/>
            <w:vMerge/>
          </w:tcPr>
          <w:p w:rsidR="00F10143" w:rsidRPr="000008F1" w:rsidRDefault="00F10143" w:rsidP="001D2785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F10143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3260" w:type="dxa"/>
          </w:tcPr>
          <w:p w:rsidR="00F10143" w:rsidRPr="000008F1" w:rsidRDefault="00F1014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008F1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</w:t>
            </w:r>
            <w:r w:rsidR="001E07A1">
              <w:rPr>
                <w:rFonts w:ascii="Times New Roman" w:hAnsi="Times New Roman"/>
              </w:rPr>
              <w:t>РФ</w:t>
            </w:r>
            <w:r w:rsidRPr="000008F1">
              <w:rPr>
                <w:rFonts w:ascii="Times New Roman" w:hAnsi="Times New Roman"/>
              </w:rPr>
              <w:t>, в том числе Административным регламентом</w:t>
            </w:r>
          </w:p>
        </w:tc>
        <w:tc>
          <w:tcPr>
            <w:tcW w:w="5987" w:type="dxa"/>
            <w:vMerge/>
          </w:tcPr>
          <w:p w:rsidR="00F10143" w:rsidRPr="000008F1" w:rsidRDefault="00F10143" w:rsidP="00DF335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A12" w:rsidRPr="00CC5A5A" w:rsidRDefault="000B3A12" w:rsidP="00DF335C">
      <w:pPr>
        <w:spacing w:after="0" w:line="23" w:lineRule="atLeast"/>
        <w:ind w:firstLine="709"/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0B3A12" w:rsidRPr="00184B30" w:rsidRDefault="00F21AE9" w:rsidP="00184B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08F1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0B3A12" w:rsidRPr="000008F1">
        <w:rPr>
          <w:rFonts w:ascii="Times New Roman" w:hAnsi="Times New Roman"/>
          <w:b/>
          <w:bCs/>
          <w:sz w:val="24"/>
          <w:szCs w:val="24"/>
        </w:rPr>
        <w:t>. Формирование и направление меж</w:t>
      </w:r>
      <w:r w:rsidR="00E3158A" w:rsidRPr="000008F1">
        <w:rPr>
          <w:rFonts w:ascii="Times New Roman" w:hAnsi="Times New Roman"/>
          <w:b/>
          <w:bCs/>
          <w:sz w:val="24"/>
          <w:szCs w:val="24"/>
        </w:rPr>
        <w:t xml:space="preserve">ведомственных </w:t>
      </w:r>
      <w:r w:rsidR="006F40A6" w:rsidRPr="000008F1">
        <w:rPr>
          <w:rFonts w:ascii="Times New Roman" w:hAnsi="Times New Roman"/>
          <w:b/>
          <w:bCs/>
          <w:sz w:val="24"/>
          <w:szCs w:val="24"/>
        </w:rPr>
        <w:t xml:space="preserve">информационных </w:t>
      </w:r>
      <w:r w:rsidR="000B3A12" w:rsidRPr="000008F1">
        <w:rPr>
          <w:rFonts w:ascii="Times New Roman" w:hAnsi="Times New Roman"/>
          <w:b/>
          <w:bCs/>
          <w:sz w:val="24"/>
          <w:szCs w:val="24"/>
        </w:rPr>
        <w:t>запросов</w:t>
      </w:r>
      <w:r w:rsidR="00184B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3A12" w:rsidRPr="000008F1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</w:t>
      </w:r>
      <w:r w:rsidR="0090529E" w:rsidRPr="000008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852" w:rsidRPr="000008F1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0B3A12" w:rsidRPr="000008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29E" w:rsidRPr="000008F1">
        <w:rPr>
          <w:rFonts w:ascii="Times New Roman" w:hAnsi="Times New Roman"/>
          <w:b/>
          <w:bCs/>
          <w:sz w:val="24"/>
          <w:szCs w:val="24"/>
        </w:rPr>
        <w:t>у</w:t>
      </w:r>
      <w:r w:rsidR="000B3A12" w:rsidRPr="000008F1">
        <w:rPr>
          <w:rFonts w:ascii="Times New Roman" w:hAnsi="Times New Roman"/>
          <w:b/>
          <w:bCs/>
          <w:sz w:val="24"/>
          <w:szCs w:val="24"/>
        </w:rPr>
        <w:t>слуги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993"/>
        <w:gridCol w:w="3118"/>
        <w:gridCol w:w="5954"/>
      </w:tblGrid>
      <w:tr w:rsidR="001E07A1" w:rsidRPr="000008F1" w:rsidTr="002E297A">
        <w:trPr>
          <w:tblHeader/>
        </w:trPr>
        <w:tc>
          <w:tcPr>
            <w:tcW w:w="1242" w:type="dxa"/>
            <w:shd w:val="clear" w:color="auto" w:fill="auto"/>
          </w:tcPr>
          <w:p w:rsidR="001E07A1" w:rsidRPr="000008F1" w:rsidRDefault="001E07A1" w:rsidP="001E07A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выполнения / </w:t>
            </w:r>
            <w:proofErr w:type="spellStart"/>
            <w:proofErr w:type="gramStart"/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зуемая</w:t>
            </w:r>
            <w:proofErr w:type="spellEnd"/>
            <w:proofErr w:type="gramEnd"/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</w:t>
            </w:r>
          </w:p>
        </w:tc>
        <w:tc>
          <w:tcPr>
            <w:tcW w:w="2410" w:type="dxa"/>
            <w:shd w:val="clear" w:color="auto" w:fill="auto"/>
          </w:tcPr>
          <w:p w:rsidR="001E07A1" w:rsidRPr="000008F1" w:rsidRDefault="001E07A1" w:rsidP="001E07A1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992" w:type="dxa"/>
            <w:shd w:val="clear" w:color="auto" w:fill="auto"/>
          </w:tcPr>
          <w:p w:rsidR="001E07A1" w:rsidRPr="000008F1" w:rsidRDefault="001E07A1" w:rsidP="001E07A1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993" w:type="dxa"/>
          </w:tcPr>
          <w:p w:rsidR="001E07A1" w:rsidRPr="000008F1" w:rsidRDefault="001E07A1" w:rsidP="001E07A1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3118" w:type="dxa"/>
          </w:tcPr>
          <w:p w:rsidR="001E07A1" w:rsidRPr="000008F1" w:rsidRDefault="001E07A1" w:rsidP="001E07A1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5954" w:type="dxa"/>
            <w:shd w:val="clear" w:color="auto" w:fill="auto"/>
          </w:tcPr>
          <w:p w:rsidR="001E07A1" w:rsidRPr="000008F1" w:rsidRDefault="001E07A1" w:rsidP="001E07A1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7BC5" w:rsidRPr="00CC5A5A" w:rsidTr="002E297A">
        <w:tc>
          <w:tcPr>
            <w:tcW w:w="1242" w:type="dxa"/>
            <w:vMerge w:val="restart"/>
            <w:shd w:val="clear" w:color="auto" w:fill="auto"/>
          </w:tcPr>
          <w:p w:rsidR="00C97BC5" w:rsidRPr="001E07A1" w:rsidRDefault="00806532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</w:t>
            </w:r>
            <w:r w:rsidR="00C97BC5" w:rsidRPr="001E07A1">
              <w:rPr>
                <w:rFonts w:ascii="Times New Roman" w:eastAsia="Times New Roman" w:hAnsi="Times New Roman" w:cs="Times New Roman"/>
              </w:rPr>
              <w:t>/</w:t>
            </w:r>
            <w:r w:rsidR="00932F7E" w:rsidRPr="001E07A1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410" w:type="dxa"/>
            <w:shd w:val="clear" w:color="auto" w:fill="auto"/>
          </w:tcPr>
          <w:p w:rsidR="00C97BC5" w:rsidRPr="001E07A1" w:rsidRDefault="00C97BC5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E07A1">
              <w:rPr>
                <w:rFonts w:ascii="Times New Roman" w:eastAsia="Times New Roman" w:hAnsi="Times New Roman" w:cs="Times New Roman"/>
              </w:rPr>
              <w:t xml:space="preserve">Определение состава документов, подлежащих запросу у федеральных органов исполнительной власти, </w:t>
            </w:r>
            <w:r w:rsidR="002D40DC" w:rsidRPr="001E07A1">
              <w:rPr>
                <w:rFonts w:ascii="Times New Roman" w:eastAsia="Times New Roman" w:hAnsi="Times New Roman" w:cs="Times New Roman"/>
              </w:rPr>
              <w:t xml:space="preserve">иных органов власти, органов местного самоуправления, </w:t>
            </w:r>
            <w:r w:rsidRPr="001E07A1">
              <w:rPr>
                <w:rFonts w:ascii="Times New Roman" w:eastAsia="Times New Roman" w:hAnsi="Times New Roman" w:cs="Times New Roman"/>
              </w:rPr>
              <w:t>направление запроса</w:t>
            </w:r>
          </w:p>
        </w:tc>
        <w:tc>
          <w:tcPr>
            <w:tcW w:w="992" w:type="dxa"/>
            <w:shd w:val="clear" w:color="auto" w:fill="auto"/>
          </w:tcPr>
          <w:p w:rsidR="00C97BC5" w:rsidRPr="001E07A1" w:rsidRDefault="00C97BC5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E07A1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 w:rsidRPr="001E07A1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1E07A1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993" w:type="dxa"/>
          </w:tcPr>
          <w:p w:rsidR="00C97BC5" w:rsidRPr="001E07A1" w:rsidRDefault="00C97BC5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E07A1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8" w:type="dxa"/>
          </w:tcPr>
          <w:p w:rsidR="00C97BC5" w:rsidRPr="001E07A1" w:rsidRDefault="00C97BC5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E07A1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28293D" w:rsidRPr="001E07A1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E07A1">
              <w:rPr>
                <w:rFonts w:ascii="Times New Roman" w:eastAsia="Times New Roman" w:hAnsi="Times New Roman" w:cs="Times New Roman"/>
              </w:rPr>
              <w:t xml:space="preserve"> услуги, документов, находящихся в распоряжении у </w:t>
            </w:r>
            <w:r w:rsidR="00692213" w:rsidRPr="001E07A1">
              <w:rPr>
                <w:rFonts w:ascii="Times New Roman" w:eastAsia="Times New Roman" w:hAnsi="Times New Roman" w:cs="Times New Roman"/>
              </w:rPr>
              <w:t>федеральных органов исполнительной власти</w:t>
            </w:r>
            <w:r w:rsidR="002D40DC" w:rsidRPr="001E07A1">
              <w:rPr>
                <w:rFonts w:ascii="Times New Roman" w:eastAsia="Times New Roman" w:hAnsi="Times New Roman" w:cs="Times New Roman"/>
              </w:rPr>
              <w:t>, иных органов власти, органов местного самоуправления</w:t>
            </w:r>
          </w:p>
        </w:tc>
        <w:tc>
          <w:tcPr>
            <w:tcW w:w="5954" w:type="dxa"/>
            <w:shd w:val="clear" w:color="auto" w:fill="auto"/>
          </w:tcPr>
          <w:p w:rsidR="00AB50DD" w:rsidRPr="001E07A1" w:rsidRDefault="00DC0F5C" w:rsidP="00FB30C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E07A1">
              <w:rPr>
                <w:rFonts w:ascii="Times New Roman" w:hAnsi="Times New Roman" w:cs="Times New Roman"/>
              </w:rPr>
              <w:t xml:space="preserve">Должностное лицо </w:t>
            </w:r>
            <w:r w:rsidR="00806532">
              <w:rPr>
                <w:rFonts w:ascii="Times New Roman" w:hAnsi="Times New Roman" w:cs="Times New Roman"/>
              </w:rPr>
              <w:t>Комитета</w:t>
            </w:r>
            <w:r w:rsidRPr="001E07A1">
              <w:rPr>
                <w:rFonts w:ascii="Times New Roman" w:hAnsi="Times New Roman" w:cs="Times New Roman"/>
              </w:rPr>
              <w:t xml:space="preserve"> формирует и направляет межведомственный </w:t>
            </w:r>
            <w:r w:rsidR="00FF20F3" w:rsidRPr="001E07A1">
              <w:rPr>
                <w:rFonts w:ascii="Times New Roman" w:hAnsi="Times New Roman" w:cs="Times New Roman"/>
              </w:rPr>
              <w:t xml:space="preserve">информационный </w:t>
            </w:r>
            <w:r w:rsidRPr="001E07A1">
              <w:rPr>
                <w:rFonts w:ascii="Times New Roman" w:hAnsi="Times New Roman" w:cs="Times New Roman"/>
              </w:rPr>
              <w:t>запрос, е</w:t>
            </w:r>
            <w:r w:rsidRPr="001E07A1">
              <w:rPr>
                <w:rFonts w:ascii="Times New Roman" w:eastAsia="Times New Roman" w:hAnsi="Times New Roman" w:cs="Times New Roman"/>
              </w:rPr>
              <w:t>сли</w:t>
            </w:r>
            <w:r w:rsidR="00C97BC5" w:rsidRPr="001E07A1">
              <w:rPr>
                <w:rFonts w:ascii="Times New Roman" w:eastAsia="Times New Roman" w:hAnsi="Times New Roman" w:cs="Times New Roman"/>
              </w:rPr>
              <w:t xml:space="preserve"> отсутствуют документы</w:t>
            </w:r>
            <w:r w:rsidR="00FB37F6">
              <w:rPr>
                <w:rFonts w:ascii="Times New Roman" w:eastAsia="Times New Roman" w:hAnsi="Times New Roman" w:cs="Times New Roman"/>
              </w:rPr>
              <w:t>, указанные в подразделе 11 настоящего Административного регламента, если они н</w:t>
            </w:r>
            <w:r w:rsidR="00C97BC5" w:rsidRPr="001E07A1">
              <w:rPr>
                <w:rFonts w:ascii="Times New Roman" w:eastAsia="Times New Roman" w:hAnsi="Times New Roman" w:cs="Times New Roman"/>
              </w:rPr>
              <w:t>еобходимы для предоставления</w:t>
            </w:r>
            <w:r w:rsidR="00C97BC5" w:rsidRPr="001E07A1">
              <w:rPr>
                <w:rFonts w:ascii="Times New Roman" w:hAnsi="Times New Roman" w:cs="Times New Roman"/>
              </w:rPr>
              <w:t xml:space="preserve"> </w:t>
            </w:r>
            <w:r w:rsidR="00513852" w:rsidRPr="001E07A1">
              <w:rPr>
                <w:rFonts w:ascii="Times New Roman" w:eastAsia="Times New Roman" w:hAnsi="Times New Roman" w:cs="Times New Roman"/>
              </w:rPr>
              <w:t>Муниципальной</w:t>
            </w:r>
            <w:r w:rsidR="00FF05BE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2E297A" w:rsidRPr="001E07A1">
              <w:rPr>
                <w:rFonts w:ascii="Times New Roman" w:eastAsia="Times New Roman" w:hAnsi="Times New Roman" w:cs="Times New Roman"/>
              </w:rPr>
              <w:t xml:space="preserve"> </w:t>
            </w:r>
            <w:r w:rsidR="00C97BC5" w:rsidRPr="001E07A1">
              <w:rPr>
                <w:rFonts w:ascii="Times New Roman" w:eastAsia="Times New Roman" w:hAnsi="Times New Roman" w:cs="Times New Roman"/>
              </w:rPr>
              <w:t>В</w:t>
            </w:r>
            <w:r w:rsidR="00932F7E" w:rsidRPr="001E07A1">
              <w:rPr>
                <w:rFonts w:ascii="Times New Roman" w:eastAsia="Times New Roman" w:hAnsi="Times New Roman" w:cs="Times New Roman"/>
              </w:rPr>
              <w:t xml:space="preserve"> ВИС</w:t>
            </w:r>
            <w:r w:rsidR="00C97BC5" w:rsidRPr="001E07A1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</w:t>
            </w:r>
            <w:r w:rsidR="003C5557" w:rsidRPr="001E07A1">
              <w:rPr>
                <w:rFonts w:ascii="Times New Roman" w:eastAsia="Times New Roman" w:hAnsi="Times New Roman" w:cs="Times New Roman"/>
              </w:rPr>
              <w:t xml:space="preserve">межведомственный </w:t>
            </w:r>
            <w:r w:rsidR="00FF20F3" w:rsidRPr="001E07A1">
              <w:rPr>
                <w:rFonts w:ascii="Times New Roman" w:eastAsia="Times New Roman" w:hAnsi="Times New Roman" w:cs="Times New Roman"/>
              </w:rPr>
              <w:t xml:space="preserve">информационный </w:t>
            </w:r>
            <w:r w:rsidR="00C97BC5" w:rsidRPr="001E07A1">
              <w:rPr>
                <w:rFonts w:ascii="Times New Roman" w:eastAsia="Times New Roman" w:hAnsi="Times New Roman" w:cs="Times New Roman"/>
              </w:rPr>
              <w:t>запрос</w:t>
            </w:r>
            <w:r w:rsidR="00AB50DD" w:rsidRPr="001E07A1">
              <w:rPr>
                <w:rFonts w:ascii="Times New Roman" w:eastAsia="Times New Roman" w:hAnsi="Times New Roman" w:cs="Times New Roman"/>
              </w:rPr>
              <w:t>.</w:t>
            </w:r>
            <w:r w:rsidR="000008F1" w:rsidRPr="001E07A1">
              <w:rPr>
                <w:rFonts w:ascii="Times New Roman" w:eastAsia="Times New Roman" w:hAnsi="Times New Roman" w:cs="Times New Roman"/>
              </w:rPr>
              <w:t xml:space="preserve"> </w:t>
            </w:r>
            <w:r w:rsidR="00AB50DD" w:rsidRPr="001E07A1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направление </w:t>
            </w:r>
            <w:r w:rsidR="003C5557" w:rsidRPr="001E07A1">
              <w:rPr>
                <w:rFonts w:ascii="Times New Roman" w:hAnsi="Times New Roman" w:cs="Times New Roman"/>
              </w:rPr>
              <w:t xml:space="preserve">межведомственного </w:t>
            </w:r>
            <w:r w:rsidR="00FF20F3" w:rsidRPr="001E07A1">
              <w:rPr>
                <w:rFonts w:ascii="Times New Roman" w:hAnsi="Times New Roman" w:cs="Times New Roman"/>
              </w:rPr>
              <w:t xml:space="preserve">информационного </w:t>
            </w:r>
            <w:r w:rsidR="00AB50DD" w:rsidRPr="001E07A1">
              <w:rPr>
                <w:rFonts w:ascii="Times New Roman" w:hAnsi="Times New Roman" w:cs="Times New Roman"/>
              </w:rPr>
              <w:t>запроса.</w:t>
            </w:r>
            <w:r w:rsidR="002E297A" w:rsidRPr="001E07A1">
              <w:rPr>
                <w:rFonts w:ascii="Times New Roman" w:hAnsi="Times New Roman" w:cs="Times New Roman"/>
              </w:rPr>
              <w:t xml:space="preserve"> </w:t>
            </w:r>
            <w:r w:rsidR="00611751" w:rsidRPr="001E07A1">
              <w:rPr>
                <w:rFonts w:ascii="Times New Roman" w:hAnsi="Times New Roman" w:cs="Times New Roman"/>
              </w:rPr>
              <w:t>Результат фиксируется</w:t>
            </w:r>
            <w:r w:rsidR="00AB50DD" w:rsidRPr="001E07A1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  <w:tr w:rsidR="00C97BC5" w:rsidRPr="00CC5A5A" w:rsidTr="002E297A">
        <w:tc>
          <w:tcPr>
            <w:tcW w:w="1242" w:type="dxa"/>
            <w:vMerge/>
          </w:tcPr>
          <w:p w:rsidR="00C97BC5" w:rsidRPr="001E07A1" w:rsidRDefault="00C97BC5" w:rsidP="000008F1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97BC5" w:rsidRPr="001E07A1" w:rsidRDefault="00C97BC5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E07A1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</w:t>
            </w:r>
          </w:p>
        </w:tc>
        <w:tc>
          <w:tcPr>
            <w:tcW w:w="992" w:type="dxa"/>
            <w:shd w:val="clear" w:color="auto" w:fill="auto"/>
          </w:tcPr>
          <w:p w:rsidR="00C97BC5" w:rsidRPr="001E07A1" w:rsidRDefault="00C97BC5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E07A1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 w:rsidRPr="001E07A1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1E07A1">
              <w:rPr>
                <w:rFonts w:ascii="Times New Roman" w:eastAsia="Times New Roman" w:hAnsi="Times New Roman" w:cs="Times New Roman"/>
              </w:rPr>
              <w:t>день</w:t>
            </w:r>
            <w:r w:rsidR="00A42039" w:rsidRPr="001E07A1">
              <w:rPr>
                <w:rFonts w:ascii="Times New Roman" w:eastAsia="Times New Roman" w:hAnsi="Times New Roman" w:cs="Times New Roman"/>
              </w:rPr>
              <w:t xml:space="preserve"> (5 рабочих дней)</w:t>
            </w:r>
          </w:p>
        </w:tc>
        <w:tc>
          <w:tcPr>
            <w:tcW w:w="993" w:type="dxa"/>
          </w:tcPr>
          <w:p w:rsidR="00C97BC5" w:rsidRPr="001E07A1" w:rsidRDefault="00C97BC5" w:rsidP="001D2785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97BC5" w:rsidRPr="001E07A1" w:rsidRDefault="0069221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E07A1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2E297A" w:rsidRPr="001E07A1">
              <w:rPr>
                <w:rFonts w:ascii="Times New Roman" w:eastAsia="Times New Roman" w:hAnsi="Times New Roman" w:cs="Times New Roman"/>
              </w:rPr>
              <w:t>М</w:t>
            </w:r>
            <w:r w:rsidR="00513852" w:rsidRPr="001E07A1">
              <w:rPr>
                <w:rFonts w:ascii="Times New Roman" w:eastAsia="Times New Roman" w:hAnsi="Times New Roman" w:cs="Times New Roman"/>
              </w:rPr>
              <w:t>униц</w:t>
            </w:r>
            <w:r w:rsidR="002245F5" w:rsidRPr="001E07A1">
              <w:rPr>
                <w:rFonts w:ascii="Times New Roman" w:eastAsia="Times New Roman" w:hAnsi="Times New Roman" w:cs="Times New Roman"/>
              </w:rPr>
              <w:t>ипаль</w:t>
            </w:r>
            <w:r w:rsidRPr="001E07A1">
              <w:rPr>
                <w:rFonts w:ascii="Times New Roman" w:eastAsia="Times New Roman" w:hAnsi="Times New Roman" w:cs="Times New Roman"/>
              </w:rPr>
              <w:t>ной услуги, документов, находящихся в распоряжении у органов и (или) организаций</w:t>
            </w:r>
          </w:p>
        </w:tc>
        <w:tc>
          <w:tcPr>
            <w:tcW w:w="5954" w:type="dxa"/>
            <w:shd w:val="clear" w:color="auto" w:fill="auto"/>
          </w:tcPr>
          <w:p w:rsidR="00B51217" w:rsidRPr="001E07A1" w:rsidRDefault="00C97BC5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E07A1">
              <w:rPr>
                <w:rFonts w:ascii="Times New Roman" w:eastAsia="Times New Roman" w:hAnsi="Times New Roman" w:cs="Times New Roman"/>
              </w:rPr>
              <w:t>Проверка поступления ответ</w:t>
            </w:r>
            <w:r w:rsidR="00FF20F3" w:rsidRPr="001E07A1">
              <w:rPr>
                <w:rFonts w:ascii="Times New Roman" w:eastAsia="Times New Roman" w:hAnsi="Times New Roman" w:cs="Times New Roman"/>
              </w:rPr>
              <w:t>а</w:t>
            </w:r>
            <w:r w:rsidRPr="001E07A1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4F3425" w:rsidRPr="001E07A1">
              <w:rPr>
                <w:rFonts w:ascii="Times New Roman" w:eastAsia="Times New Roman" w:hAnsi="Times New Roman" w:cs="Times New Roman"/>
              </w:rPr>
              <w:t>межведомственны</w:t>
            </w:r>
            <w:r w:rsidR="00B801FA" w:rsidRPr="001E07A1">
              <w:rPr>
                <w:rFonts w:ascii="Times New Roman" w:eastAsia="Times New Roman" w:hAnsi="Times New Roman" w:cs="Times New Roman"/>
              </w:rPr>
              <w:t>е</w:t>
            </w:r>
            <w:r w:rsidR="004F3425" w:rsidRPr="001E07A1">
              <w:rPr>
                <w:rFonts w:ascii="Times New Roman" w:eastAsia="Times New Roman" w:hAnsi="Times New Roman" w:cs="Times New Roman"/>
              </w:rPr>
              <w:t xml:space="preserve"> </w:t>
            </w:r>
            <w:r w:rsidR="00FF20F3" w:rsidRPr="001E07A1">
              <w:rPr>
                <w:rFonts w:ascii="Times New Roman" w:hAnsi="Times New Roman" w:cs="Times New Roman"/>
              </w:rPr>
              <w:t>информационны</w:t>
            </w:r>
            <w:r w:rsidR="00B801FA" w:rsidRPr="001E07A1">
              <w:rPr>
                <w:rFonts w:ascii="Times New Roman" w:hAnsi="Times New Roman" w:cs="Times New Roman"/>
              </w:rPr>
              <w:t>е</w:t>
            </w:r>
            <w:r w:rsidR="00FF20F3" w:rsidRPr="001E07A1">
              <w:rPr>
                <w:rFonts w:ascii="Times New Roman" w:hAnsi="Times New Roman" w:cs="Times New Roman"/>
              </w:rPr>
              <w:t xml:space="preserve"> </w:t>
            </w:r>
            <w:r w:rsidRPr="001E07A1">
              <w:rPr>
                <w:rFonts w:ascii="Times New Roman" w:eastAsia="Times New Roman" w:hAnsi="Times New Roman" w:cs="Times New Roman"/>
              </w:rPr>
              <w:t>запросы</w:t>
            </w:r>
            <w:r w:rsidR="00DC0F5C" w:rsidRPr="001E07A1">
              <w:rPr>
                <w:rFonts w:ascii="Times New Roman" w:eastAsia="Times New Roman" w:hAnsi="Times New Roman" w:cs="Times New Roman"/>
              </w:rPr>
              <w:t>.</w:t>
            </w:r>
            <w:r w:rsidR="002E297A" w:rsidRPr="001E07A1">
              <w:rPr>
                <w:rFonts w:ascii="Times New Roman" w:eastAsia="Times New Roman" w:hAnsi="Times New Roman" w:cs="Times New Roman"/>
              </w:rPr>
              <w:t xml:space="preserve"> </w:t>
            </w:r>
            <w:r w:rsidR="00B51217" w:rsidRPr="001E07A1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получение </w:t>
            </w:r>
            <w:r w:rsidR="004F3425" w:rsidRPr="001E07A1">
              <w:rPr>
                <w:rFonts w:ascii="Times New Roman" w:hAnsi="Times New Roman" w:cs="Times New Roman"/>
              </w:rPr>
              <w:t xml:space="preserve">ответа на межведомственный </w:t>
            </w:r>
            <w:r w:rsidR="00FF20F3" w:rsidRPr="001E07A1">
              <w:rPr>
                <w:rFonts w:ascii="Times New Roman" w:hAnsi="Times New Roman" w:cs="Times New Roman"/>
              </w:rPr>
              <w:t xml:space="preserve">информационный </w:t>
            </w:r>
            <w:r w:rsidR="00B51217" w:rsidRPr="001E07A1">
              <w:rPr>
                <w:rFonts w:ascii="Times New Roman" w:hAnsi="Times New Roman" w:cs="Times New Roman"/>
              </w:rPr>
              <w:t xml:space="preserve">запрос. </w:t>
            </w:r>
            <w:r w:rsidR="00611751" w:rsidRPr="001E07A1">
              <w:rPr>
                <w:rFonts w:ascii="Times New Roman" w:hAnsi="Times New Roman" w:cs="Times New Roman"/>
              </w:rPr>
              <w:t>Результат фиксируется</w:t>
            </w:r>
            <w:r w:rsidR="00B51217" w:rsidRPr="001E07A1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  <w:r w:rsidR="00B51217" w:rsidRPr="001E07A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AB5CAC" w:rsidRPr="00CC5A5A" w:rsidRDefault="00AB5CAC" w:rsidP="000008F1">
      <w:pPr>
        <w:spacing w:after="0" w:line="240" w:lineRule="auto"/>
        <w:ind w:firstLine="709"/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D56615" w:rsidRPr="00CC5A5A" w:rsidRDefault="00D56615" w:rsidP="000008F1">
      <w:pPr>
        <w:spacing w:after="0" w:line="240" w:lineRule="auto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1E07A1" w:rsidRDefault="001E07A1">
      <w:pPr>
        <w:spacing w:after="0" w:line="240" w:lineRule="auto"/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  <w:br w:type="page"/>
      </w:r>
    </w:p>
    <w:p w:rsidR="000B3A12" w:rsidRPr="001D2785" w:rsidRDefault="00F21AE9" w:rsidP="001E07A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2785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0B3A12" w:rsidRPr="001D278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45C47" w:rsidRPr="001D2785">
        <w:rPr>
          <w:rFonts w:ascii="Times New Roman" w:eastAsia="Times New Roman" w:hAnsi="Times New Roman"/>
          <w:b/>
          <w:bCs/>
          <w:sz w:val="24"/>
          <w:szCs w:val="24"/>
        </w:rPr>
        <w:t xml:space="preserve">Рассмотрение документов и принятие решения о подготовке результата предоставления </w:t>
      </w:r>
      <w:r w:rsidR="002245F5" w:rsidRPr="001D2785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="00E45C47" w:rsidRPr="001D2785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</w:p>
    <w:p w:rsidR="000B3A12" w:rsidRPr="00CC5A5A" w:rsidRDefault="000B3A12" w:rsidP="000008F1">
      <w:pPr>
        <w:spacing w:after="0" w:line="240" w:lineRule="auto"/>
        <w:ind w:firstLine="709"/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CC5A5A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993"/>
        <w:gridCol w:w="3118"/>
        <w:gridCol w:w="6124"/>
      </w:tblGrid>
      <w:tr w:rsidR="001E07A1" w:rsidRPr="00CC5A5A" w:rsidTr="001E07A1">
        <w:trPr>
          <w:tblHeader/>
        </w:trPr>
        <w:tc>
          <w:tcPr>
            <w:tcW w:w="1242" w:type="dxa"/>
            <w:shd w:val="clear" w:color="auto" w:fill="auto"/>
          </w:tcPr>
          <w:p w:rsidR="001E07A1" w:rsidRPr="000008F1" w:rsidRDefault="001E07A1" w:rsidP="00EA1FF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выполнения / </w:t>
            </w:r>
            <w:proofErr w:type="spellStart"/>
            <w:proofErr w:type="gramStart"/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зуемая</w:t>
            </w:r>
            <w:proofErr w:type="spellEnd"/>
            <w:proofErr w:type="gramEnd"/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</w:t>
            </w:r>
          </w:p>
        </w:tc>
        <w:tc>
          <w:tcPr>
            <w:tcW w:w="2410" w:type="dxa"/>
            <w:shd w:val="clear" w:color="auto" w:fill="auto"/>
          </w:tcPr>
          <w:p w:rsidR="001E07A1" w:rsidRPr="000008F1" w:rsidRDefault="001E07A1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992" w:type="dxa"/>
            <w:shd w:val="clear" w:color="auto" w:fill="auto"/>
          </w:tcPr>
          <w:p w:rsidR="001E07A1" w:rsidRPr="000008F1" w:rsidRDefault="001E07A1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993" w:type="dxa"/>
          </w:tcPr>
          <w:p w:rsidR="001E07A1" w:rsidRPr="000008F1" w:rsidRDefault="001E07A1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3118" w:type="dxa"/>
          </w:tcPr>
          <w:p w:rsidR="001E07A1" w:rsidRPr="000008F1" w:rsidRDefault="001E07A1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6124" w:type="dxa"/>
            <w:shd w:val="clear" w:color="auto" w:fill="auto"/>
          </w:tcPr>
          <w:p w:rsidR="001E07A1" w:rsidRPr="000008F1" w:rsidRDefault="001E07A1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8F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CC5A5A" w:rsidTr="001E07A1">
        <w:tc>
          <w:tcPr>
            <w:tcW w:w="1242" w:type="dxa"/>
            <w:shd w:val="clear" w:color="auto" w:fill="auto"/>
          </w:tcPr>
          <w:p w:rsidR="00692213" w:rsidRPr="001D2785" w:rsidRDefault="00806532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</w:t>
            </w:r>
            <w:r w:rsidR="00692213" w:rsidRPr="001D2785">
              <w:rPr>
                <w:rFonts w:ascii="Times New Roman" w:eastAsia="Times New Roman" w:hAnsi="Times New Roman" w:cs="Times New Roman"/>
              </w:rPr>
              <w:t>/</w:t>
            </w:r>
            <w:r w:rsidR="00A94DA8" w:rsidRPr="001D2785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410" w:type="dxa"/>
            <w:shd w:val="clear" w:color="auto" w:fill="auto"/>
          </w:tcPr>
          <w:p w:rsidR="00692213" w:rsidRPr="001D2785" w:rsidRDefault="0069221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  <w:tc>
          <w:tcPr>
            <w:tcW w:w="992" w:type="dxa"/>
            <w:shd w:val="clear" w:color="auto" w:fill="auto"/>
          </w:tcPr>
          <w:p w:rsidR="00692213" w:rsidRPr="001D2785" w:rsidRDefault="0069221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692213" w:rsidRPr="001D2785" w:rsidRDefault="00692213" w:rsidP="001D2785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92213" w:rsidRPr="001D2785" w:rsidRDefault="00692213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6124" w:type="dxa"/>
            <w:shd w:val="clear" w:color="auto" w:fill="auto"/>
          </w:tcPr>
          <w:p w:rsidR="00692213" w:rsidRPr="001D2785" w:rsidRDefault="00227BE4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Должностно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е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лицо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</w:t>
            </w:r>
            <w:r w:rsidR="00806532">
              <w:rPr>
                <w:rFonts w:ascii="Times New Roman" w:eastAsia="Times New Roman" w:hAnsi="Times New Roman" w:cs="Times New Roman"/>
              </w:rPr>
              <w:t>Комитета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A94DA8" w:rsidRPr="001D2785">
              <w:rPr>
                <w:rFonts w:ascii="Times New Roman" w:eastAsia="Times New Roman" w:hAnsi="Times New Roman" w:cs="Times New Roman"/>
              </w:rPr>
              <w:t>ВИС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услуги</w:t>
            </w:r>
            <w:r w:rsidR="00B0330F" w:rsidRPr="001D2785">
              <w:rPr>
                <w:rFonts w:ascii="Times New Roman" w:eastAsia="Times New Roman" w:hAnsi="Times New Roman" w:cs="Times New Roman"/>
              </w:rPr>
              <w:t xml:space="preserve"> или об отказе в ее предоставлении.</w:t>
            </w:r>
          </w:p>
          <w:p w:rsidR="00814198" w:rsidRPr="001D2785" w:rsidRDefault="00B0330F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услуги, принятие решение о предоставлении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предоставлении. </w:t>
            </w:r>
          </w:p>
          <w:p w:rsidR="00B0330F" w:rsidRPr="001D2785" w:rsidRDefault="00611751" w:rsidP="001D278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Результат фиксируется</w:t>
            </w:r>
            <w:r w:rsidR="00B0330F" w:rsidRPr="001D2785">
              <w:rPr>
                <w:rFonts w:ascii="Times New Roman" w:eastAsia="Times New Roman" w:hAnsi="Times New Roman" w:cs="Times New Roman"/>
              </w:rPr>
              <w:t xml:space="preserve"> в виде проекта решения о предоставлении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B0330F" w:rsidRPr="001D2785">
              <w:rPr>
                <w:rFonts w:ascii="Times New Roman" w:eastAsia="Times New Roman" w:hAnsi="Times New Roman" w:cs="Times New Roman"/>
              </w:rPr>
              <w:t xml:space="preserve"> услуги</w:t>
            </w:r>
            <w:r w:rsidR="00903526">
              <w:rPr>
                <w:rFonts w:ascii="Times New Roman" w:eastAsia="Times New Roman" w:hAnsi="Times New Roman" w:cs="Times New Roman"/>
              </w:rPr>
              <w:t xml:space="preserve">/ об отказе в ее предоставлении </w:t>
            </w:r>
          </w:p>
        </w:tc>
      </w:tr>
    </w:tbl>
    <w:p w:rsidR="000B3A12" w:rsidRPr="00CC5A5A" w:rsidRDefault="000B3A12" w:rsidP="000008F1">
      <w:pPr>
        <w:spacing w:after="0" w:line="240" w:lineRule="auto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0B3A12" w:rsidRPr="001D2785" w:rsidRDefault="00F21AE9" w:rsidP="001D2785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1D2785">
        <w:rPr>
          <w:rFonts w:ascii="Times New Roman" w:hAnsi="Times New Roman"/>
          <w:b/>
          <w:bCs/>
          <w:sz w:val="24"/>
          <w:szCs w:val="24"/>
        </w:rPr>
        <w:t>4</w:t>
      </w:r>
      <w:r w:rsidR="000B3A12" w:rsidRPr="001D2785">
        <w:rPr>
          <w:rFonts w:ascii="Times New Roman" w:hAnsi="Times New Roman"/>
          <w:b/>
          <w:bCs/>
          <w:sz w:val="24"/>
          <w:szCs w:val="24"/>
        </w:rPr>
        <w:t xml:space="preserve">. Принятие решения о предоставлении (об отказе в предоставлении) </w:t>
      </w:r>
      <w:r w:rsidR="002245F5" w:rsidRPr="001D278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1D2785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1D2785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="002245F5" w:rsidRPr="001D278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1D2785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1D2785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D56615" w:rsidRPr="001D2785" w:rsidRDefault="00D56615" w:rsidP="00480DE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993"/>
        <w:gridCol w:w="3118"/>
        <w:gridCol w:w="6124"/>
      </w:tblGrid>
      <w:tr w:rsidR="001D2785" w:rsidRPr="001D2785" w:rsidTr="001D2785">
        <w:trPr>
          <w:tblHeader/>
        </w:trPr>
        <w:tc>
          <w:tcPr>
            <w:tcW w:w="1242" w:type="dxa"/>
            <w:shd w:val="clear" w:color="auto" w:fill="auto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выполнения / </w:t>
            </w:r>
            <w:proofErr w:type="spellStart"/>
            <w:proofErr w:type="gramStart"/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исполь-зуемая</w:t>
            </w:r>
            <w:proofErr w:type="spellEnd"/>
            <w:proofErr w:type="gramEnd"/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</w:t>
            </w:r>
          </w:p>
        </w:tc>
        <w:tc>
          <w:tcPr>
            <w:tcW w:w="2410" w:type="dxa"/>
            <w:shd w:val="clear" w:color="auto" w:fill="auto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992" w:type="dxa"/>
            <w:shd w:val="clear" w:color="auto" w:fill="auto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993" w:type="dxa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3118" w:type="dxa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6124" w:type="dxa"/>
            <w:shd w:val="clear" w:color="auto" w:fill="auto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1D2785" w:rsidTr="001D2785">
        <w:tc>
          <w:tcPr>
            <w:tcW w:w="1242" w:type="dxa"/>
            <w:shd w:val="clear" w:color="auto" w:fill="auto"/>
          </w:tcPr>
          <w:p w:rsidR="00692213" w:rsidRPr="001D2785" w:rsidRDefault="00806532" w:rsidP="001D278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</w:t>
            </w:r>
            <w:r w:rsidR="00692213" w:rsidRPr="001D2785">
              <w:rPr>
                <w:rFonts w:ascii="Times New Roman" w:eastAsia="Times New Roman" w:hAnsi="Times New Roman" w:cs="Times New Roman"/>
              </w:rPr>
              <w:t>/</w:t>
            </w:r>
            <w:r w:rsidR="00A94DA8" w:rsidRPr="001D2785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410" w:type="dxa"/>
            <w:shd w:val="clear" w:color="auto" w:fill="auto"/>
          </w:tcPr>
          <w:p w:rsidR="00692213" w:rsidRPr="001D2785" w:rsidRDefault="00692213" w:rsidP="001D278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Рассмотрение проекта решени</w:t>
            </w:r>
            <w:r w:rsidR="007A61D5" w:rsidRPr="001D2785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992" w:type="dxa"/>
            <w:shd w:val="clear" w:color="auto" w:fill="auto"/>
          </w:tcPr>
          <w:p w:rsidR="00692213" w:rsidRPr="001D2785" w:rsidRDefault="00692213" w:rsidP="001D278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993" w:type="dxa"/>
          </w:tcPr>
          <w:p w:rsidR="00692213" w:rsidRPr="001D2785" w:rsidRDefault="00692213" w:rsidP="001D2785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92213" w:rsidRPr="001D2785" w:rsidRDefault="00692213" w:rsidP="001D278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124" w:type="dxa"/>
            <w:shd w:val="clear" w:color="auto" w:fill="auto"/>
          </w:tcPr>
          <w:p w:rsidR="00611751" w:rsidRPr="001D2785" w:rsidRDefault="00692213" w:rsidP="001D278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806532">
              <w:rPr>
                <w:rFonts w:ascii="Times New Roman" w:eastAsia="Times New Roman" w:hAnsi="Times New Roman" w:cs="Times New Roman"/>
              </w:rPr>
              <w:t>Комитета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услуги. Подписывает проект решения о предоставлении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B0330F" w:rsidRPr="001D2785">
              <w:rPr>
                <w:rFonts w:ascii="Times New Roman" w:eastAsia="Times New Roman" w:hAnsi="Times New Roman" w:cs="Times New Roman"/>
              </w:rPr>
              <w:t xml:space="preserve">или об отказе в ее </w:t>
            </w:r>
            <w:r w:rsidR="005048A4" w:rsidRPr="001D2785">
              <w:rPr>
                <w:rFonts w:ascii="Times New Roman" w:eastAsia="Times New Roman" w:hAnsi="Times New Roman" w:cs="Times New Roman"/>
              </w:rPr>
              <w:t>предоставлении</w:t>
            </w:r>
            <w:r w:rsidR="00B0330F" w:rsidRPr="001D2785">
              <w:rPr>
                <w:rFonts w:ascii="Times New Roman" w:eastAsia="Times New Roman" w:hAnsi="Times New Roman" w:cs="Times New Roman"/>
              </w:rPr>
              <w:t xml:space="preserve"> 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  <w:r w:rsidR="00B0330F" w:rsidRPr="001D2785">
              <w:rPr>
                <w:rFonts w:ascii="Times New Roman" w:eastAsia="Times New Roman" w:hAnsi="Times New Roman" w:cs="Times New Roman"/>
              </w:rPr>
              <w:t>электронной подписи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в </w:t>
            </w:r>
            <w:r w:rsidR="00A94DA8" w:rsidRPr="001D2785">
              <w:rPr>
                <w:rFonts w:ascii="Times New Roman" w:eastAsia="Times New Roman" w:hAnsi="Times New Roman" w:cs="Times New Roman"/>
              </w:rPr>
              <w:t>ВИС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и направляет </w:t>
            </w:r>
            <w:r w:rsidR="004F6822" w:rsidRPr="001D2785">
              <w:rPr>
                <w:rFonts w:ascii="Times New Roman" w:eastAsia="Times New Roman" w:hAnsi="Times New Roman" w:cs="Times New Roman"/>
              </w:rPr>
              <w:lastRenderedPageBreak/>
              <w:t>должностному лицу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</w:t>
            </w:r>
            <w:r w:rsidR="00806532">
              <w:rPr>
                <w:rFonts w:ascii="Times New Roman" w:eastAsia="Times New Roman" w:hAnsi="Times New Roman" w:cs="Times New Roman"/>
              </w:rPr>
              <w:t>Комитета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 Заявителю</w:t>
            </w:r>
            <w:r w:rsidR="00B0330F" w:rsidRPr="001D2785">
              <w:rPr>
                <w:rFonts w:ascii="Times New Roman" w:eastAsia="Times New Roman" w:hAnsi="Times New Roman" w:cs="Times New Roman"/>
              </w:rPr>
              <w:t>.</w:t>
            </w:r>
          </w:p>
          <w:p w:rsidR="004F6822" w:rsidRPr="001D2785" w:rsidRDefault="00B0330F" w:rsidP="001D278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</w:t>
            </w:r>
            <w:r w:rsidR="00611751" w:rsidRPr="001D2785">
              <w:rPr>
                <w:rFonts w:ascii="Times New Roman" w:eastAsia="Times New Roman" w:hAnsi="Times New Roman" w:cs="Times New Roman"/>
              </w:rPr>
              <w:t>утверждение и подписание, в том числе электронной подписью,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решения о предоставлении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 или </w:t>
            </w:r>
            <w:r w:rsidR="00FB37F6">
              <w:rPr>
                <w:rFonts w:ascii="Times New Roman" w:eastAsia="Times New Roman" w:hAnsi="Times New Roman" w:cs="Times New Roman"/>
              </w:rPr>
              <w:t xml:space="preserve">решения об </w:t>
            </w:r>
            <w:r w:rsidRPr="001D2785">
              <w:rPr>
                <w:rFonts w:ascii="Times New Roman" w:eastAsia="Times New Roman" w:hAnsi="Times New Roman" w:cs="Times New Roman"/>
              </w:rPr>
              <w:t>отказ</w:t>
            </w:r>
            <w:r w:rsidR="00FB37F6">
              <w:rPr>
                <w:rFonts w:ascii="Times New Roman" w:eastAsia="Times New Roman" w:hAnsi="Times New Roman" w:cs="Times New Roman"/>
              </w:rPr>
              <w:t>е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в ее предоставлени</w:t>
            </w:r>
            <w:r w:rsidR="00611751" w:rsidRPr="001D2785">
              <w:rPr>
                <w:rFonts w:ascii="Times New Roman" w:eastAsia="Times New Roman" w:hAnsi="Times New Roman" w:cs="Times New Roman"/>
              </w:rPr>
              <w:t>и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0330F" w:rsidRPr="001D2785" w:rsidRDefault="00611751" w:rsidP="001D278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</w:t>
            </w:r>
          </w:p>
        </w:tc>
      </w:tr>
    </w:tbl>
    <w:p w:rsidR="007B3047" w:rsidRPr="00CC5A5A" w:rsidRDefault="007B3047" w:rsidP="00255973">
      <w:pPr>
        <w:spacing w:after="0" w:line="23" w:lineRule="atLeast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0B3A12" w:rsidRPr="00173798" w:rsidRDefault="00F21AE9" w:rsidP="001D2785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173798">
        <w:rPr>
          <w:rFonts w:ascii="Times New Roman" w:hAnsi="Times New Roman"/>
          <w:b/>
          <w:bCs/>
          <w:sz w:val="24"/>
          <w:szCs w:val="24"/>
        </w:rPr>
        <w:t>5</w:t>
      </w:r>
      <w:r w:rsidR="000B3A12" w:rsidRPr="00173798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</w:t>
      </w:r>
      <w:r w:rsidR="00F52C37" w:rsidRPr="001737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45F5" w:rsidRPr="00173798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0B3A12" w:rsidRPr="001737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C37" w:rsidRPr="00173798">
        <w:rPr>
          <w:rFonts w:ascii="Times New Roman" w:hAnsi="Times New Roman"/>
          <w:b/>
          <w:bCs/>
          <w:sz w:val="24"/>
          <w:szCs w:val="24"/>
        </w:rPr>
        <w:t>у</w:t>
      </w:r>
      <w:r w:rsidR="000B3A12" w:rsidRPr="00173798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0B3A12" w:rsidRPr="00CC5A5A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993"/>
        <w:gridCol w:w="3118"/>
        <w:gridCol w:w="6124"/>
      </w:tblGrid>
      <w:tr w:rsidR="001D2785" w:rsidRPr="00CC5A5A" w:rsidTr="001D2785">
        <w:trPr>
          <w:tblHeader/>
        </w:trPr>
        <w:tc>
          <w:tcPr>
            <w:tcW w:w="1242" w:type="dxa"/>
            <w:shd w:val="clear" w:color="auto" w:fill="auto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выполнения / </w:t>
            </w:r>
            <w:proofErr w:type="spellStart"/>
            <w:proofErr w:type="gramStart"/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исполь-зуемая</w:t>
            </w:r>
            <w:proofErr w:type="spellEnd"/>
            <w:proofErr w:type="gramEnd"/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</w:t>
            </w:r>
          </w:p>
        </w:tc>
        <w:tc>
          <w:tcPr>
            <w:tcW w:w="2410" w:type="dxa"/>
            <w:shd w:val="clear" w:color="auto" w:fill="auto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992" w:type="dxa"/>
            <w:shd w:val="clear" w:color="auto" w:fill="auto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993" w:type="dxa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3118" w:type="dxa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6124" w:type="dxa"/>
            <w:shd w:val="clear" w:color="auto" w:fill="auto"/>
          </w:tcPr>
          <w:p w:rsidR="001D2785" w:rsidRPr="001D2785" w:rsidRDefault="001D2785" w:rsidP="00EA1FF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78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1D2785" w:rsidTr="001D2785">
        <w:tc>
          <w:tcPr>
            <w:tcW w:w="1242" w:type="dxa"/>
            <w:shd w:val="clear" w:color="auto" w:fill="auto"/>
          </w:tcPr>
          <w:p w:rsidR="00692213" w:rsidRPr="001D2785" w:rsidRDefault="00A94DA8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ВИС</w:t>
            </w:r>
            <w:r w:rsidR="00692213" w:rsidRPr="001D2785">
              <w:rPr>
                <w:rFonts w:ascii="Times New Roman" w:eastAsia="Times New Roman" w:hAnsi="Times New Roman" w:cs="Times New Roman"/>
              </w:rPr>
              <w:t>/РПГУ</w:t>
            </w:r>
          </w:p>
        </w:tc>
        <w:tc>
          <w:tcPr>
            <w:tcW w:w="2410" w:type="dxa"/>
            <w:shd w:val="clear" w:color="auto" w:fill="auto"/>
          </w:tcPr>
          <w:p w:rsidR="00692213" w:rsidRPr="001D2785" w:rsidRDefault="00A94DA8" w:rsidP="00A94DA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Н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аправление результата предоставления </w:t>
            </w:r>
            <w:r w:rsidR="002245F5" w:rsidRPr="001D2785">
              <w:rPr>
                <w:rFonts w:ascii="Times New Roman" w:hAnsi="Times New Roman" w:cs="Times New Roman"/>
              </w:rPr>
              <w:t>Муниципальной</w:t>
            </w:r>
            <w:r w:rsidR="00692213" w:rsidRPr="001D2785">
              <w:rPr>
                <w:rFonts w:ascii="Times New Roman" w:hAnsi="Times New Roman" w:cs="Times New Roman"/>
              </w:rPr>
              <w:t xml:space="preserve"> </w:t>
            </w:r>
            <w:r w:rsidR="00692213" w:rsidRPr="001D2785">
              <w:rPr>
                <w:rFonts w:ascii="Times New Roman" w:eastAsia="Times New Roman" w:hAnsi="Times New Roman" w:cs="Times New Roman"/>
              </w:rPr>
              <w:t>услуги Заявителю</w:t>
            </w:r>
          </w:p>
        </w:tc>
        <w:tc>
          <w:tcPr>
            <w:tcW w:w="992" w:type="dxa"/>
            <w:shd w:val="clear" w:color="auto" w:fill="auto"/>
          </w:tcPr>
          <w:p w:rsidR="00692213" w:rsidRPr="001D2785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993" w:type="dxa"/>
          </w:tcPr>
          <w:p w:rsidR="00692213" w:rsidRPr="001D2785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92213" w:rsidRPr="001D2785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124" w:type="dxa"/>
            <w:shd w:val="clear" w:color="auto" w:fill="auto"/>
          </w:tcPr>
          <w:p w:rsidR="00692213" w:rsidRPr="001D2785" w:rsidRDefault="004F6822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</w:t>
            </w:r>
            <w:r w:rsidR="00806532">
              <w:rPr>
                <w:rFonts w:ascii="Times New Roman" w:eastAsia="Times New Roman" w:hAnsi="Times New Roman" w:cs="Times New Roman"/>
              </w:rPr>
              <w:t>Комитета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услуги в форме электронного документа, подписанного </w:t>
            </w:r>
            <w:r w:rsidR="00FB37F6">
              <w:rPr>
                <w:rFonts w:ascii="Times New Roman" w:eastAsia="Times New Roman" w:hAnsi="Times New Roman" w:cs="Times New Roman"/>
              </w:rPr>
              <w:t>электронной</w:t>
            </w:r>
            <w:r w:rsidR="00611751" w:rsidRPr="001D2785">
              <w:rPr>
                <w:rFonts w:ascii="Times New Roman" w:eastAsia="Times New Roman" w:hAnsi="Times New Roman" w:cs="Times New Roman"/>
              </w:rPr>
              <w:t xml:space="preserve"> подписью </w:t>
            </w:r>
            <w:r w:rsidR="00FB37F6">
              <w:rPr>
                <w:rFonts w:ascii="Times New Roman" w:eastAsia="Times New Roman" w:hAnsi="Times New Roman" w:cs="Times New Roman"/>
              </w:rPr>
              <w:t>председателем Комитета</w:t>
            </w:r>
            <w:r w:rsidR="00692213" w:rsidRPr="001D2785">
              <w:rPr>
                <w:rFonts w:ascii="Times New Roman" w:eastAsia="Times New Roman" w:hAnsi="Times New Roman" w:cs="Times New Roman"/>
              </w:rPr>
              <w:t xml:space="preserve"> в Личный кабинет на РПГУ. </w:t>
            </w:r>
          </w:p>
          <w:p w:rsidR="00692213" w:rsidRPr="001D2785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</w:t>
            </w:r>
            <w:r w:rsidR="002245F5" w:rsidRPr="001D278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1D2785">
              <w:rPr>
                <w:rFonts w:ascii="Times New Roman" w:eastAsia="Times New Roman" w:hAnsi="Times New Roman" w:cs="Times New Roman"/>
              </w:rPr>
              <w:t xml:space="preserve"> услуги в Личном кабинете на РПГУ. </w:t>
            </w:r>
          </w:p>
          <w:p w:rsidR="00611751" w:rsidRPr="001D2785" w:rsidRDefault="007500E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2785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 w:rsidR="00A94DA8" w:rsidRPr="001D2785">
              <w:rPr>
                <w:rFonts w:ascii="Times New Roman" w:eastAsia="Times New Roman" w:hAnsi="Times New Roman" w:cs="Times New Roman"/>
              </w:rPr>
              <w:t>ВИС</w:t>
            </w:r>
            <w:r w:rsidR="002245F5" w:rsidRPr="001D2785">
              <w:rPr>
                <w:rFonts w:ascii="Times New Roman" w:eastAsia="Times New Roman" w:hAnsi="Times New Roman" w:cs="Times New Roman"/>
              </w:rPr>
              <w:t xml:space="preserve"> </w:t>
            </w:r>
            <w:r w:rsidR="00806532">
              <w:rPr>
                <w:rFonts w:ascii="Times New Roman" w:eastAsia="Times New Roman" w:hAnsi="Times New Roman" w:cs="Times New Roman"/>
              </w:rPr>
              <w:t>Комитета</w:t>
            </w:r>
            <w:r w:rsidRPr="001D2785">
              <w:rPr>
                <w:rFonts w:ascii="Times New Roman" w:eastAsia="Times New Roman" w:hAnsi="Times New Roman" w:cs="Times New Roman"/>
              </w:rPr>
              <w:t>, Личном кабинете на РПГУ</w:t>
            </w:r>
          </w:p>
          <w:p w:rsidR="005467A5" w:rsidRPr="001D2785" w:rsidRDefault="005467A5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467A5" w:rsidRPr="001D2785" w:rsidRDefault="005467A5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22CB" w:rsidRPr="00CC5A5A" w:rsidRDefault="004422CB" w:rsidP="00F95B2A">
      <w:pPr>
        <w:spacing w:after="0" w:line="23" w:lineRule="atLeast"/>
        <w:ind w:firstLine="709"/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FD5ADE" w:rsidRPr="00CC5A5A" w:rsidRDefault="00FD5ADE" w:rsidP="00255973">
      <w:pPr>
        <w:spacing w:after="0" w:line="23" w:lineRule="atLeast"/>
        <w:rPr>
          <w:rFonts w:ascii="Times New Roman" w:hAnsi="Times New Roman"/>
          <w:b/>
          <w:bCs/>
          <w:color w:val="365F91" w:themeColor="accent1" w:themeShade="BF"/>
          <w:sz w:val="24"/>
          <w:szCs w:val="24"/>
        </w:rPr>
      </w:pPr>
      <w:bookmarkStart w:id="307" w:name="_Toc437973308"/>
      <w:bookmarkStart w:id="308" w:name="_Toc438110050"/>
      <w:bookmarkStart w:id="309" w:name="_Toc438376262"/>
      <w:bookmarkStart w:id="310" w:name="_Ref437966553"/>
      <w:bookmarkEnd w:id="307"/>
      <w:bookmarkEnd w:id="308"/>
      <w:bookmarkEnd w:id="309"/>
      <w:bookmarkEnd w:id="310"/>
    </w:p>
    <w:p w:rsidR="00D51A90" w:rsidRDefault="00D51A90" w:rsidP="00380372">
      <w:pPr>
        <w:spacing w:after="0" w:line="23" w:lineRule="atLeast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806532" w:rsidRDefault="00806532" w:rsidP="00380372">
      <w:pPr>
        <w:spacing w:after="0" w:line="23" w:lineRule="atLeast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806532" w:rsidRDefault="00806532" w:rsidP="00380372">
      <w:pPr>
        <w:spacing w:after="0" w:line="23" w:lineRule="atLeast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806532" w:rsidRDefault="00806532" w:rsidP="00380372">
      <w:pPr>
        <w:spacing w:after="0" w:line="23" w:lineRule="atLeast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806532" w:rsidRDefault="00806532" w:rsidP="00380372">
      <w:pPr>
        <w:spacing w:after="0" w:line="23" w:lineRule="atLeast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:rsidR="00806532" w:rsidRDefault="00806532" w:rsidP="00380372">
      <w:pPr>
        <w:spacing w:after="0" w:line="23" w:lineRule="atLeast"/>
        <w:rPr>
          <w:rFonts w:ascii="Times New Roman" w:hAnsi="Times New Roman"/>
          <w:color w:val="365F91" w:themeColor="accent1" w:themeShade="BF"/>
          <w:sz w:val="24"/>
          <w:szCs w:val="24"/>
        </w:rPr>
        <w:sectPr w:rsidR="00806532" w:rsidSect="00184B30">
          <w:pgSz w:w="16838" w:h="11906" w:orient="landscape" w:code="9"/>
          <w:pgMar w:top="851" w:right="1440" w:bottom="426" w:left="1276" w:header="720" w:footer="720" w:gutter="0"/>
          <w:cols w:space="720"/>
          <w:noEndnote/>
          <w:docGrid w:linePitch="299"/>
        </w:sectPr>
      </w:pPr>
    </w:p>
    <w:p w:rsidR="00806532" w:rsidRDefault="00806532" w:rsidP="00806532">
      <w:pPr>
        <w:pStyle w:val="1-"/>
        <w:numPr>
          <w:ilvl w:val="0"/>
          <w:numId w:val="0"/>
        </w:numPr>
        <w:ind w:left="5103"/>
        <w:jc w:val="left"/>
        <w:rPr>
          <w:b w:val="0"/>
          <w:sz w:val="26"/>
          <w:szCs w:val="26"/>
        </w:rPr>
      </w:pPr>
      <w:bookmarkStart w:id="311" w:name="_Toc492541957"/>
      <w:r>
        <w:rPr>
          <w:b w:val="0"/>
          <w:sz w:val="26"/>
          <w:szCs w:val="26"/>
        </w:rPr>
        <w:lastRenderedPageBreak/>
        <w:t xml:space="preserve">                        </w:t>
      </w:r>
      <w:r w:rsidRPr="00806532">
        <w:rPr>
          <w:b w:val="0"/>
          <w:sz w:val="26"/>
          <w:szCs w:val="26"/>
        </w:rPr>
        <w:t xml:space="preserve">Приложение </w:t>
      </w:r>
      <w:r w:rsidR="0081711C">
        <w:rPr>
          <w:b w:val="0"/>
          <w:sz w:val="26"/>
          <w:szCs w:val="26"/>
        </w:rPr>
        <w:t xml:space="preserve">№ </w:t>
      </w:r>
      <w:r w:rsidRPr="00806532">
        <w:rPr>
          <w:b w:val="0"/>
          <w:sz w:val="26"/>
          <w:szCs w:val="26"/>
        </w:rPr>
        <w:t>8</w:t>
      </w:r>
    </w:p>
    <w:p w:rsidR="00806532" w:rsidRPr="00806532" w:rsidRDefault="00806532" w:rsidP="00806532">
      <w:pPr>
        <w:pStyle w:val="1-"/>
        <w:numPr>
          <w:ilvl w:val="0"/>
          <w:numId w:val="0"/>
        </w:numPr>
        <w:ind w:left="510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</w:t>
      </w:r>
      <w:r w:rsidRPr="00806532">
        <w:rPr>
          <w:b w:val="0"/>
          <w:sz w:val="26"/>
          <w:szCs w:val="26"/>
        </w:rPr>
        <w:t>к Административному регламенту</w:t>
      </w:r>
      <w:bookmarkEnd w:id="311"/>
    </w:p>
    <w:p w:rsidR="00806532" w:rsidRPr="00806532" w:rsidRDefault="00806532" w:rsidP="00806532">
      <w:pPr>
        <w:pStyle w:val="1-"/>
        <w:numPr>
          <w:ilvl w:val="0"/>
          <w:numId w:val="0"/>
        </w:numPr>
        <w:ind w:left="1789"/>
        <w:jc w:val="left"/>
        <w:rPr>
          <w:sz w:val="26"/>
          <w:szCs w:val="26"/>
        </w:rPr>
      </w:pPr>
    </w:p>
    <w:p w:rsidR="00806532" w:rsidRDefault="00806532" w:rsidP="00806532">
      <w:pPr>
        <w:pStyle w:val="1-"/>
        <w:numPr>
          <w:ilvl w:val="0"/>
          <w:numId w:val="0"/>
        </w:numPr>
        <w:ind w:left="360"/>
      </w:pPr>
      <w:bookmarkStart w:id="312" w:name="_Toc492541959"/>
    </w:p>
    <w:p w:rsidR="007E53C2" w:rsidRDefault="0081711C" w:rsidP="00806532">
      <w:pPr>
        <w:pStyle w:val="1-"/>
        <w:numPr>
          <w:ilvl w:val="0"/>
          <w:numId w:val="0"/>
        </w:numPr>
        <w:ind w:left="360"/>
        <w:rPr>
          <w:i/>
          <w:sz w:val="26"/>
          <w:szCs w:val="26"/>
        </w:rPr>
      </w:pPr>
      <w:r>
        <w:rPr>
          <w:i/>
          <w:sz w:val="26"/>
          <w:szCs w:val="26"/>
        </w:rPr>
        <w:t>Справочная и</w:t>
      </w:r>
      <w:r w:rsidR="00806532" w:rsidRPr="00806532">
        <w:rPr>
          <w:i/>
          <w:sz w:val="26"/>
          <w:szCs w:val="26"/>
        </w:rPr>
        <w:t xml:space="preserve">нформация о месте нахождения, графике работы, контактных телефонах, адресах </w:t>
      </w:r>
      <w:r>
        <w:rPr>
          <w:i/>
          <w:sz w:val="26"/>
          <w:szCs w:val="26"/>
        </w:rPr>
        <w:t xml:space="preserve">электронной почты Администрации Городского округа Подольск, Комитета по делам молодежи </w:t>
      </w:r>
      <w:r w:rsidR="00FB30CA">
        <w:rPr>
          <w:i/>
          <w:sz w:val="26"/>
          <w:szCs w:val="26"/>
        </w:rPr>
        <w:t xml:space="preserve">Администрации </w:t>
      </w:r>
      <w:r>
        <w:rPr>
          <w:i/>
          <w:sz w:val="26"/>
          <w:szCs w:val="26"/>
        </w:rPr>
        <w:t>Городского округа Подольск и организаций, участвующих в предоставлении и информировании о порядке предоставления Муниципальной услуги</w:t>
      </w:r>
    </w:p>
    <w:p w:rsidR="007E53C2" w:rsidRDefault="007E53C2" w:rsidP="00806532">
      <w:pPr>
        <w:pStyle w:val="1-"/>
        <w:numPr>
          <w:ilvl w:val="0"/>
          <w:numId w:val="0"/>
        </w:numPr>
        <w:ind w:left="360"/>
        <w:rPr>
          <w:i/>
          <w:sz w:val="26"/>
          <w:szCs w:val="26"/>
        </w:rPr>
      </w:pPr>
    </w:p>
    <w:p w:rsidR="00011FD6" w:rsidRDefault="00011FD6" w:rsidP="00011FD6">
      <w:pPr>
        <w:pStyle w:val="affff4"/>
        <w:numPr>
          <w:ilvl w:val="0"/>
          <w:numId w:val="12"/>
        </w:numPr>
        <w:spacing w:after="0" w:line="240" w:lineRule="auto"/>
        <w:ind w:left="567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 </w:t>
      </w:r>
      <w:r w:rsidR="00435983">
        <w:rPr>
          <w:rFonts w:ascii="Times New Roman" w:hAnsi="Times New Roman"/>
          <w:b/>
          <w:sz w:val="24"/>
          <w:szCs w:val="24"/>
        </w:rPr>
        <w:t>Администрации</w:t>
      </w:r>
      <w:r>
        <w:rPr>
          <w:rFonts w:ascii="Times New Roman" w:hAnsi="Times New Roman"/>
          <w:b/>
          <w:sz w:val="24"/>
          <w:szCs w:val="24"/>
        </w:rPr>
        <w:t>, графике работы, контактных телефонах, адресах электронной почты</w:t>
      </w:r>
    </w:p>
    <w:p w:rsidR="00011FD6" w:rsidRDefault="00011FD6" w:rsidP="00011FD6">
      <w:pPr>
        <w:pStyle w:val="affff4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011FD6" w:rsidTr="001D3E42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D6" w:rsidRPr="005468FA" w:rsidRDefault="00FF05BE" w:rsidP="001D3E42">
            <w:pPr>
              <w:spacing w:before="60" w:after="60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Администрация</w:t>
            </w:r>
            <w:r w:rsidR="00011FD6" w:rsidRPr="005468FA">
              <w:rPr>
                <w:b/>
                <w:iCs/>
                <w:sz w:val="24"/>
                <w:szCs w:val="24"/>
              </w:rPr>
              <w:t xml:space="preserve"> Городского округа Подольск</w:t>
            </w:r>
          </w:p>
        </w:tc>
      </w:tr>
      <w:tr w:rsidR="00011FD6" w:rsidTr="001D3E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D6" w:rsidRPr="005468FA" w:rsidRDefault="00011FD6" w:rsidP="001D3E4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>Адрес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D6" w:rsidRPr="005468FA" w:rsidRDefault="00011FD6" w:rsidP="001D3E4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>142100, Московская область, Городской округ Подольск, г. Подольск, улица Кирова, д. 4.</w:t>
            </w:r>
          </w:p>
        </w:tc>
      </w:tr>
      <w:tr w:rsidR="00011FD6" w:rsidTr="001D3E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D6" w:rsidRPr="005468FA" w:rsidRDefault="00011FD6" w:rsidP="001D3E42">
            <w:pPr>
              <w:spacing w:after="0"/>
              <w:rPr>
                <w:sz w:val="24"/>
                <w:szCs w:val="24"/>
                <w:lang w:val="en-US"/>
              </w:rPr>
            </w:pPr>
            <w:r w:rsidRPr="005468FA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D6" w:rsidRPr="00E97A5C" w:rsidRDefault="00E97A5C" w:rsidP="001D3E4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podolsk@adm.podolsk.ru</w:t>
            </w:r>
          </w:p>
        </w:tc>
      </w:tr>
      <w:tr w:rsidR="00011FD6" w:rsidTr="001D3E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D6" w:rsidRPr="005468FA" w:rsidRDefault="00011FD6" w:rsidP="001D3E4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>Телефон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D6" w:rsidRPr="005468FA" w:rsidRDefault="00011FD6" w:rsidP="002A52FF">
            <w:pPr>
              <w:pStyle w:val="af0"/>
              <w:kinsoku w:val="0"/>
              <w:overflowPunct w:val="0"/>
              <w:rPr>
                <w:rFonts w:cstheme="minorHAnsi"/>
                <w:sz w:val="24"/>
              </w:rPr>
            </w:pPr>
            <w:r w:rsidRPr="005468FA">
              <w:rPr>
                <w:rFonts w:cstheme="minorHAnsi"/>
                <w:sz w:val="24"/>
              </w:rPr>
              <w:t xml:space="preserve">8(4967) </w:t>
            </w:r>
            <w:r w:rsidR="002A52FF">
              <w:rPr>
                <w:rFonts w:cstheme="minorHAnsi"/>
                <w:sz w:val="24"/>
              </w:rPr>
              <w:t>55-57-57, 8(4967) 55-57-85</w:t>
            </w:r>
          </w:p>
        </w:tc>
      </w:tr>
      <w:tr w:rsidR="00011FD6" w:rsidTr="001D3E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D6" w:rsidRPr="005468FA" w:rsidRDefault="00011FD6" w:rsidP="001D3E4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>Сайт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D6" w:rsidRPr="00FF05BE" w:rsidRDefault="00FF05BE" w:rsidP="001D3E42">
            <w:pPr>
              <w:spacing w:after="0"/>
              <w:rPr>
                <w:szCs w:val="24"/>
              </w:rPr>
            </w:pPr>
            <w:proofErr w:type="spellStart"/>
            <w:r w:rsidRPr="00FF05BE">
              <w:rPr>
                <w:szCs w:val="24"/>
              </w:rPr>
              <w:t>подольск-фдминистрация.рф</w:t>
            </w:r>
            <w:proofErr w:type="spellEnd"/>
          </w:p>
        </w:tc>
      </w:tr>
      <w:tr w:rsidR="00011FD6" w:rsidTr="001D3E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D6" w:rsidRPr="005468FA" w:rsidRDefault="00011FD6" w:rsidP="00E97A5C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 xml:space="preserve">График </w:t>
            </w:r>
            <w:r w:rsidR="00E97A5C">
              <w:rPr>
                <w:sz w:val="24"/>
                <w:szCs w:val="24"/>
              </w:rPr>
              <w:t>работы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D6" w:rsidRPr="00FF05BE" w:rsidRDefault="002A52FF" w:rsidP="00E97A5C">
            <w:pPr>
              <w:spacing w:after="0"/>
              <w:rPr>
                <w:szCs w:val="24"/>
              </w:rPr>
            </w:pPr>
            <w:r w:rsidRPr="00FF05BE">
              <w:rPr>
                <w:szCs w:val="24"/>
              </w:rPr>
              <w:t>понедельник-</w:t>
            </w:r>
            <w:proofErr w:type="gramStart"/>
            <w:r w:rsidRPr="00FF05BE">
              <w:rPr>
                <w:szCs w:val="24"/>
              </w:rPr>
              <w:t xml:space="preserve">четверг </w:t>
            </w:r>
            <w:r w:rsidR="00011FD6" w:rsidRPr="00FF05BE">
              <w:rPr>
                <w:szCs w:val="24"/>
              </w:rPr>
              <w:t xml:space="preserve"> с</w:t>
            </w:r>
            <w:proofErr w:type="gramEnd"/>
            <w:r w:rsidR="00011FD6" w:rsidRPr="00FF05BE">
              <w:rPr>
                <w:szCs w:val="24"/>
              </w:rPr>
              <w:t xml:space="preserve"> </w:t>
            </w:r>
            <w:r w:rsidRPr="00FF05BE">
              <w:rPr>
                <w:szCs w:val="24"/>
              </w:rPr>
              <w:t>9</w:t>
            </w:r>
            <w:r w:rsidR="00011FD6" w:rsidRPr="00FF05BE">
              <w:rPr>
                <w:szCs w:val="24"/>
              </w:rPr>
              <w:t>.00 до 1</w:t>
            </w:r>
            <w:r w:rsidRPr="00FF05BE">
              <w:rPr>
                <w:szCs w:val="24"/>
              </w:rPr>
              <w:t>8</w:t>
            </w:r>
            <w:r w:rsidR="00011FD6" w:rsidRPr="00FF05BE">
              <w:rPr>
                <w:szCs w:val="24"/>
              </w:rPr>
              <w:t xml:space="preserve">.00 </w:t>
            </w:r>
            <w:r w:rsidR="00E97A5C">
              <w:rPr>
                <w:szCs w:val="24"/>
              </w:rPr>
              <w:t>перерыв</w:t>
            </w:r>
            <w:r w:rsidR="00011FD6" w:rsidRPr="00FF05BE">
              <w:rPr>
                <w:szCs w:val="24"/>
              </w:rPr>
              <w:t xml:space="preserve"> с 13.00 до 13.48</w:t>
            </w:r>
            <w:r w:rsidR="00715824" w:rsidRPr="00FF05BE">
              <w:rPr>
                <w:szCs w:val="24"/>
              </w:rPr>
              <w:t xml:space="preserve">, пятница 9.00-17.00, перерыв </w:t>
            </w:r>
            <w:r w:rsidR="00FB30CA">
              <w:rPr>
                <w:szCs w:val="24"/>
              </w:rPr>
              <w:t xml:space="preserve">с </w:t>
            </w:r>
            <w:r w:rsidR="00715824" w:rsidRPr="00FF05BE">
              <w:rPr>
                <w:szCs w:val="24"/>
              </w:rPr>
              <w:t>13.00-13.48</w:t>
            </w:r>
          </w:p>
        </w:tc>
      </w:tr>
    </w:tbl>
    <w:p w:rsidR="00011FD6" w:rsidRDefault="00011FD6" w:rsidP="00806532">
      <w:pPr>
        <w:pStyle w:val="1-"/>
        <w:numPr>
          <w:ilvl w:val="0"/>
          <w:numId w:val="0"/>
        </w:numPr>
        <w:ind w:left="360"/>
        <w:rPr>
          <w:i/>
          <w:sz w:val="26"/>
          <w:szCs w:val="26"/>
        </w:rPr>
      </w:pPr>
    </w:p>
    <w:p w:rsidR="00806532" w:rsidRPr="00806532" w:rsidRDefault="00806532" w:rsidP="00806532">
      <w:pPr>
        <w:pStyle w:val="1-"/>
        <w:numPr>
          <w:ilvl w:val="0"/>
          <w:numId w:val="0"/>
        </w:numPr>
        <w:ind w:left="360"/>
        <w:rPr>
          <w:i/>
          <w:sz w:val="26"/>
          <w:szCs w:val="26"/>
        </w:rPr>
      </w:pPr>
      <w:r w:rsidRPr="00806532">
        <w:rPr>
          <w:i/>
          <w:sz w:val="26"/>
          <w:szCs w:val="26"/>
        </w:rPr>
        <w:t xml:space="preserve"> </w:t>
      </w:r>
    </w:p>
    <w:bookmarkEnd w:id="312"/>
    <w:p w:rsidR="00806532" w:rsidRDefault="00806532" w:rsidP="00806532">
      <w:pPr>
        <w:pStyle w:val="affff4"/>
        <w:numPr>
          <w:ilvl w:val="0"/>
          <w:numId w:val="12"/>
        </w:numPr>
        <w:spacing w:after="0" w:line="240" w:lineRule="auto"/>
        <w:ind w:left="567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 </w:t>
      </w:r>
      <w:r w:rsidR="0081711C">
        <w:rPr>
          <w:rFonts w:ascii="Times New Roman" w:hAnsi="Times New Roman"/>
          <w:b/>
          <w:sz w:val="24"/>
          <w:szCs w:val="24"/>
        </w:rPr>
        <w:t>Комитета</w:t>
      </w:r>
      <w:r>
        <w:rPr>
          <w:rFonts w:ascii="Times New Roman" w:hAnsi="Times New Roman"/>
          <w:b/>
          <w:sz w:val="24"/>
          <w:szCs w:val="24"/>
        </w:rPr>
        <w:t>, графике работы, контактных телефонах, адресах электронной почты</w:t>
      </w:r>
    </w:p>
    <w:p w:rsidR="00806532" w:rsidRDefault="00806532" w:rsidP="00806532">
      <w:pPr>
        <w:pStyle w:val="affff4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806532" w:rsidTr="005468FA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806532" w:rsidP="00806532">
            <w:pPr>
              <w:spacing w:before="60" w:after="60"/>
              <w:rPr>
                <w:b/>
                <w:iCs/>
                <w:sz w:val="24"/>
                <w:szCs w:val="24"/>
              </w:rPr>
            </w:pPr>
            <w:r w:rsidRPr="005468FA">
              <w:rPr>
                <w:b/>
                <w:iCs/>
                <w:sz w:val="24"/>
                <w:szCs w:val="24"/>
              </w:rPr>
              <w:t>Комитет по делам молодежи Администрации Городского округа Подольск</w:t>
            </w:r>
          </w:p>
        </w:tc>
      </w:tr>
      <w:tr w:rsidR="00806532" w:rsidTr="005468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806532" w:rsidP="0080653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>Адрес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32" w:rsidRPr="005468FA" w:rsidRDefault="00806532" w:rsidP="007E53C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>14210</w:t>
            </w:r>
            <w:r w:rsidR="007E53C2" w:rsidRPr="005468FA">
              <w:rPr>
                <w:sz w:val="24"/>
                <w:szCs w:val="24"/>
              </w:rPr>
              <w:t>0</w:t>
            </w:r>
            <w:r w:rsidRPr="005468FA">
              <w:rPr>
                <w:sz w:val="24"/>
                <w:szCs w:val="24"/>
              </w:rPr>
              <w:t>, Московская область, Городской округ Подольск, г. Подольск, улица Кирова, д. 4.</w:t>
            </w:r>
          </w:p>
        </w:tc>
      </w:tr>
      <w:tr w:rsidR="00806532" w:rsidTr="005468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806532" w:rsidP="00806532">
            <w:pPr>
              <w:spacing w:after="0"/>
              <w:rPr>
                <w:sz w:val="24"/>
                <w:szCs w:val="24"/>
                <w:lang w:val="en-US"/>
              </w:rPr>
            </w:pPr>
            <w:r w:rsidRPr="005468FA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32" w:rsidRPr="005468FA" w:rsidRDefault="00806532" w:rsidP="0080653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rFonts w:cstheme="minorHAnsi"/>
                <w:sz w:val="24"/>
                <w:szCs w:val="24"/>
              </w:rPr>
              <w:t>kdm.podolsk@yandex.ru</w:t>
            </w:r>
          </w:p>
        </w:tc>
      </w:tr>
      <w:tr w:rsidR="00806532" w:rsidTr="005468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806532" w:rsidP="0080653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>Телефон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32" w:rsidRPr="005468FA" w:rsidRDefault="00806532" w:rsidP="00806532">
            <w:pPr>
              <w:pStyle w:val="af0"/>
              <w:kinsoku w:val="0"/>
              <w:overflowPunct w:val="0"/>
              <w:rPr>
                <w:rFonts w:cstheme="minorHAnsi"/>
                <w:sz w:val="24"/>
              </w:rPr>
            </w:pPr>
            <w:r w:rsidRPr="005468FA">
              <w:rPr>
                <w:rFonts w:cstheme="minorHAnsi"/>
                <w:sz w:val="24"/>
              </w:rPr>
              <w:t>8(4967) 57-37-15</w:t>
            </w:r>
          </w:p>
        </w:tc>
      </w:tr>
      <w:tr w:rsidR="00806532" w:rsidTr="005468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806532" w:rsidP="0080653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>Сайт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806532" w:rsidP="0080653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rFonts w:cstheme="minorHAnsi"/>
                <w:iCs/>
                <w:sz w:val="24"/>
                <w:szCs w:val="24"/>
              </w:rPr>
              <w:t>kdm-podolsk.ru</w:t>
            </w:r>
          </w:p>
        </w:tc>
      </w:tr>
      <w:tr w:rsidR="00806532" w:rsidTr="005468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806532" w:rsidP="00FB30CA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 xml:space="preserve">График </w:t>
            </w:r>
            <w:r w:rsidR="00FB30CA">
              <w:rPr>
                <w:sz w:val="24"/>
                <w:szCs w:val="24"/>
              </w:rPr>
              <w:t>работы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B82F36" w:rsidP="00FB30CA">
            <w:pPr>
              <w:spacing w:after="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понедельник-четверг </w:t>
            </w:r>
            <w:bookmarkStart w:id="313" w:name="_GoBack"/>
            <w:bookmarkEnd w:id="313"/>
            <w:r w:rsidR="00FB30CA" w:rsidRPr="00FF05BE">
              <w:rPr>
                <w:szCs w:val="24"/>
              </w:rPr>
              <w:t xml:space="preserve">с 9.00 до 18.00 </w:t>
            </w:r>
            <w:r w:rsidR="00FB30CA">
              <w:rPr>
                <w:szCs w:val="24"/>
              </w:rPr>
              <w:t>перерыв</w:t>
            </w:r>
            <w:r w:rsidR="00FB30CA" w:rsidRPr="00FF05BE">
              <w:rPr>
                <w:szCs w:val="24"/>
              </w:rPr>
              <w:t xml:space="preserve"> с 13.00 до 13.48, пятница 9.00-17.00, перерыв </w:t>
            </w:r>
            <w:r w:rsidR="00FB30CA">
              <w:rPr>
                <w:szCs w:val="24"/>
              </w:rPr>
              <w:t xml:space="preserve">с </w:t>
            </w:r>
            <w:r w:rsidR="00FB30CA" w:rsidRPr="00FF05BE">
              <w:rPr>
                <w:szCs w:val="24"/>
              </w:rPr>
              <w:t>13.00-13.48</w:t>
            </w:r>
          </w:p>
        </w:tc>
      </w:tr>
      <w:tr w:rsidR="00806532" w:rsidTr="005468F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806532" w:rsidP="00FB30CA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 xml:space="preserve">График </w:t>
            </w:r>
            <w:r w:rsidR="00FB30CA">
              <w:rPr>
                <w:sz w:val="24"/>
                <w:szCs w:val="24"/>
              </w:rPr>
              <w:t>приема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32" w:rsidRPr="005468FA" w:rsidRDefault="00806532" w:rsidP="00806532">
            <w:pPr>
              <w:spacing w:after="0"/>
              <w:rPr>
                <w:sz w:val="24"/>
                <w:szCs w:val="24"/>
              </w:rPr>
            </w:pPr>
            <w:r w:rsidRPr="005468FA">
              <w:rPr>
                <w:sz w:val="24"/>
                <w:szCs w:val="24"/>
              </w:rPr>
              <w:t>Каждый третий четверг месяца с 10.00 до 12.00 для консультирования и приема жалоб</w:t>
            </w:r>
          </w:p>
        </w:tc>
      </w:tr>
    </w:tbl>
    <w:p w:rsidR="00806532" w:rsidRDefault="00806532" w:rsidP="00806532">
      <w:pPr>
        <w:pStyle w:val="affff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6532" w:rsidRDefault="00806532" w:rsidP="00806532">
      <w:pPr>
        <w:pStyle w:val="affff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:rsidR="002A52FF" w:rsidRDefault="002A52FF" w:rsidP="00806532">
      <w:pPr>
        <w:spacing w:after="0"/>
        <w:rPr>
          <w:rFonts w:ascii="Times New Roman" w:hAnsi="Times New Roman"/>
          <w:sz w:val="24"/>
          <w:szCs w:val="24"/>
        </w:rPr>
      </w:pPr>
    </w:p>
    <w:p w:rsidR="00806532" w:rsidRPr="00715824" w:rsidRDefault="00806532" w:rsidP="008065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="002A52FF">
        <w:rPr>
          <w:rFonts w:ascii="Times New Roman" w:hAnsi="Times New Roman"/>
          <w:sz w:val="24"/>
          <w:szCs w:val="24"/>
        </w:rPr>
        <w:t>приведена на сайтах</w:t>
      </w:r>
      <w:r w:rsidR="002A52FF" w:rsidRPr="00715824">
        <w:rPr>
          <w:rFonts w:ascii="Times New Roman" w:hAnsi="Times New Roman"/>
          <w:sz w:val="24"/>
          <w:szCs w:val="24"/>
        </w:rPr>
        <w:t>:</w:t>
      </w:r>
    </w:p>
    <w:p w:rsidR="002A52FF" w:rsidRPr="00715824" w:rsidRDefault="002A52FF" w:rsidP="00806532">
      <w:pPr>
        <w:spacing w:after="0"/>
        <w:rPr>
          <w:rFonts w:ascii="Times New Roman" w:hAnsi="Times New Roman"/>
          <w:sz w:val="24"/>
          <w:szCs w:val="24"/>
        </w:rPr>
      </w:pPr>
      <w:r w:rsidRPr="007158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РПГУ</w:t>
      </w:r>
      <w:r w:rsidRPr="00715824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71582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71582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15824">
        <w:rPr>
          <w:rFonts w:ascii="Times New Roman" w:hAnsi="Times New Roman"/>
          <w:sz w:val="24"/>
          <w:szCs w:val="24"/>
        </w:rPr>
        <w:t>;</w:t>
      </w:r>
    </w:p>
    <w:p w:rsidR="002A52FF" w:rsidRDefault="002A52FF" w:rsidP="0080653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  <w:lang w:val="en-US"/>
        </w:rPr>
        <w:t>: podolskmfc.ru.</w:t>
      </w:r>
    </w:p>
    <w:p w:rsidR="00E97A5C" w:rsidRDefault="00E97A5C" w:rsidP="0080653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A52FF" w:rsidRPr="00A816CF" w:rsidRDefault="00E97A5C" w:rsidP="00806532">
      <w:pPr>
        <w:pStyle w:val="affff4"/>
        <w:numPr>
          <w:ilvl w:val="0"/>
          <w:numId w:val="1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E97A5C">
        <w:rPr>
          <w:rFonts w:ascii="Times New Roman" w:hAnsi="Times New Roman"/>
          <w:b/>
          <w:sz w:val="24"/>
          <w:szCs w:val="24"/>
        </w:rPr>
        <w:t>Горячая линия Губернатора Московской области: 8-800-550-50-30</w:t>
      </w:r>
    </w:p>
    <w:sectPr w:rsidR="002A52FF" w:rsidRPr="00A816CF" w:rsidSect="00806532">
      <w:pgSz w:w="11906" w:h="16838" w:code="9"/>
      <w:pgMar w:top="1440" w:right="426" w:bottom="1276" w:left="851" w:header="720" w:footer="720" w:gutter="0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5065A" w16cid:durableId="21A4C55D"/>
  <w16cid:commentId w16cid:paraId="7EE8D0E7" w16cid:durableId="21B07E86"/>
  <w16cid:commentId w16cid:paraId="3116B2F0" w16cid:durableId="21AF3A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C9" w:rsidRDefault="006073C9" w:rsidP="005F1EAE">
      <w:pPr>
        <w:spacing w:after="0" w:line="240" w:lineRule="auto"/>
      </w:pPr>
      <w:r>
        <w:separator/>
      </w:r>
    </w:p>
  </w:endnote>
  <w:endnote w:type="continuationSeparator" w:id="0">
    <w:p w:rsidR="006073C9" w:rsidRDefault="006073C9" w:rsidP="005F1EAE">
      <w:pPr>
        <w:spacing w:after="0" w:line="240" w:lineRule="auto"/>
      </w:pPr>
      <w:r>
        <w:continuationSeparator/>
      </w:r>
    </w:p>
  </w:endnote>
  <w:endnote w:type="continuationNotice" w:id="1">
    <w:p w:rsidR="006073C9" w:rsidRDefault="00607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26" w:rsidRDefault="00583926" w:rsidP="00461595">
    <w:pPr>
      <w:pStyle w:val="aa"/>
      <w:jc w:val="center"/>
    </w:pPr>
  </w:p>
  <w:p w:rsidR="00583926" w:rsidRDefault="005839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26" w:rsidRDefault="00583926" w:rsidP="00A55FBB">
    <w:pPr>
      <w:pStyle w:val="aa"/>
      <w:framePr w:wrap="none" w:vAnchor="text" w:hAnchor="margin" w:xAlign="right" w:y="1"/>
      <w:rPr>
        <w:rStyle w:val="af5"/>
      </w:rPr>
    </w:pPr>
  </w:p>
  <w:p w:rsidR="00583926" w:rsidRPr="00FF3AC8" w:rsidRDefault="00583926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C9" w:rsidRDefault="006073C9" w:rsidP="005F1EAE">
      <w:pPr>
        <w:spacing w:after="0" w:line="240" w:lineRule="auto"/>
      </w:pPr>
      <w:r>
        <w:separator/>
      </w:r>
    </w:p>
  </w:footnote>
  <w:footnote w:type="continuationSeparator" w:id="0">
    <w:p w:rsidR="006073C9" w:rsidRDefault="006073C9" w:rsidP="005F1EAE">
      <w:pPr>
        <w:spacing w:after="0" w:line="240" w:lineRule="auto"/>
      </w:pPr>
      <w:r>
        <w:continuationSeparator/>
      </w:r>
    </w:p>
  </w:footnote>
  <w:footnote w:type="continuationNotice" w:id="1">
    <w:p w:rsidR="006073C9" w:rsidRDefault="006073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2980"/>
      <w:docPartObj>
        <w:docPartGallery w:val="Page Numbers (Top of Page)"/>
        <w:docPartUnique/>
      </w:docPartObj>
    </w:sdtPr>
    <w:sdtEndPr/>
    <w:sdtContent>
      <w:p w:rsidR="00583926" w:rsidRDefault="007244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3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583926" w:rsidRDefault="005839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2953"/>
      <w:docPartObj>
        <w:docPartGallery w:val="Page Numbers (Top of Page)"/>
        <w:docPartUnique/>
      </w:docPartObj>
    </w:sdtPr>
    <w:sdtEndPr/>
    <w:sdtContent>
      <w:p w:rsidR="00583926" w:rsidRDefault="007244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36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583926" w:rsidRPr="00E57E03" w:rsidRDefault="00583926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07501"/>
    <w:multiLevelType w:val="hybridMultilevel"/>
    <w:tmpl w:val="292A8F88"/>
    <w:lvl w:ilvl="0" w:tplc="B05EA17A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A909F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4400B"/>
    <w:multiLevelType w:val="hybridMultilevel"/>
    <w:tmpl w:val="70B2B4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010CB3"/>
    <w:multiLevelType w:val="hybridMultilevel"/>
    <w:tmpl w:val="B26A1490"/>
    <w:lvl w:ilvl="0" w:tplc="9696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9670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5CD41CD"/>
    <w:multiLevelType w:val="multilevel"/>
    <w:tmpl w:val="496C31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876E51"/>
    <w:multiLevelType w:val="multilevel"/>
    <w:tmpl w:val="B9FEE8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6F7110A0"/>
    <w:multiLevelType w:val="multilevel"/>
    <w:tmpl w:val="03B48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8F1"/>
    <w:rsid w:val="00000E91"/>
    <w:rsid w:val="00000EC6"/>
    <w:rsid w:val="00001111"/>
    <w:rsid w:val="00001B2D"/>
    <w:rsid w:val="00002444"/>
    <w:rsid w:val="00003247"/>
    <w:rsid w:val="0000343C"/>
    <w:rsid w:val="00004381"/>
    <w:rsid w:val="00005B8B"/>
    <w:rsid w:val="0000606C"/>
    <w:rsid w:val="00006428"/>
    <w:rsid w:val="0000756E"/>
    <w:rsid w:val="00007662"/>
    <w:rsid w:val="00007A89"/>
    <w:rsid w:val="000100EC"/>
    <w:rsid w:val="00010B39"/>
    <w:rsid w:val="0001156C"/>
    <w:rsid w:val="00011FD6"/>
    <w:rsid w:val="000127DC"/>
    <w:rsid w:val="00012CA1"/>
    <w:rsid w:val="0001360F"/>
    <w:rsid w:val="00013C4A"/>
    <w:rsid w:val="00014530"/>
    <w:rsid w:val="00014D25"/>
    <w:rsid w:val="00015146"/>
    <w:rsid w:val="00015700"/>
    <w:rsid w:val="00015F5C"/>
    <w:rsid w:val="00016B26"/>
    <w:rsid w:val="00017550"/>
    <w:rsid w:val="00017826"/>
    <w:rsid w:val="0001790A"/>
    <w:rsid w:val="0002175D"/>
    <w:rsid w:val="00021C7C"/>
    <w:rsid w:val="00021F5E"/>
    <w:rsid w:val="00022F4A"/>
    <w:rsid w:val="00023166"/>
    <w:rsid w:val="000237BA"/>
    <w:rsid w:val="00023D9E"/>
    <w:rsid w:val="0002400B"/>
    <w:rsid w:val="00024478"/>
    <w:rsid w:val="00024751"/>
    <w:rsid w:val="00024C3F"/>
    <w:rsid w:val="00024C5C"/>
    <w:rsid w:val="00024D45"/>
    <w:rsid w:val="00025364"/>
    <w:rsid w:val="00025741"/>
    <w:rsid w:val="00025866"/>
    <w:rsid w:val="00025C85"/>
    <w:rsid w:val="00026084"/>
    <w:rsid w:val="00026A3C"/>
    <w:rsid w:val="000271B5"/>
    <w:rsid w:val="00027F65"/>
    <w:rsid w:val="00030247"/>
    <w:rsid w:val="0003098F"/>
    <w:rsid w:val="00030EBE"/>
    <w:rsid w:val="000311F2"/>
    <w:rsid w:val="00031539"/>
    <w:rsid w:val="000317B9"/>
    <w:rsid w:val="00031827"/>
    <w:rsid w:val="00031BBC"/>
    <w:rsid w:val="00031D63"/>
    <w:rsid w:val="00031F20"/>
    <w:rsid w:val="000327E9"/>
    <w:rsid w:val="000340C6"/>
    <w:rsid w:val="00034599"/>
    <w:rsid w:val="00034AC6"/>
    <w:rsid w:val="00035A8D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54C"/>
    <w:rsid w:val="000376E9"/>
    <w:rsid w:val="00041073"/>
    <w:rsid w:val="00041687"/>
    <w:rsid w:val="000419D0"/>
    <w:rsid w:val="00041B26"/>
    <w:rsid w:val="00041F59"/>
    <w:rsid w:val="00042758"/>
    <w:rsid w:val="0004299F"/>
    <w:rsid w:val="00042DA9"/>
    <w:rsid w:val="00043190"/>
    <w:rsid w:val="00044615"/>
    <w:rsid w:val="000454BB"/>
    <w:rsid w:val="00045E18"/>
    <w:rsid w:val="00046008"/>
    <w:rsid w:val="00046023"/>
    <w:rsid w:val="0004631C"/>
    <w:rsid w:val="00046F13"/>
    <w:rsid w:val="00047855"/>
    <w:rsid w:val="000503A5"/>
    <w:rsid w:val="00050F9B"/>
    <w:rsid w:val="00051243"/>
    <w:rsid w:val="00052042"/>
    <w:rsid w:val="00052756"/>
    <w:rsid w:val="00052B6D"/>
    <w:rsid w:val="00052F58"/>
    <w:rsid w:val="000536B0"/>
    <w:rsid w:val="00054073"/>
    <w:rsid w:val="0005411A"/>
    <w:rsid w:val="0005595B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02F"/>
    <w:rsid w:val="00062113"/>
    <w:rsid w:val="00062E4C"/>
    <w:rsid w:val="000636B4"/>
    <w:rsid w:val="00063D31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31F"/>
    <w:rsid w:val="000704B1"/>
    <w:rsid w:val="0007068C"/>
    <w:rsid w:val="00071450"/>
    <w:rsid w:val="00071AA4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570"/>
    <w:rsid w:val="000778CC"/>
    <w:rsid w:val="00077B2C"/>
    <w:rsid w:val="00080FE1"/>
    <w:rsid w:val="0008171D"/>
    <w:rsid w:val="00081988"/>
    <w:rsid w:val="00081D16"/>
    <w:rsid w:val="00082025"/>
    <w:rsid w:val="00082044"/>
    <w:rsid w:val="00082FAC"/>
    <w:rsid w:val="000831C9"/>
    <w:rsid w:val="00083CB2"/>
    <w:rsid w:val="00083D21"/>
    <w:rsid w:val="00084018"/>
    <w:rsid w:val="0008437D"/>
    <w:rsid w:val="00084449"/>
    <w:rsid w:val="0008497A"/>
    <w:rsid w:val="00084A45"/>
    <w:rsid w:val="000862A3"/>
    <w:rsid w:val="000865FE"/>
    <w:rsid w:val="00087036"/>
    <w:rsid w:val="000875E6"/>
    <w:rsid w:val="00087C7D"/>
    <w:rsid w:val="00090288"/>
    <w:rsid w:val="00090654"/>
    <w:rsid w:val="00090C2E"/>
    <w:rsid w:val="00090DA7"/>
    <w:rsid w:val="000910F4"/>
    <w:rsid w:val="00091347"/>
    <w:rsid w:val="00091375"/>
    <w:rsid w:val="00091F66"/>
    <w:rsid w:val="00092048"/>
    <w:rsid w:val="00092680"/>
    <w:rsid w:val="000931C5"/>
    <w:rsid w:val="00093FB9"/>
    <w:rsid w:val="0009404F"/>
    <w:rsid w:val="00094655"/>
    <w:rsid w:val="00095102"/>
    <w:rsid w:val="0009610C"/>
    <w:rsid w:val="00097741"/>
    <w:rsid w:val="00097976"/>
    <w:rsid w:val="00097AED"/>
    <w:rsid w:val="000A17DB"/>
    <w:rsid w:val="000A1C23"/>
    <w:rsid w:val="000A20C4"/>
    <w:rsid w:val="000A2572"/>
    <w:rsid w:val="000A4EC9"/>
    <w:rsid w:val="000A5830"/>
    <w:rsid w:val="000A6090"/>
    <w:rsid w:val="000A6883"/>
    <w:rsid w:val="000A742B"/>
    <w:rsid w:val="000B023A"/>
    <w:rsid w:val="000B0735"/>
    <w:rsid w:val="000B293B"/>
    <w:rsid w:val="000B2A1A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C042C"/>
    <w:rsid w:val="000C0A70"/>
    <w:rsid w:val="000C10D6"/>
    <w:rsid w:val="000C176A"/>
    <w:rsid w:val="000C1B0B"/>
    <w:rsid w:val="000C2791"/>
    <w:rsid w:val="000C2D18"/>
    <w:rsid w:val="000C2D63"/>
    <w:rsid w:val="000C2D91"/>
    <w:rsid w:val="000C34BE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56D6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EBC"/>
    <w:rsid w:val="000D1386"/>
    <w:rsid w:val="000D18CE"/>
    <w:rsid w:val="000D2A09"/>
    <w:rsid w:val="000D2B66"/>
    <w:rsid w:val="000D6DB0"/>
    <w:rsid w:val="000D732A"/>
    <w:rsid w:val="000D7705"/>
    <w:rsid w:val="000D78D0"/>
    <w:rsid w:val="000E0234"/>
    <w:rsid w:val="000E0898"/>
    <w:rsid w:val="000E2220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5F7E"/>
    <w:rsid w:val="000E6C84"/>
    <w:rsid w:val="000E6CEA"/>
    <w:rsid w:val="000E6F05"/>
    <w:rsid w:val="000E6F1A"/>
    <w:rsid w:val="000E752F"/>
    <w:rsid w:val="000E7F23"/>
    <w:rsid w:val="000F035F"/>
    <w:rsid w:val="000F145B"/>
    <w:rsid w:val="000F173D"/>
    <w:rsid w:val="000F2530"/>
    <w:rsid w:val="000F26EE"/>
    <w:rsid w:val="000F2A99"/>
    <w:rsid w:val="000F368F"/>
    <w:rsid w:val="000F3A52"/>
    <w:rsid w:val="000F3F37"/>
    <w:rsid w:val="000F4992"/>
    <w:rsid w:val="000F49BF"/>
    <w:rsid w:val="000F6405"/>
    <w:rsid w:val="000F6962"/>
    <w:rsid w:val="000F7E6E"/>
    <w:rsid w:val="00101139"/>
    <w:rsid w:val="00101448"/>
    <w:rsid w:val="00101BF1"/>
    <w:rsid w:val="001023EB"/>
    <w:rsid w:val="00102EE6"/>
    <w:rsid w:val="00102FDA"/>
    <w:rsid w:val="001030A7"/>
    <w:rsid w:val="00103CEE"/>
    <w:rsid w:val="0010442A"/>
    <w:rsid w:val="00104446"/>
    <w:rsid w:val="00105178"/>
    <w:rsid w:val="00105664"/>
    <w:rsid w:val="00105838"/>
    <w:rsid w:val="001059BA"/>
    <w:rsid w:val="001059CA"/>
    <w:rsid w:val="00105A8B"/>
    <w:rsid w:val="001067A0"/>
    <w:rsid w:val="00106D57"/>
    <w:rsid w:val="0010740E"/>
    <w:rsid w:val="001077CD"/>
    <w:rsid w:val="001105E1"/>
    <w:rsid w:val="00110927"/>
    <w:rsid w:val="00110E98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17DE9"/>
    <w:rsid w:val="0012077F"/>
    <w:rsid w:val="00120ACA"/>
    <w:rsid w:val="00120B01"/>
    <w:rsid w:val="00120BFA"/>
    <w:rsid w:val="00120D45"/>
    <w:rsid w:val="0012182C"/>
    <w:rsid w:val="00121ABA"/>
    <w:rsid w:val="00121EA3"/>
    <w:rsid w:val="001221BF"/>
    <w:rsid w:val="001231E9"/>
    <w:rsid w:val="00123F85"/>
    <w:rsid w:val="00124547"/>
    <w:rsid w:val="00124610"/>
    <w:rsid w:val="00126046"/>
    <w:rsid w:val="001269BF"/>
    <w:rsid w:val="00127189"/>
    <w:rsid w:val="00127F4B"/>
    <w:rsid w:val="001304F0"/>
    <w:rsid w:val="0013083D"/>
    <w:rsid w:val="001309B5"/>
    <w:rsid w:val="00131F5C"/>
    <w:rsid w:val="00132012"/>
    <w:rsid w:val="00132A6A"/>
    <w:rsid w:val="00132AC8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4F2"/>
    <w:rsid w:val="00137BED"/>
    <w:rsid w:val="0014074C"/>
    <w:rsid w:val="00141221"/>
    <w:rsid w:val="00141253"/>
    <w:rsid w:val="0014290B"/>
    <w:rsid w:val="00142D9D"/>
    <w:rsid w:val="00143693"/>
    <w:rsid w:val="001440FB"/>
    <w:rsid w:val="00144848"/>
    <w:rsid w:val="00144F3E"/>
    <w:rsid w:val="0014523F"/>
    <w:rsid w:val="00145731"/>
    <w:rsid w:val="00145E9D"/>
    <w:rsid w:val="00146151"/>
    <w:rsid w:val="00146CB5"/>
    <w:rsid w:val="00147294"/>
    <w:rsid w:val="0015014F"/>
    <w:rsid w:val="0015015F"/>
    <w:rsid w:val="00150220"/>
    <w:rsid w:val="00150DA6"/>
    <w:rsid w:val="0015100D"/>
    <w:rsid w:val="00151C19"/>
    <w:rsid w:val="00153368"/>
    <w:rsid w:val="00153649"/>
    <w:rsid w:val="001538BD"/>
    <w:rsid w:val="00153A5F"/>
    <w:rsid w:val="00154131"/>
    <w:rsid w:val="00154324"/>
    <w:rsid w:val="001547FB"/>
    <w:rsid w:val="0015558C"/>
    <w:rsid w:val="00155C06"/>
    <w:rsid w:val="0015764B"/>
    <w:rsid w:val="00157D62"/>
    <w:rsid w:val="0016013F"/>
    <w:rsid w:val="001603B7"/>
    <w:rsid w:val="0016046E"/>
    <w:rsid w:val="00161870"/>
    <w:rsid w:val="00161BD6"/>
    <w:rsid w:val="00161F06"/>
    <w:rsid w:val="0016256A"/>
    <w:rsid w:val="00162663"/>
    <w:rsid w:val="00162695"/>
    <w:rsid w:val="00162786"/>
    <w:rsid w:val="00162873"/>
    <w:rsid w:val="00162D24"/>
    <w:rsid w:val="001632DD"/>
    <w:rsid w:val="001652FB"/>
    <w:rsid w:val="00165614"/>
    <w:rsid w:val="001656BF"/>
    <w:rsid w:val="00165AB6"/>
    <w:rsid w:val="00166222"/>
    <w:rsid w:val="0016729E"/>
    <w:rsid w:val="00167675"/>
    <w:rsid w:val="001704A8"/>
    <w:rsid w:val="00170D10"/>
    <w:rsid w:val="00170DBE"/>
    <w:rsid w:val="00171262"/>
    <w:rsid w:val="00172112"/>
    <w:rsid w:val="001723D6"/>
    <w:rsid w:val="00173513"/>
    <w:rsid w:val="00173798"/>
    <w:rsid w:val="00174180"/>
    <w:rsid w:val="00174CCF"/>
    <w:rsid w:val="00174EB6"/>
    <w:rsid w:val="00175985"/>
    <w:rsid w:val="00175CAA"/>
    <w:rsid w:val="00176463"/>
    <w:rsid w:val="00176749"/>
    <w:rsid w:val="00176815"/>
    <w:rsid w:val="00176AA0"/>
    <w:rsid w:val="00177731"/>
    <w:rsid w:val="00177981"/>
    <w:rsid w:val="001809F4"/>
    <w:rsid w:val="00180F5D"/>
    <w:rsid w:val="001816AC"/>
    <w:rsid w:val="00181F43"/>
    <w:rsid w:val="0018232D"/>
    <w:rsid w:val="001827F8"/>
    <w:rsid w:val="00183C25"/>
    <w:rsid w:val="00184A34"/>
    <w:rsid w:val="00184B30"/>
    <w:rsid w:val="00185023"/>
    <w:rsid w:val="00185E82"/>
    <w:rsid w:val="001867C3"/>
    <w:rsid w:val="001874A9"/>
    <w:rsid w:val="00187EF4"/>
    <w:rsid w:val="001904E4"/>
    <w:rsid w:val="001907DA"/>
    <w:rsid w:val="00191AB6"/>
    <w:rsid w:val="00191EB1"/>
    <w:rsid w:val="00192455"/>
    <w:rsid w:val="001929B6"/>
    <w:rsid w:val="00192D5C"/>
    <w:rsid w:val="001934F2"/>
    <w:rsid w:val="00194031"/>
    <w:rsid w:val="00194222"/>
    <w:rsid w:val="00194D31"/>
    <w:rsid w:val="00194DCB"/>
    <w:rsid w:val="001954DD"/>
    <w:rsid w:val="0019567B"/>
    <w:rsid w:val="00196055"/>
    <w:rsid w:val="001964F7"/>
    <w:rsid w:val="00196D5B"/>
    <w:rsid w:val="00197CE9"/>
    <w:rsid w:val="001A005B"/>
    <w:rsid w:val="001A0C14"/>
    <w:rsid w:val="001A2166"/>
    <w:rsid w:val="001A29C9"/>
    <w:rsid w:val="001A2D4E"/>
    <w:rsid w:val="001A3031"/>
    <w:rsid w:val="001A3163"/>
    <w:rsid w:val="001A4207"/>
    <w:rsid w:val="001A42B5"/>
    <w:rsid w:val="001A4598"/>
    <w:rsid w:val="001A45B1"/>
    <w:rsid w:val="001A4756"/>
    <w:rsid w:val="001A4F04"/>
    <w:rsid w:val="001A5166"/>
    <w:rsid w:val="001A53B1"/>
    <w:rsid w:val="001A5655"/>
    <w:rsid w:val="001A5FDE"/>
    <w:rsid w:val="001A643D"/>
    <w:rsid w:val="001A650F"/>
    <w:rsid w:val="001A67A1"/>
    <w:rsid w:val="001A7B5F"/>
    <w:rsid w:val="001A7BE7"/>
    <w:rsid w:val="001B0390"/>
    <w:rsid w:val="001B1809"/>
    <w:rsid w:val="001B1988"/>
    <w:rsid w:val="001B2E0D"/>
    <w:rsid w:val="001B5057"/>
    <w:rsid w:val="001B5373"/>
    <w:rsid w:val="001B55B0"/>
    <w:rsid w:val="001B6935"/>
    <w:rsid w:val="001B7727"/>
    <w:rsid w:val="001B7AC2"/>
    <w:rsid w:val="001C00D5"/>
    <w:rsid w:val="001C0874"/>
    <w:rsid w:val="001C0E49"/>
    <w:rsid w:val="001C1B9C"/>
    <w:rsid w:val="001C1F25"/>
    <w:rsid w:val="001C23A3"/>
    <w:rsid w:val="001C2B37"/>
    <w:rsid w:val="001C2BB1"/>
    <w:rsid w:val="001C2EE3"/>
    <w:rsid w:val="001C4AB7"/>
    <w:rsid w:val="001C4AE4"/>
    <w:rsid w:val="001C4C20"/>
    <w:rsid w:val="001C4DAE"/>
    <w:rsid w:val="001C507C"/>
    <w:rsid w:val="001C55A1"/>
    <w:rsid w:val="001C57BE"/>
    <w:rsid w:val="001C5E2C"/>
    <w:rsid w:val="001C60C8"/>
    <w:rsid w:val="001C6E85"/>
    <w:rsid w:val="001C71C1"/>
    <w:rsid w:val="001C7683"/>
    <w:rsid w:val="001C7EA1"/>
    <w:rsid w:val="001D0BB5"/>
    <w:rsid w:val="001D17F2"/>
    <w:rsid w:val="001D2031"/>
    <w:rsid w:val="001D22D1"/>
    <w:rsid w:val="001D2785"/>
    <w:rsid w:val="001D3E42"/>
    <w:rsid w:val="001D3EE5"/>
    <w:rsid w:val="001D4B19"/>
    <w:rsid w:val="001D56B6"/>
    <w:rsid w:val="001D5B6F"/>
    <w:rsid w:val="001D5EAB"/>
    <w:rsid w:val="001D72FD"/>
    <w:rsid w:val="001D7386"/>
    <w:rsid w:val="001D7A95"/>
    <w:rsid w:val="001D7D66"/>
    <w:rsid w:val="001E07A1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30D6"/>
    <w:rsid w:val="001E3BE0"/>
    <w:rsid w:val="001E3F40"/>
    <w:rsid w:val="001E4C3E"/>
    <w:rsid w:val="001E4CBB"/>
    <w:rsid w:val="001E4DA5"/>
    <w:rsid w:val="001E4F57"/>
    <w:rsid w:val="001E5C9A"/>
    <w:rsid w:val="001E6272"/>
    <w:rsid w:val="001E6B7F"/>
    <w:rsid w:val="001E6BE8"/>
    <w:rsid w:val="001E6F19"/>
    <w:rsid w:val="001E6FB8"/>
    <w:rsid w:val="001E7332"/>
    <w:rsid w:val="001E76EE"/>
    <w:rsid w:val="001E776E"/>
    <w:rsid w:val="001F0229"/>
    <w:rsid w:val="001F04F9"/>
    <w:rsid w:val="001F0E50"/>
    <w:rsid w:val="001F13D7"/>
    <w:rsid w:val="001F1D93"/>
    <w:rsid w:val="001F2673"/>
    <w:rsid w:val="001F2817"/>
    <w:rsid w:val="001F29E4"/>
    <w:rsid w:val="001F2AC9"/>
    <w:rsid w:val="001F2C06"/>
    <w:rsid w:val="001F2D7E"/>
    <w:rsid w:val="001F2F1C"/>
    <w:rsid w:val="001F2FC9"/>
    <w:rsid w:val="001F3D4F"/>
    <w:rsid w:val="001F449F"/>
    <w:rsid w:val="001F4746"/>
    <w:rsid w:val="001F4B1A"/>
    <w:rsid w:val="001F4CB9"/>
    <w:rsid w:val="001F5616"/>
    <w:rsid w:val="001F5ECD"/>
    <w:rsid w:val="001F6B35"/>
    <w:rsid w:val="001F6F50"/>
    <w:rsid w:val="001F7309"/>
    <w:rsid w:val="00200C7A"/>
    <w:rsid w:val="002014EB"/>
    <w:rsid w:val="00201743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CFC"/>
    <w:rsid w:val="002051E6"/>
    <w:rsid w:val="00205331"/>
    <w:rsid w:val="0020538A"/>
    <w:rsid w:val="00206074"/>
    <w:rsid w:val="00206CD3"/>
    <w:rsid w:val="00206FEF"/>
    <w:rsid w:val="00207A64"/>
    <w:rsid w:val="00207C68"/>
    <w:rsid w:val="00210054"/>
    <w:rsid w:val="0021151F"/>
    <w:rsid w:val="00211734"/>
    <w:rsid w:val="002121B1"/>
    <w:rsid w:val="00213580"/>
    <w:rsid w:val="00214A72"/>
    <w:rsid w:val="00214DA3"/>
    <w:rsid w:val="00214FD1"/>
    <w:rsid w:val="00215AC5"/>
    <w:rsid w:val="00216164"/>
    <w:rsid w:val="00216178"/>
    <w:rsid w:val="00216733"/>
    <w:rsid w:val="00216F88"/>
    <w:rsid w:val="0021739B"/>
    <w:rsid w:val="002178BB"/>
    <w:rsid w:val="0021792A"/>
    <w:rsid w:val="00217C3B"/>
    <w:rsid w:val="00220102"/>
    <w:rsid w:val="0022050B"/>
    <w:rsid w:val="0022050C"/>
    <w:rsid w:val="00220BC4"/>
    <w:rsid w:val="00220FF0"/>
    <w:rsid w:val="00221C4C"/>
    <w:rsid w:val="00221ECF"/>
    <w:rsid w:val="0022286B"/>
    <w:rsid w:val="00222FED"/>
    <w:rsid w:val="00223A72"/>
    <w:rsid w:val="00223B86"/>
    <w:rsid w:val="00223ED0"/>
    <w:rsid w:val="002245F5"/>
    <w:rsid w:val="00224828"/>
    <w:rsid w:val="00225E63"/>
    <w:rsid w:val="00226CDF"/>
    <w:rsid w:val="00226DDC"/>
    <w:rsid w:val="00226F3E"/>
    <w:rsid w:val="00227BE4"/>
    <w:rsid w:val="0023169A"/>
    <w:rsid w:val="00231BEE"/>
    <w:rsid w:val="002320B0"/>
    <w:rsid w:val="0023239D"/>
    <w:rsid w:val="002329C8"/>
    <w:rsid w:val="00232BAD"/>
    <w:rsid w:val="00232BE7"/>
    <w:rsid w:val="0023336F"/>
    <w:rsid w:val="0023426F"/>
    <w:rsid w:val="00234917"/>
    <w:rsid w:val="00234B7A"/>
    <w:rsid w:val="002357C5"/>
    <w:rsid w:val="00235C42"/>
    <w:rsid w:val="00236E3F"/>
    <w:rsid w:val="00237584"/>
    <w:rsid w:val="00237F90"/>
    <w:rsid w:val="00240242"/>
    <w:rsid w:val="00240BE3"/>
    <w:rsid w:val="002425EE"/>
    <w:rsid w:val="00242D01"/>
    <w:rsid w:val="00242E4B"/>
    <w:rsid w:val="00243660"/>
    <w:rsid w:val="002437C6"/>
    <w:rsid w:val="0024433E"/>
    <w:rsid w:val="00244ACB"/>
    <w:rsid w:val="0024571A"/>
    <w:rsid w:val="0024585D"/>
    <w:rsid w:val="00245D85"/>
    <w:rsid w:val="00246A05"/>
    <w:rsid w:val="00246E07"/>
    <w:rsid w:val="0025003C"/>
    <w:rsid w:val="00250617"/>
    <w:rsid w:val="002512C3"/>
    <w:rsid w:val="002514F0"/>
    <w:rsid w:val="002522CF"/>
    <w:rsid w:val="00252891"/>
    <w:rsid w:val="0025299F"/>
    <w:rsid w:val="00253485"/>
    <w:rsid w:val="00254A39"/>
    <w:rsid w:val="0025541A"/>
    <w:rsid w:val="00255973"/>
    <w:rsid w:val="0025657F"/>
    <w:rsid w:val="00256751"/>
    <w:rsid w:val="0025695B"/>
    <w:rsid w:val="00256E48"/>
    <w:rsid w:val="0026002D"/>
    <w:rsid w:val="002604F3"/>
    <w:rsid w:val="00260AC1"/>
    <w:rsid w:val="002610A2"/>
    <w:rsid w:val="0026280F"/>
    <w:rsid w:val="00262C11"/>
    <w:rsid w:val="00262F10"/>
    <w:rsid w:val="00262FBE"/>
    <w:rsid w:val="00263629"/>
    <w:rsid w:val="00263719"/>
    <w:rsid w:val="00263C51"/>
    <w:rsid w:val="00263D82"/>
    <w:rsid w:val="00264A10"/>
    <w:rsid w:val="00264BE9"/>
    <w:rsid w:val="00265130"/>
    <w:rsid w:val="0026522F"/>
    <w:rsid w:val="002653F7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182"/>
    <w:rsid w:val="00272670"/>
    <w:rsid w:val="0027278E"/>
    <w:rsid w:val="00272D75"/>
    <w:rsid w:val="002733D9"/>
    <w:rsid w:val="00273E0C"/>
    <w:rsid w:val="00275AC2"/>
    <w:rsid w:val="0027684B"/>
    <w:rsid w:val="00276B36"/>
    <w:rsid w:val="00276B80"/>
    <w:rsid w:val="00276C1E"/>
    <w:rsid w:val="00276EEF"/>
    <w:rsid w:val="00277181"/>
    <w:rsid w:val="002775FE"/>
    <w:rsid w:val="00277B2C"/>
    <w:rsid w:val="00280090"/>
    <w:rsid w:val="00280BC3"/>
    <w:rsid w:val="00280FFC"/>
    <w:rsid w:val="00281031"/>
    <w:rsid w:val="0028108F"/>
    <w:rsid w:val="00281193"/>
    <w:rsid w:val="00282734"/>
    <w:rsid w:val="00282832"/>
    <w:rsid w:val="0028293D"/>
    <w:rsid w:val="00282EC4"/>
    <w:rsid w:val="002833E6"/>
    <w:rsid w:val="002845A5"/>
    <w:rsid w:val="002848DC"/>
    <w:rsid w:val="00284C20"/>
    <w:rsid w:val="00284CB2"/>
    <w:rsid w:val="00284D1F"/>
    <w:rsid w:val="00285286"/>
    <w:rsid w:val="0028577D"/>
    <w:rsid w:val="00285D7E"/>
    <w:rsid w:val="00285FD3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17CA"/>
    <w:rsid w:val="0029205F"/>
    <w:rsid w:val="00292C4A"/>
    <w:rsid w:val="00292F27"/>
    <w:rsid w:val="0029398C"/>
    <w:rsid w:val="00293990"/>
    <w:rsid w:val="002942F7"/>
    <w:rsid w:val="0029474E"/>
    <w:rsid w:val="0029496C"/>
    <w:rsid w:val="002951EF"/>
    <w:rsid w:val="0029566B"/>
    <w:rsid w:val="002957A0"/>
    <w:rsid w:val="0029691E"/>
    <w:rsid w:val="00296C82"/>
    <w:rsid w:val="00297DAE"/>
    <w:rsid w:val="00297E6F"/>
    <w:rsid w:val="002A049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D7C"/>
    <w:rsid w:val="002A4EB5"/>
    <w:rsid w:val="002A52FF"/>
    <w:rsid w:val="002A65C0"/>
    <w:rsid w:val="002A6844"/>
    <w:rsid w:val="002A6B32"/>
    <w:rsid w:val="002A72E6"/>
    <w:rsid w:val="002A77F7"/>
    <w:rsid w:val="002A7CFA"/>
    <w:rsid w:val="002B00F3"/>
    <w:rsid w:val="002B06DB"/>
    <w:rsid w:val="002B10B2"/>
    <w:rsid w:val="002B11AB"/>
    <w:rsid w:val="002B21B8"/>
    <w:rsid w:val="002B2393"/>
    <w:rsid w:val="002B279D"/>
    <w:rsid w:val="002B2CF7"/>
    <w:rsid w:val="002B2F0C"/>
    <w:rsid w:val="002B4091"/>
    <w:rsid w:val="002B472C"/>
    <w:rsid w:val="002B47DA"/>
    <w:rsid w:val="002B4C39"/>
    <w:rsid w:val="002B53F9"/>
    <w:rsid w:val="002B5705"/>
    <w:rsid w:val="002B619C"/>
    <w:rsid w:val="002B684A"/>
    <w:rsid w:val="002B6957"/>
    <w:rsid w:val="002B710D"/>
    <w:rsid w:val="002B71B2"/>
    <w:rsid w:val="002B766E"/>
    <w:rsid w:val="002B7ADC"/>
    <w:rsid w:val="002C040C"/>
    <w:rsid w:val="002C06EC"/>
    <w:rsid w:val="002C0A6E"/>
    <w:rsid w:val="002C143C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85D"/>
    <w:rsid w:val="002C59D5"/>
    <w:rsid w:val="002C5B7B"/>
    <w:rsid w:val="002C75BA"/>
    <w:rsid w:val="002C7641"/>
    <w:rsid w:val="002D078D"/>
    <w:rsid w:val="002D163F"/>
    <w:rsid w:val="002D1B95"/>
    <w:rsid w:val="002D39B6"/>
    <w:rsid w:val="002D3F21"/>
    <w:rsid w:val="002D40DC"/>
    <w:rsid w:val="002D418C"/>
    <w:rsid w:val="002D47A7"/>
    <w:rsid w:val="002D572E"/>
    <w:rsid w:val="002D59CF"/>
    <w:rsid w:val="002D5C27"/>
    <w:rsid w:val="002D6574"/>
    <w:rsid w:val="002D6C09"/>
    <w:rsid w:val="002D7666"/>
    <w:rsid w:val="002E095D"/>
    <w:rsid w:val="002E1278"/>
    <w:rsid w:val="002E1638"/>
    <w:rsid w:val="002E17B0"/>
    <w:rsid w:val="002E1DCA"/>
    <w:rsid w:val="002E1E67"/>
    <w:rsid w:val="002E297A"/>
    <w:rsid w:val="002E3238"/>
    <w:rsid w:val="002E3E4D"/>
    <w:rsid w:val="002E448A"/>
    <w:rsid w:val="002E4A2D"/>
    <w:rsid w:val="002E54F3"/>
    <w:rsid w:val="002E57ED"/>
    <w:rsid w:val="002E67B9"/>
    <w:rsid w:val="002E6DD9"/>
    <w:rsid w:val="002E757E"/>
    <w:rsid w:val="002E7620"/>
    <w:rsid w:val="002E7ACA"/>
    <w:rsid w:val="002E7B2E"/>
    <w:rsid w:val="002E7B3B"/>
    <w:rsid w:val="002F02EB"/>
    <w:rsid w:val="002F032A"/>
    <w:rsid w:val="002F0E56"/>
    <w:rsid w:val="002F1055"/>
    <w:rsid w:val="002F14CF"/>
    <w:rsid w:val="002F1952"/>
    <w:rsid w:val="002F1C27"/>
    <w:rsid w:val="002F1F33"/>
    <w:rsid w:val="002F2771"/>
    <w:rsid w:val="002F4FDE"/>
    <w:rsid w:val="002F532C"/>
    <w:rsid w:val="002F5554"/>
    <w:rsid w:val="002F6105"/>
    <w:rsid w:val="002F64C3"/>
    <w:rsid w:val="002F6F30"/>
    <w:rsid w:val="002F70AA"/>
    <w:rsid w:val="002F7AE9"/>
    <w:rsid w:val="002F7EAC"/>
    <w:rsid w:val="003001CE"/>
    <w:rsid w:val="00301600"/>
    <w:rsid w:val="00301807"/>
    <w:rsid w:val="003018CF"/>
    <w:rsid w:val="00301A0A"/>
    <w:rsid w:val="00302086"/>
    <w:rsid w:val="003022C5"/>
    <w:rsid w:val="00302F1E"/>
    <w:rsid w:val="0030389D"/>
    <w:rsid w:val="003038CB"/>
    <w:rsid w:val="00304B73"/>
    <w:rsid w:val="00304E52"/>
    <w:rsid w:val="0030569C"/>
    <w:rsid w:val="00305FAC"/>
    <w:rsid w:val="0030723C"/>
    <w:rsid w:val="003107A2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F77"/>
    <w:rsid w:val="0032042A"/>
    <w:rsid w:val="0032075A"/>
    <w:rsid w:val="00321723"/>
    <w:rsid w:val="003224A2"/>
    <w:rsid w:val="00322BA3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51B7"/>
    <w:rsid w:val="003255C2"/>
    <w:rsid w:val="003257CC"/>
    <w:rsid w:val="00325B4C"/>
    <w:rsid w:val="00326004"/>
    <w:rsid w:val="003263F3"/>
    <w:rsid w:val="003267F3"/>
    <w:rsid w:val="00326896"/>
    <w:rsid w:val="0032764F"/>
    <w:rsid w:val="0032793D"/>
    <w:rsid w:val="00330278"/>
    <w:rsid w:val="00330FE9"/>
    <w:rsid w:val="0033176B"/>
    <w:rsid w:val="00332030"/>
    <w:rsid w:val="00333342"/>
    <w:rsid w:val="003337D1"/>
    <w:rsid w:val="0033391D"/>
    <w:rsid w:val="003346A6"/>
    <w:rsid w:val="003351AA"/>
    <w:rsid w:val="003352D2"/>
    <w:rsid w:val="00335D63"/>
    <w:rsid w:val="00335DC8"/>
    <w:rsid w:val="00335E36"/>
    <w:rsid w:val="00335F89"/>
    <w:rsid w:val="003367B5"/>
    <w:rsid w:val="003370EF"/>
    <w:rsid w:val="003370F1"/>
    <w:rsid w:val="00337783"/>
    <w:rsid w:val="00337C2D"/>
    <w:rsid w:val="00337C9D"/>
    <w:rsid w:val="003412B8"/>
    <w:rsid w:val="00341F90"/>
    <w:rsid w:val="00342359"/>
    <w:rsid w:val="00342CEE"/>
    <w:rsid w:val="0034353A"/>
    <w:rsid w:val="00343767"/>
    <w:rsid w:val="003439B3"/>
    <w:rsid w:val="00343BA5"/>
    <w:rsid w:val="00344049"/>
    <w:rsid w:val="00344165"/>
    <w:rsid w:val="003441DD"/>
    <w:rsid w:val="003445B5"/>
    <w:rsid w:val="00344E30"/>
    <w:rsid w:val="00345A5A"/>
    <w:rsid w:val="00345CF1"/>
    <w:rsid w:val="00345F1D"/>
    <w:rsid w:val="00346089"/>
    <w:rsid w:val="00346D58"/>
    <w:rsid w:val="00346FD1"/>
    <w:rsid w:val="0034703F"/>
    <w:rsid w:val="00347FC5"/>
    <w:rsid w:val="00347FD9"/>
    <w:rsid w:val="00350901"/>
    <w:rsid w:val="00350FEB"/>
    <w:rsid w:val="0035112F"/>
    <w:rsid w:val="003511AE"/>
    <w:rsid w:val="003521E4"/>
    <w:rsid w:val="003523DF"/>
    <w:rsid w:val="00352975"/>
    <w:rsid w:val="0035365A"/>
    <w:rsid w:val="0035366E"/>
    <w:rsid w:val="00353C35"/>
    <w:rsid w:val="00355261"/>
    <w:rsid w:val="00355790"/>
    <w:rsid w:val="00357195"/>
    <w:rsid w:val="003572C4"/>
    <w:rsid w:val="00360971"/>
    <w:rsid w:val="00360A84"/>
    <w:rsid w:val="00360C50"/>
    <w:rsid w:val="0036127F"/>
    <w:rsid w:val="003615F6"/>
    <w:rsid w:val="0036203C"/>
    <w:rsid w:val="003630B6"/>
    <w:rsid w:val="003634BB"/>
    <w:rsid w:val="00364507"/>
    <w:rsid w:val="00364EA0"/>
    <w:rsid w:val="00365949"/>
    <w:rsid w:val="00365CA6"/>
    <w:rsid w:val="00365D71"/>
    <w:rsid w:val="00366B58"/>
    <w:rsid w:val="00367BD5"/>
    <w:rsid w:val="003711A4"/>
    <w:rsid w:val="003715D5"/>
    <w:rsid w:val="00372438"/>
    <w:rsid w:val="0037284C"/>
    <w:rsid w:val="00372EF5"/>
    <w:rsid w:val="00373296"/>
    <w:rsid w:val="0037374A"/>
    <w:rsid w:val="00373A29"/>
    <w:rsid w:val="00373A33"/>
    <w:rsid w:val="003744F5"/>
    <w:rsid w:val="00374900"/>
    <w:rsid w:val="00374B81"/>
    <w:rsid w:val="00374EF9"/>
    <w:rsid w:val="00374FE1"/>
    <w:rsid w:val="003750CE"/>
    <w:rsid w:val="003754CC"/>
    <w:rsid w:val="0037587F"/>
    <w:rsid w:val="00375F1A"/>
    <w:rsid w:val="0037617D"/>
    <w:rsid w:val="00376B07"/>
    <w:rsid w:val="00376D08"/>
    <w:rsid w:val="00377E3D"/>
    <w:rsid w:val="00380372"/>
    <w:rsid w:val="003803F1"/>
    <w:rsid w:val="00380615"/>
    <w:rsid w:val="0038154D"/>
    <w:rsid w:val="0038156D"/>
    <w:rsid w:val="00381AEA"/>
    <w:rsid w:val="00381B3B"/>
    <w:rsid w:val="00382A27"/>
    <w:rsid w:val="00383833"/>
    <w:rsid w:val="00385032"/>
    <w:rsid w:val="00385198"/>
    <w:rsid w:val="0038546E"/>
    <w:rsid w:val="00385818"/>
    <w:rsid w:val="00386062"/>
    <w:rsid w:val="003864FB"/>
    <w:rsid w:val="00386655"/>
    <w:rsid w:val="003868DF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F5D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A013B"/>
    <w:rsid w:val="003A029A"/>
    <w:rsid w:val="003A0C00"/>
    <w:rsid w:val="003A17BF"/>
    <w:rsid w:val="003A1EEA"/>
    <w:rsid w:val="003A2DD7"/>
    <w:rsid w:val="003A3158"/>
    <w:rsid w:val="003A32A0"/>
    <w:rsid w:val="003A3622"/>
    <w:rsid w:val="003A399C"/>
    <w:rsid w:val="003A3F1D"/>
    <w:rsid w:val="003A4972"/>
    <w:rsid w:val="003A5077"/>
    <w:rsid w:val="003A56F2"/>
    <w:rsid w:val="003A5A11"/>
    <w:rsid w:val="003A5C92"/>
    <w:rsid w:val="003A7213"/>
    <w:rsid w:val="003A7CEF"/>
    <w:rsid w:val="003A7F9E"/>
    <w:rsid w:val="003B0239"/>
    <w:rsid w:val="003B0979"/>
    <w:rsid w:val="003B0A24"/>
    <w:rsid w:val="003B122A"/>
    <w:rsid w:val="003B14B2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317F"/>
    <w:rsid w:val="003B4BCF"/>
    <w:rsid w:val="003B5228"/>
    <w:rsid w:val="003B5378"/>
    <w:rsid w:val="003B5C7B"/>
    <w:rsid w:val="003B68C9"/>
    <w:rsid w:val="003C01F2"/>
    <w:rsid w:val="003C07BB"/>
    <w:rsid w:val="003C0FCD"/>
    <w:rsid w:val="003C1174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4AB8"/>
    <w:rsid w:val="003C541F"/>
    <w:rsid w:val="003C5557"/>
    <w:rsid w:val="003C6653"/>
    <w:rsid w:val="003C68BC"/>
    <w:rsid w:val="003C6C0A"/>
    <w:rsid w:val="003C6D4F"/>
    <w:rsid w:val="003C7227"/>
    <w:rsid w:val="003C722C"/>
    <w:rsid w:val="003C7287"/>
    <w:rsid w:val="003C783F"/>
    <w:rsid w:val="003D0D34"/>
    <w:rsid w:val="003D0E43"/>
    <w:rsid w:val="003D1607"/>
    <w:rsid w:val="003D1696"/>
    <w:rsid w:val="003D2FCD"/>
    <w:rsid w:val="003D363B"/>
    <w:rsid w:val="003D3E51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112A"/>
    <w:rsid w:val="003E120A"/>
    <w:rsid w:val="003E1724"/>
    <w:rsid w:val="003E1990"/>
    <w:rsid w:val="003E1C18"/>
    <w:rsid w:val="003E24D0"/>
    <w:rsid w:val="003E26EA"/>
    <w:rsid w:val="003E2AB2"/>
    <w:rsid w:val="003E39AB"/>
    <w:rsid w:val="003E53E4"/>
    <w:rsid w:val="003E5566"/>
    <w:rsid w:val="003E679C"/>
    <w:rsid w:val="003E6EE0"/>
    <w:rsid w:val="003E72BF"/>
    <w:rsid w:val="003F0A71"/>
    <w:rsid w:val="003F0D2B"/>
    <w:rsid w:val="003F0E8F"/>
    <w:rsid w:val="003F1216"/>
    <w:rsid w:val="003F12F4"/>
    <w:rsid w:val="003F16CC"/>
    <w:rsid w:val="003F265B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450"/>
    <w:rsid w:val="003F71A7"/>
    <w:rsid w:val="003F7547"/>
    <w:rsid w:val="003F7646"/>
    <w:rsid w:val="004004D5"/>
    <w:rsid w:val="00400B19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3BD"/>
    <w:rsid w:val="004026F6"/>
    <w:rsid w:val="004029F2"/>
    <w:rsid w:val="00404038"/>
    <w:rsid w:val="0040434A"/>
    <w:rsid w:val="00404594"/>
    <w:rsid w:val="00404821"/>
    <w:rsid w:val="004057A7"/>
    <w:rsid w:val="00406740"/>
    <w:rsid w:val="00406748"/>
    <w:rsid w:val="0040680A"/>
    <w:rsid w:val="00406940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B0C"/>
    <w:rsid w:val="004144B9"/>
    <w:rsid w:val="0041614A"/>
    <w:rsid w:val="00416605"/>
    <w:rsid w:val="00416BFA"/>
    <w:rsid w:val="00417A27"/>
    <w:rsid w:val="00417A6A"/>
    <w:rsid w:val="00417FF5"/>
    <w:rsid w:val="00421125"/>
    <w:rsid w:val="0042156F"/>
    <w:rsid w:val="00422B4A"/>
    <w:rsid w:val="00422BB4"/>
    <w:rsid w:val="00422E53"/>
    <w:rsid w:val="00423717"/>
    <w:rsid w:val="00423821"/>
    <w:rsid w:val="00423CB0"/>
    <w:rsid w:val="004245CD"/>
    <w:rsid w:val="00424BC8"/>
    <w:rsid w:val="00425401"/>
    <w:rsid w:val="00425DAF"/>
    <w:rsid w:val="004260D7"/>
    <w:rsid w:val="0042640D"/>
    <w:rsid w:val="00427A24"/>
    <w:rsid w:val="00427ACC"/>
    <w:rsid w:val="0043015E"/>
    <w:rsid w:val="004301C8"/>
    <w:rsid w:val="00430B7D"/>
    <w:rsid w:val="0043144B"/>
    <w:rsid w:val="00431B68"/>
    <w:rsid w:val="00432BDC"/>
    <w:rsid w:val="00432C6A"/>
    <w:rsid w:val="004339D8"/>
    <w:rsid w:val="00433BD6"/>
    <w:rsid w:val="004358A3"/>
    <w:rsid w:val="00435983"/>
    <w:rsid w:val="0043599A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50D2"/>
    <w:rsid w:val="00445472"/>
    <w:rsid w:val="00445734"/>
    <w:rsid w:val="00445AD6"/>
    <w:rsid w:val="00446263"/>
    <w:rsid w:val="004470CB"/>
    <w:rsid w:val="00447330"/>
    <w:rsid w:val="00447691"/>
    <w:rsid w:val="00447D48"/>
    <w:rsid w:val="00447E55"/>
    <w:rsid w:val="00447F8B"/>
    <w:rsid w:val="00452080"/>
    <w:rsid w:val="00452D0D"/>
    <w:rsid w:val="004530CC"/>
    <w:rsid w:val="00453A44"/>
    <w:rsid w:val="00453E27"/>
    <w:rsid w:val="00454529"/>
    <w:rsid w:val="00455264"/>
    <w:rsid w:val="00455968"/>
    <w:rsid w:val="00456472"/>
    <w:rsid w:val="00456571"/>
    <w:rsid w:val="00456CC1"/>
    <w:rsid w:val="004603F0"/>
    <w:rsid w:val="00460BE8"/>
    <w:rsid w:val="00460C16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580"/>
    <w:rsid w:val="00465AFC"/>
    <w:rsid w:val="0046605F"/>
    <w:rsid w:val="0046799E"/>
    <w:rsid w:val="00467D4C"/>
    <w:rsid w:val="00470674"/>
    <w:rsid w:val="004708CC"/>
    <w:rsid w:val="00470B73"/>
    <w:rsid w:val="00470E40"/>
    <w:rsid w:val="004710E6"/>
    <w:rsid w:val="004727B8"/>
    <w:rsid w:val="00472AA7"/>
    <w:rsid w:val="00472C65"/>
    <w:rsid w:val="0047359E"/>
    <w:rsid w:val="00473692"/>
    <w:rsid w:val="00474161"/>
    <w:rsid w:val="00474BD4"/>
    <w:rsid w:val="00474ECD"/>
    <w:rsid w:val="00475B8D"/>
    <w:rsid w:val="00475FA9"/>
    <w:rsid w:val="00476016"/>
    <w:rsid w:val="00476990"/>
    <w:rsid w:val="00476D21"/>
    <w:rsid w:val="00476F27"/>
    <w:rsid w:val="00477A07"/>
    <w:rsid w:val="00480837"/>
    <w:rsid w:val="00480CB6"/>
    <w:rsid w:val="00480CE0"/>
    <w:rsid w:val="00480D24"/>
    <w:rsid w:val="00480DEF"/>
    <w:rsid w:val="004813FB"/>
    <w:rsid w:val="00481872"/>
    <w:rsid w:val="00482091"/>
    <w:rsid w:val="0048375E"/>
    <w:rsid w:val="0048407B"/>
    <w:rsid w:val="0048412B"/>
    <w:rsid w:val="00485A6B"/>
    <w:rsid w:val="0048614F"/>
    <w:rsid w:val="00486C5A"/>
    <w:rsid w:val="00486F9A"/>
    <w:rsid w:val="004875EE"/>
    <w:rsid w:val="00490794"/>
    <w:rsid w:val="00490BA0"/>
    <w:rsid w:val="00490BC3"/>
    <w:rsid w:val="00492121"/>
    <w:rsid w:val="0049228A"/>
    <w:rsid w:val="00495400"/>
    <w:rsid w:val="00495516"/>
    <w:rsid w:val="00495918"/>
    <w:rsid w:val="00496C2D"/>
    <w:rsid w:val="00496DA6"/>
    <w:rsid w:val="004971E1"/>
    <w:rsid w:val="0049742E"/>
    <w:rsid w:val="0049759D"/>
    <w:rsid w:val="00497BF3"/>
    <w:rsid w:val="004A0A1F"/>
    <w:rsid w:val="004A0DE8"/>
    <w:rsid w:val="004A1312"/>
    <w:rsid w:val="004A1EBA"/>
    <w:rsid w:val="004A224F"/>
    <w:rsid w:val="004A24FB"/>
    <w:rsid w:val="004A3208"/>
    <w:rsid w:val="004A33E7"/>
    <w:rsid w:val="004A3605"/>
    <w:rsid w:val="004A45ED"/>
    <w:rsid w:val="004A46A8"/>
    <w:rsid w:val="004A4B42"/>
    <w:rsid w:val="004A59DF"/>
    <w:rsid w:val="004A5FC7"/>
    <w:rsid w:val="004A6B94"/>
    <w:rsid w:val="004A7247"/>
    <w:rsid w:val="004A77E8"/>
    <w:rsid w:val="004A7DBB"/>
    <w:rsid w:val="004B0124"/>
    <w:rsid w:val="004B0504"/>
    <w:rsid w:val="004B0816"/>
    <w:rsid w:val="004B11A7"/>
    <w:rsid w:val="004B1D1F"/>
    <w:rsid w:val="004B1EC1"/>
    <w:rsid w:val="004B21F4"/>
    <w:rsid w:val="004B2471"/>
    <w:rsid w:val="004B41DB"/>
    <w:rsid w:val="004B43EE"/>
    <w:rsid w:val="004B49D1"/>
    <w:rsid w:val="004B5543"/>
    <w:rsid w:val="004B5634"/>
    <w:rsid w:val="004B6465"/>
    <w:rsid w:val="004B6731"/>
    <w:rsid w:val="004C02EA"/>
    <w:rsid w:val="004C0B6C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981"/>
    <w:rsid w:val="004C7C4E"/>
    <w:rsid w:val="004D02BF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2D2D"/>
    <w:rsid w:val="004D381B"/>
    <w:rsid w:val="004D5263"/>
    <w:rsid w:val="004D575C"/>
    <w:rsid w:val="004D6AA8"/>
    <w:rsid w:val="004D6EBF"/>
    <w:rsid w:val="004D70A2"/>
    <w:rsid w:val="004D70B8"/>
    <w:rsid w:val="004D77BE"/>
    <w:rsid w:val="004E0274"/>
    <w:rsid w:val="004E052F"/>
    <w:rsid w:val="004E0600"/>
    <w:rsid w:val="004E0EE3"/>
    <w:rsid w:val="004E1103"/>
    <w:rsid w:val="004E1210"/>
    <w:rsid w:val="004E251C"/>
    <w:rsid w:val="004E2A39"/>
    <w:rsid w:val="004E3F5A"/>
    <w:rsid w:val="004E4AB0"/>
    <w:rsid w:val="004E4B86"/>
    <w:rsid w:val="004E4DE5"/>
    <w:rsid w:val="004E6144"/>
    <w:rsid w:val="004E740C"/>
    <w:rsid w:val="004E7FFE"/>
    <w:rsid w:val="004F0110"/>
    <w:rsid w:val="004F1182"/>
    <w:rsid w:val="004F1571"/>
    <w:rsid w:val="004F15A2"/>
    <w:rsid w:val="004F1B08"/>
    <w:rsid w:val="004F33D7"/>
    <w:rsid w:val="004F3425"/>
    <w:rsid w:val="004F3FF4"/>
    <w:rsid w:val="004F4370"/>
    <w:rsid w:val="004F4CF2"/>
    <w:rsid w:val="004F5B03"/>
    <w:rsid w:val="004F5E73"/>
    <w:rsid w:val="004F5E77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81A"/>
    <w:rsid w:val="00502592"/>
    <w:rsid w:val="00502703"/>
    <w:rsid w:val="005048A4"/>
    <w:rsid w:val="00505370"/>
    <w:rsid w:val="00506ED1"/>
    <w:rsid w:val="005071CA"/>
    <w:rsid w:val="0050751B"/>
    <w:rsid w:val="00507A8B"/>
    <w:rsid w:val="005102F8"/>
    <w:rsid w:val="00510417"/>
    <w:rsid w:val="005104A1"/>
    <w:rsid w:val="005106B3"/>
    <w:rsid w:val="00510CB1"/>
    <w:rsid w:val="005117EA"/>
    <w:rsid w:val="00511905"/>
    <w:rsid w:val="00511F61"/>
    <w:rsid w:val="00512038"/>
    <w:rsid w:val="00512374"/>
    <w:rsid w:val="005128A2"/>
    <w:rsid w:val="005133A8"/>
    <w:rsid w:val="00513852"/>
    <w:rsid w:val="00514109"/>
    <w:rsid w:val="005141C0"/>
    <w:rsid w:val="005146DE"/>
    <w:rsid w:val="0051696F"/>
    <w:rsid w:val="00516B40"/>
    <w:rsid w:val="00521376"/>
    <w:rsid w:val="00521399"/>
    <w:rsid w:val="005219A3"/>
    <w:rsid w:val="005220F6"/>
    <w:rsid w:val="00522392"/>
    <w:rsid w:val="00522DC8"/>
    <w:rsid w:val="0052301F"/>
    <w:rsid w:val="00523273"/>
    <w:rsid w:val="00523288"/>
    <w:rsid w:val="00523565"/>
    <w:rsid w:val="00523AE7"/>
    <w:rsid w:val="00523B9D"/>
    <w:rsid w:val="00525047"/>
    <w:rsid w:val="00525595"/>
    <w:rsid w:val="00525C03"/>
    <w:rsid w:val="00525F84"/>
    <w:rsid w:val="00526709"/>
    <w:rsid w:val="00527830"/>
    <w:rsid w:val="00527DB6"/>
    <w:rsid w:val="00530CC1"/>
    <w:rsid w:val="00531F8E"/>
    <w:rsid w:val="0053204A"/>
    <w:rsid w:val="00533BFD"/>
    <w:rsid w:val="00533F23"/>
    <w:rsid w:val="00533FBF"/>
    <w:rsid w:val="00534C54"/>
    <w:rsid w:val="00534EC9"/>
    <w:rsid w:val="00534F3E"/>
    <w:rsid w:val="00535A2B"/>
    <w:rsid w:val="0053681E"/>
    <w:rsid w:val="00537CAF"/>
    <w:rsid w:val="00537D7A"/>
    <w:rsid w:val="00537F88"/>
    <w:rsid w:val="00540148"/>
    <w:rsid w:val="00540790"/>
    <w:rsid w:val="00540EE5"/>
    <w:rsid w:val="00541D22"/>
    <w:rsid w:val="00541E02"/>
    <w:rsid w:val="00543000"/>
    <w:rsid w:val="00544530"/>
    <w:rsid w:val="00544600"/>
    <w:rsid w:val="005450BF"/>
    <w:rsid w:val="0054540B"/>
    <w:rsid w:val="00545C6B"/>
    <w:rsid w:val="005467A5"/>
    <w:rsid w:val="005468FA"/>
    <w:rsid w:val="00550A5A"/>
    <w:rsid w:val="00550CE9"/>
    <w:rsid w:val="00551131"/>
    <w:rsid w:val="00551740"/>
    <w:rsid w:val="00553801"/>
    <w:rsid w:val="00553932"/>
    <w:rsid w:val="005540B3"/>
    <w:rsid w:val="00554CAB"/>
    <w:rsid w:val="00555F86"/>
    <w:rsid w:val="00556DD2"/>
    <w:rsid w:val="00560377"/>
    <w:rsid w:val="0056046B"/>
    <w:rsid w:val="005617F3"/>
    <w:rsid w:val="00561A25"/>
    <w:rsid w:val="00561F21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AF3"/>
    <w:rsid w:val="00564DCE"/>
    <w:rsid w:val="005650B4"/>
    <w:rsid w:val="0056571F"/>
    <w:rsid w:val="005658B0"/>
    <w:rsid w:val="005679E0"/>
    <w:rsid w:val="00567B9E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1FA"/>
    <w:rsid w:val="0057533A"/>
    <w:rsid w:val="00575B38"/>
    <w:rsid w:val="00575CBD"/>
    <w:rsid w:val="005764BD"/>
    <w:rsid w:val="00576BCE"/>
    <w:rsid w:val="00576F8F"/>
    <w:rsid w:val="00577427"/>
    <w:rsid w:val="00577D7A"/>
    <w:rsid w:val="005807F4"/>
    <w:rsid w:val="00580A2E"/>
    <w:rsid w:val="00581088"/>
    <w:rsid w:val="005814EA"/>
    <w:rsid w:val="005816F7"/>
    <w:rsid w:val="00582859"/>
    <w:rsid w:val="00582ADB"/>
    <w:rsid w:val="00583310"/>
    <w:rsid w:val="00583328"/>
    <w:rsid w:val="00583926"/>
    <w:rsid w:val="00583D58"/>
    <w:rsid w:val="005841EE"/>
    <w:rsid w:val="00584CAA"/>
    <w:rsid w:val="00584CEF"/>
    <w:rsid w:val="00585135"/>
    <w:rsid w:val="00586046"/>
    <w:rsid w:val="00586451"/>
    <w:rsid w:val="00586A6B"/>
    <w:rsid w:val="00586AB6"/>
    <w:rsid w:val="00586FB4"/>
    <w:rsid w:val="00587044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4057"/>
    <w:rsid w:val="0059477A"/>
    <w:rsid w:val="005949D8"/>
    <w:rsid w:val="00594D42"/>
    <w:rsid w:val="00595434"/>
    <w:rsid w:val="00595C87"/>
    <w:rsid w:val="00595CC1"/>
    <w:rsid w:val="005960EC"/>
    <w:rsid w:val="005965C0"/>
    <w:rsid w:val="00596DA5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2927"/>
    <w:rsid w:val="005B3BBD"/>
    <w:rsid w:val="005B6580"/>
    <w:rsid w:val="005B675A"/>
    <w:rsid w:val="005B77DB"/>
    <w:rsid w:val="005B7E03"/>
    <w:rsid w:val="005C1561"/>
    <w:rsid w:val="005C1730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F4A"/>
    <w:rsid w:val="005C5A02"/>
    <w:rsid w:val="005C608F"/>
    <w:rsid w:val="005C725B"/>
    <w:rsid w:val="005C7BEB"/>
    <w:rsid w:val="005D09A1"/>
    <w:rsid w:val="005D0BD5"/>
    <w:rsid w:val="005D1250"/>
    <w:rsid w:val="005D152D"/>
    <w:rsid w:val="005D1686"/>
    <w:rsid w:val="005D1FD5"/>
    <w:rsid w:val="005D3BAA"/>
    <w:rsid w:val="005D485F"/>
    <w:rsid w:val="005D48A4"/>
    <w:rsid w:val="005D58BD"/>
    <w:rsid w:val="005D6C71"/>
    <w:rsid w:val="005D7B4D"/>
    <w:rsid w:val="005E09BB"/>
    <w:rsid w:val="005E0B56"/>
    <w:rsid w:val="005E1652"/>
    <w:rsid w:val="005E17E0"/>
    <w:rsid w:val="005E3398"/>
    <w:rsid w:val="005E3653"/>
    <w:rsid w:val="005E39BA"/>
    <w:rsid w:val="005E3EDB"/>
    <w:rsid w:val="005E40F8"/>
    <w:rsid w:val="005E4358"/>
    <w:rsid w:val="005E450C"/>
    <w:rsid w:val="005E4837"/>
    <w:rsid w:val="005E48BD"/>
    <w:rsid w:val="005E4E8F"/>
    <w:rsid w:val="005E502F"/>
    <w:rsid w:val="005E5B62"/>
    <w:rsid w:val="005E5FE5"/>
    <w:rsid w:val="005E6CE5"/>
    <w:rsid w:val="005E753B"/>
    <w:rsid w:val="005F01E3"/>
    <w:rsid w:val="005F06A7"/>
    <w:rsid w:val="005F0CEC"/>
    <w:rsid w:val="005F1E0C"/>
    <w:rsid w:val="005F1EAE"/>
    <w:rsid w:val="005F207E"/>
    <w:rsid w:val="005F22C4"/>
    <w:rsid w:val="005F2F15"/>
    <w:rsid w:val="005F3568"/>
    <w:rsid w:val="005F4098"/>
    <w:rsid w:val="005F4D59"/>
    <w:rsid w:val="005F68F9"/>
    <w:rsid w:val="005F72FE"/>
    <w:rsid w:val="005F790E"/>
    <w:rsid w:val="005F7E98"/>
    <w:rsid w:val="006003A1"/>
    <w:rsid w:val="00600EC1"/>
    <w:rsid w:val="00601BF1"/>
    <w:rsid w:val="00601D9F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6"/>
    <w:rsid w:val="00605AC2"/>
    <w:rsid w:val="00606563"/>
    <w:rsid w:val="00607019"/>
    <w:rsid w:val="006073C9"/>
    <w:rsid w:val="006079F5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FE"/>
    <w:rsid w:val="00613C41"/>
    <w:rsid w:val="0061470F"/>
    <w:rsid w:val="00614E04"/>
    <w:rsid w:val="00614EEF"/>
    <w:rsid w:val="0061582F"/>
    <w:rsid w:val="00616EDC"/>
    <w:rsid w:val="006171FE"/>
    <w:rsid w:val="006176C3"/>
    <w:rsid w:val="00617881"/>
    <w:rsid w:val="00617924"/>
    <w:rsid w:val="00617AEE"/>
    <w:rsid w:val="006200DA"/>
    <w:rsid w:val="00620CD7"/>
    <w:rsid w:val="006219CA"/>
    <w:rsid w:val="00622B35"/>
    <w:rsid w:val="006233F8"/>
    <w:rsid w:val="0062394E"/>
    <w:rsid w:val="00623B60"/>
    <w:rsid w:val="006247D5"/>
    <w:rsid w:val="00624D0C"/>
    <w:rsid w:val="00624D6C"/>
    <w:rsid w:val="00624F87"/>
    <w:rsid w:val="00625AE4"/>
    <w:rsid w:val="00626EEA"/>
    <w:rsid w:val="00627839"/>
    <w:rsid w:val="00627BD3"/>
    <w:rsid w:val="00630C14"/>
    <w:rsid w:val="00630E5E"/>
    <w:rsid w:val="00631B7E"/>
    <w:rsid w:val="00632227"/>
    <w:rsid w:val="00632E72"/>
    <w:rsid w:val="00634F18"/>
    <w:rsid w:val="006362D7"/>
    <w:rsid w:val="00636A16"/>
    <w:rsid w:val="00637531"/>
    <w:rsid w:val="006375CC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4BF2"/>
    <w:rsid w:val="00644CCF"/>
    <w:rsid w:val="00645800"/>
    <w:rsid w:val="00645AE7"/>
    <w:rsid w:val="0064607C"/>
    <w:rsid w:val="0064618F"/>
    <w:rsid w:val="00646358"/>
    <w:rsid w:val="006467FD"/>
    <w:rsid w:val="006473C7"/>
    <w:rsid w:val="006475D3"/>
    <w:rsid w:val="00647A64"/>
    <w:rsid w:val="006500F0"/>
    <w:rsid w:val="006511D5"/>
    <w:rsid w:val="006516ED"/>
    <w:rsid w:val="00651A58"/>
    <w:rsid w:val="00651E11"/>
    <w:rsid w:val="006528C8"/>
    <w:rsid w:val="00652F1F"/>
    <w:rsid w:val="0065324A"/>
    <w:rsid w:val="0065365B"/>
    <w:rsid w:val="006546D4"/>
    <w:rsid w:val="006549B0"/>
    <w:rsid w:val="00654B96"/>
    <w:rsid w:val="006550B0"/>
    <w:rsid w:val="0065560A"/>
    <w:rsid w:val="0065636C"/>
    <w:rsid w:val="00656707"/>
    <w:rsid w:val="00656D0B"/>
    <w:rsid w:val="0065748C"/>
    <w:rsid w:val="00657ABA"/>
    <w:rsid w:val="0066005B"/>
    <w:rsid w:val="006604EC"/>
    <w:rsid w:val="0066059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53E7"/>
    <w:rsid w:val="006654C4"/>
    <w:rsid w:val="0066666B"/>
    <w:rsid w:val="00666B19"/>
    <w:rsid w:val="00667131"/>
    <w:rsid w:val="00667335"/>
    <w:rsid w:val="006675EF"/>
    <w:rsid w:val="00667E9A"/>
    <w:rsid w:val="00670003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668"/>
    <w:rsid w:val="0068077D"/>
    <w:rsid w:val="00680B38"/>
    <w:rsid w:val="00681805"/>
    <w:rsid w:val="00681F40"/>
    <w:rsid w:val="00682EC4"/>
    <w:rsid w:val="0068312F"/>
    <w:rsid w:val="00684630"/>
    <w:rsid w:val="00684A4C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DA3"/>
    <w:rsid w:val="00691446"/>
    <w:rsid w:val="006914DE"/>
    <w:rsid w:val="006917CE"/>
    <w:rsid w:val="00691B11"/>
    <w:rsid w:val="00691FA7"/>
    <w:rsid w:val="00692213"/>
    <w:rsid w:val="006923DB"/>
    <w:rsid w:val="0069252C"/>
    <w:rsid w:val="006928CB"/>
    <w:rsid w:val="0069374C"/>
    <w:rsid w:val="00693B78"/>
    <w:rsid w:val="00694504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A89"/>
    <w:rsid w:val="006A1A4C"/>
    <w:rsid w:val="006A1D08"/>
    <w:rsid w:val="006A259C"/>
    <w:rsid w:val="006A2F50"/>
    <w:rsid w:val="006A2F74"/>
    <w:rsid w:val="006A34F9"/>
    <w:rsid w:val="006A360F"/>
    <w:rsid w:val="006A374C"/>
    <w:rsid w:val="006A3B7F"/>
    <w:rsid w:val="006A402A"/>
    <w:rsid w:val="006A5691"/>
    <w:rsid w:val="006A68B7"/>
    <w:rsid w:val="006A7584"/>
    <w:rsid w:val="006B0B97"/>
    <w:rsid w:val="006B1677"/>
    <w:rsid w:val="006B1BC3"/>
    <w:rsid w:val="006B2047"/>
    <w:rsid w:val="006B2AAE"/>
    <w:rsid w:val="006B2AE1"/>
    <w:rsid w:val="006B377A"/>
    <w:rsid w:val="006B4223"/>
    <w:rsid w:val="006B4253"/>
    <w:rsid w:val="006B432D"/>
    <w:rsid w:val="006B44D3"/>
    <w:rsid w:val="006B4756"/>
    <w:rsid w:val="006B5759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0938"/>
    <w:rsid w:val="006C1158"/>
    <w:rsid w:val="006C1B30"/>
    <w:rsid w:val="006C1D03"/>
    <w:rsid w:val="006C2901"/>
    <w:rsid w:val="006C3883"/>
    <w:rsid w:val="006C4723"/>
    <w:rsid w:val="006C5ED2"/>
    <w:rsid w:val="006C6251"/>
    <w:rsid w:val="006C6D3B"/>
    <w:rsid w:val="006C7021"/>
    <w:rsid w:val="006C752B"/>
    <w:rsid w:val="006C7C7A"/>
    <w:rsid w:val="006C7DCB"/>
    <w:rsid w:val="006C7DCE"/>
    <w:rsid w:val="006D043D"/>
    <w:rsid w:val="006D0C7A"/>
    <w:rsid w:val="006D0CB4"/>
    <w:rsid w:val="006D11B8"/>
    <w:rsid w:val="006D1514"/>
    <w:rsid w:val="006D3304"/>
    <w:rsid w:val="006D33AC"/>
    <w:rsid w:val="006D39E8"/>
    <w:rsid w:val="006D3E79"/>
    <w:rsid w:val="006D41CC"/>
    <w:rsid w:val="006D4215"/>
    <w:rsid w:val="006D45EA"/>
    <w:rsid w:val="006D5813"/>
    <w:rsid w:val="006D6CB0"/>
    <w:rsid w:val="006D7438"/>
    <w:rsid w:val="006E028D"/>
    <w:rsid w:val="006E0C57"/>
    <w:rsid w:val="006E10EF"/>
    <w:rsid w:val="006E170B"/>
    <w:rsid w:val="006E1763"/>
    <w:rsid w:val="006E19EC"/>
    <w:rsid w:val="006E1B48"/>
    <w:rsid w:val="006E1D97"/>
    <w:rsid w:val="006E1EED"/>
    <w:rsid w:val="006E2ADB"/>
    <w:rsid w:val="006E2F1F"/>
    <w:rsid w:val="006E2F41"/>
    <w:rsid w:val="006E2FDA"/>
    <w:rsid w:val="006E32F1"/>
    <w:rsid w:val="006E3439"/>
    <w:rsid w:val="006E3572"/>
    <w:rsid w:val="006E35A0"/>
    <w:rsid w:val="006E4563"/>
    <w:rsid w:val="006E53D7"/>
    <w:rsid w:val="006E5A96"/>
    <w:rsid w:val="006E5FF9"/>
    <w:rsid w:val="006E62BA"/>
    <w:rsid w:val="006E75C3"/>
    <w:rsid w:val="006E7FB4"/>
    <w:rsid w:val="006F02CB"/>
    <w:rsid w:val="006F09D9"/>
    <w:rsid w:val="006F0B54"/>
    <w:rsid w:val="006F0CB7"/>
    <w:rsid w:val="006F127F"/>
    <w:rsid w:val="006F12FF"/>
    <w:rsid w:val="006F1BDD"/>
    <w:rsid w:val="006F25AA"/>
    <w:rsid w:val="006F2B22"/>
    <w:rsid w:val="006F2DE5"/>
    <w:rsid w:val="006F2E29"/>
    <w:rsid w:val="006F40A6"/>
    <w:rsid w:val="006F476C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B58"/>
    <w:rsid w:val="00701EAF"/>
    <w:rsid w:val="00702770"/>
    <w:rsid w:val="007027F3"/>
    <w:rsid w:val="007029F6"/>
    <w:rsid w:val="00702CE9"/>
    <w:rsid w:val="00703833"/>
    <w:rsid w:val="00703993"/>
    <w:rsid w:val="00703BF2"/>
    <w:rsid w:val="00704A07"/>
    <w:rsid w:val="00704E7D"/>
    <w:rsid w:val="00705077"/>
    <w:rsid w:val="00705BE4"/>
    <w:rsid w:val="00705F0C"/>
    <w:rsid w:val="007065DF"/>
    <w:rsid w:val="007066F7"/>
    <w:rsid w:val="00706729"/>
    <w:rsid w:val="0070730B"/>
    <w:rsid w:val="0070792F"/>
    <w:rsid w:val="007106FA"/>
    <w:rsid w:val="00710876"/>
    <w:rsid w:val="007109AF"/>
    <w:rsid w:val="007109E2"/>
    <w:rsid w:val="00710AA1"/>
    <w:rsid w:val="00710B10"/>
    <w:rsid w:val="00710EC5"/>
    <w:rsid w:val="0071169C"/>
    <w:rsid w:val="0071215E"/>
    <w:rsid w:val="00714D8C"/>
    <w:rsid w:val="00714DEC"/>
    <w:rsid w:val="007157E6"/>
    <w:rsid w:val="00715824"/>
    <w:rsid w:val="00716138"/>
    <w:rsid w:val="0071629F"/>
    <w:rsid w:val="007164AD"/>
    <w:rsid w:val="007165D7"/>
    <w:rsid w:val="007166E5"/>
    <w:rsid w:val="00716857"/>
    <w:rsid w:val="0071741B"/>
    <w:rsid w:val="0071752C"/>
    <w:rsid w:val="00717764"/>
    <w:rsid w:val="00717C8F"/>
    <w:rsid w:val="00720367"/>
    <w:rsid w:val="007206F6"/>
    <w:rsid w:val="00720793"/>
    <w:rsid w:val="00720E53"/>
    <w:rsid w:val="00721254"/>
    <w:rsid w:val="0072140E"/>
    <w:rsid w:val="00721D41"/>
    <w:rsid w:val="007232BD"/>
    <w:rsid w:val="007234AB"/>
    <w:rsid w:val="007237A2"/>
    <w:rsid w:val="00723CD8"/>
    <w:rsid w:val="007244DC"/>
    <w:rsid w:val="0072472D"/>
    <w:rsid w:val="00724F35"/>
    <w:rsid w:val="007256DF"/>
    <w:rsid w:val="00726CC1"/>
    <w:rsid w:val="00726EF1"/>
    <w:rsid w:val="00727162"/>
    <w:rsid w:val="007273C2"/>
    <w:rsid w:val="0073032E"/>
    <w:rsid w:val="00730693"/>
    <w:rsid w:val="00730902"/>
    <w:rsid w:val="007319F1"/>
    <w:rsid w:val="007328C2"/>
    <w:rsid w:val="0073292E"/>
    <w:rsid w:val="00733ECF"/>
    <w:rsid w:val="00734483"/>
    <w:rsid w:val="0073525D"/>
    <w:rsid w:val="007354B2"/>
    <w:rsid w:val="00735539"/>
    <w:rsid w:val="00735754"/>
    <w:rsid w:val="00735F38"/>
    <w:rsid w:val="007379DD"/>
    <w:rsid w:val="00737C7B"/>
    <w:rsid w:val="00740A89"/>
    <w:rsid w:val="00740CC8"/>
    <w:rsid w:val="00742AD4"/>
    <w:rsid w:val="00742BED"/>
    <w:rsid w:val="0074467D"/>
    <w:rsid w:val="00745001"/>
    <w:rsid w:val="007454D0"/>
    <w:rsid w:val="007454E2"/>
    <w:rsid w:val="00746075"/>
    <w:rsid w:val="0074669D"/>
    <w:rsid w:val="00746DEE"/>
    <w:rsid w:val="00746FB6"/>
    <w:rsid w:val="00746FC2"/>
    <w:rsid w:val="00747004"/>
    <w:rsid w:val="00747283"/>
    <w:rsid w:val="007500EF"/>
    <w:rsid w:val="00750AF9"/>
    <w:rsid w:val="00750CA8"/>
    <w:rsid w:val="0075230D"/>
    <w:rsid w:val="0075263F"/>
    <w:rsid w:val="0075332B"/>
    <w:rsid w:val="007535CB"/>
    <w:rsid w:val="00753EBE"/>
    <w:rsid w:val="00754CE6"/>
    <w:rsid w:val="007554F5"/>
    <w:rsid w:val="0075552A"/>
    <w:rsid w:val="0075652F"/>
    <w:rsid w:val="00756D6F"/>
    <w:rsid w:val="0075775E"/>
    <w:rsid w:val="00761507"/>
    <w:rsid w:val="007616F4"/>
    <w:rsid w:val="00761C0B"/>
    <w:rsid w:val="00761EAB"/>
    <w:rsid w:val="007623D6"/>
    <w:rsid w:val="00762704"/>
    <w:rsid w:val="00762EDE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30A"/>
    <w:rsid w:val="00766456"/>
    <w:rsid w:val="007665E9"/>
    <w:rsid w:val="00767705"/>
    <w:rsid w:val="00770199"/>
    <w:rsid w:val="00772A5F"/>
    <w:rsid w:val="00773399"/>
    <w:rsid w:val="00773D7D"/>
    <w:rsid w:val="00773F1D"/>
    <w:rsid w:val="0077467F"/>
    <w:rsid w:val="00774B21"/>
    <w:rsid w:val="0077520D"/>
    <w:rsid w:val="00775470"/>
    <w:rsid w:val="00775919"/>
    <w:rsid w:val="0077615C"/>
    <w:rsid w:val="00776CAC"/>
    <w:rsid w:val="00777B70"/>
    <w:rsid w:val="00777CCC"/>
    <w:rsid w:val="00780059"/>
    <w:rsid w:val="007805D3"/>
    <w:rsid w:val="007807EE"/>
    <w:rsid w:val="007811C5"/>
    <w:rsid w:val="007825A2"/>
    <w:rsid w:val="00782785"/>
    <w:rsid w:val="007828C1"/>
    <w:rsid w:val="00782AB6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7154"/>
    <w:rsid w:val="0078729B"/>
    <w:rsid w:val="0079121E"/>
    <w:rsid w:val="00791A0F"/>
    <w:rsid w:val="00792975"/>
    <w:rsid w:val="007934F4"/>
    <w:rsid w:val="007937A5"/>
    <w:rsid w:val="00793AD8"/>
    <w:rsid w:val="00793F6A"/>
    <w:rsid w:val="00795FF6"/>
    <w:rsid w:val="007969C5"/>
    <w:rsid w:val="00796B45"/>
    <w:rsid w:val="00796EB3"/>
    <w:rsid w:val="00797B56"/>
    <w:rsid w:val="007A07CF"/>
    <w:rsid w:val="007A16EB"/>
    <w:rsid w:val="007A2707"/>
    <w:rsid w:val="007A3266"/>
    <w:rsid w:val="007A3277"/>
    <w:rsid w:val="007A5C9A"/>
    <w:rsid w:val="007A61D5"/>
    <w:rsid w:val="007A634D"/>
    <w:rsid w:val="007A6AD9"/>
    <w:rsid w:val="007A6BED"/>
    <w:rsid w:val="007A70C7"/>
    <w:rsid w:val="007A7125"/>
    <w:rsid w:val="007A790B"/>
    <w:rsid w:val="007B01CA"/>
    <w:rsid w:val="007B0584"/>
    <w:rsid w:val="007B0EC8"/>
    <w:rsid w:val="007B0FBE"/>
    <w:rsid w:val="007B17E3"/>
    <w:rsid w:val="007B1964"/>
    <w:rsid w:val="007B2057"/>
    <w:rsid w:val="007B225F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02D"/>
    <w:rsid w:val="007B6437"/>
    <w:rsid w:val="007B67CA"/>
    <w:rsid w:val="007B67EF"/>
    <w:rsid w:val="007B6E57"/>
    <w:rsid w:val="007B7042"/>
    <w:rsid w:val="007B7301"/>
    <w:rsid w:val="007B77E7"/>
    <w:rsid w:val="007B7F9A"/>
    <w:rsid w:val="007C0DAE"/>
    <w:rsid w:val="007C2550"/>
    <w:rsid w:val="007C3046"/>
    <w:rsid w:val="007C39BC"/>
    <w:rsid w:val="007C3DD4"/>
    <w:rsid w:val="007C4826"/>
    <w:rsid w:val="007C4FDC"/>
    <w:rsid w:val="007C5CDB"/>
    <w:rsid w:val="007C6E1C"/>
    <w:rsid w:val="007C74A9"/>
    <w:rsid w:val="007C75A4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75C"/>
    <w:rsid w:val="007D3AE7"/>
    <w:rsid w:val="007D3B6D"/>
    <w:rsid w:val="007D4516"/>
    <w:rsid w:val="007D45B8"/>
    <w:rsid w:val="007D494E"/>
    <w:rsid w:val="007D4AEA"/>
    <w:rsid w:val="007D4B72"/>
    <w:rsid w:val="007D5F16"/>
    <w:rsid w:val="007D6458"/>
    <w:rsid w:val="007D658F"/>
    <w:rsid w:val="007D6851"/>
    <w:rsid w:val="007D6AA2"/>
    <w:rsid w:val="007D6AAF"/>
    <w:rsid w:val="007D702D"/>
    <w:rsid w:val="007D737C"/>
    <w:rsid w:val="007D7DD7"/>
    <w:rsid w:val="007D7E85"/>
    <w:rsid w:val="007E0690"/>
    <w:rsid w:val="007E06EA"/>
    <w:rsid w:val="007E15AE"/>
    <w:rsid w:val="007E1E34"/>
    <w:rsid w:val="007E2806"/>
    <w:rsid w:val="007E358F"/>
    <w:rsid w:val="007E455C"/>
    <w:rsid w:val="007E4F31"/>
    <w:rsid w:val="007E53C2"/>
    <w:rsid w:val="007E6285"/>
    <w:rsid w:val="007E636D"/>
    <w:rsid w:val="007E66C9"/>
    <w:rsid w:val="007E6E84"/>
    <w:rsid w:val="007E7103"/>
    <w:rsid w:val="007E7887"/>
    <w:rsid w:val="007F0326"/>
    <w:rsid w:val="007F0A4D"/>
    <w:rsid w:val="007F1019"/>
    <w:rsid w:val="007F1061"/>
    <w:rsid w:val="007F1C02"/>
    <w:rsid w:val="007F1E97"/>
    <w:rsid w:val="007F2E6C"/>
    <w:rsid w:val="007F354F"/>
    <w:rsid w:val="007F5835"/>
    <w:rsid w:val="007F6D0D"/>
    <w:rsid w:val="007F79B2"/>
    <w:rsid w:val="008012EE"/>
    <w:rsid w:val="0080132A"/>
    <w:rsid w:val="008016EF"/>
    <w:rsid w:val="008022E7"/>
    <w:rsid w:val="00802E10"/>
    <w:rsid w:val="00804578"/>
    <w:rsid w:val="0080535D"/>
    <w:rsid w:val="008054DA"/>
    <w:rsid w:val="00805F31"/>
    <w:rsid w:val="008063A5"/>
    <w:rsid w:val="00806532"/>
    <w:rsid w:val="0080687F"/>
    <w:rsid w:val="00806B62"/>
    <w:rsid w:val="00807348"/>
    <w:rsid w:val="008077E4"/>
    <w:rsid w:val="00807C99"/>
    <w:rsid w:val="00810335"/>
    <w:rsid w:val="00810499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11C"/>
    <w:rsid w:val="00817896"/>
    <w:rsid w:val="00817C81"/>
    <w:rsid w:val="00817EBA"/>
    <w:rsid w:val="00820AEF"/>
    <w:rsid w:val="00821360"/>
    <w:rsid w:val="008216FC"/>
    <w:rsid w:val="008221D9"/>
    <w:rsid w:val="008228AA"/>
    <w:rsid w:val="0082300B"/>
    <w:rsid w:val="008230B1"/>
    <w:rsid w:val="008231EE"/>
    <w:rsid w:val="008238E0"/>
    <w:rsid w:val="00823D49"/>
    <w:rsid w:val="00824121"/>
    <w:rsid w:val="008245DF"/>
    <w:rsid w:val="008247FE"/>
    <w:rsid w:val="00824C01"/>
    <w:rsid w:val="00825BFA"/>
    <w:rsid w:val="008266AC"/>
    <w:rsid w:val="008267D0"/>
    <w:rsid w:val="00827A75"/>
    <w:rsid w:val="00830846"/>
    <w:rsid w:val="00830CE2"/>
    <w:rsid w:val="0083113D"/>
    <w:rsid w:val="008311AA"/>
    <w:rsid w:val="008313B9"/>
    <w:rsid w:val="00831605"/>
    <w:rsid w:val="008331DE"/>
    <w:rsid w:val="00833285"/>
    <w:rsid w:val="0083338E"/>
    <w:rsid w:val="00833D1D"/>
    <w:rsid w:val="00833EC1"/>
    <w:rsid w:val="00834428"/>
    <w:rsid w:val="0083487E"/>
    <w:rsid w:val="00834BE6"/>
    <w:rsid w:val="00834C39"/>
    <w:rsid w:val="00834FFC"/>
    <w:rsid w:val="008351F1"/>
    <w:rsid w:val="00835D7E"/>
    <w:rsid w:val="0083624A"/>
    <w:rsid w:val="008404AC"/>
    <w:rsid w:val="00840B1C"/>
    <w:rsid w:val="00840E0A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A4F"/>
    <w:rsid w:val="00844A9C"/>
    <w:rsid w:val="00845099"/>
    <w:rsid w:val="0084606C"/>
    <w:rsid w:val="00846294"/>
    <w:rsid w:val="00846901"/>
    <w:rsid w:val="00846C6B"/>
    <w:rsid w:val="00850152"/>
    <w:rsid w:val="008501A8"/>
    <w:rsid w:val="00850F02"/>
    <w:rsid w:val="00850FA0"/>
    <w:rsid w:val="00851962"/>
    <w:rsid w:val="008527EE"/>
    <w:rsid w:val="0085377E"/>
    <w:rsid w:val="008537D1"/>
    <w:rsid w:val="00853B60"/>
    <w:rsid w:val="00855BD8"/>
    <w:rsid w:val="00855C6A"/>
    <w:rsid w:val="00855E20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C2D"/>
    <w:rsid w:val="00863BBD"/>
    <w:rsid w:val="008640D2"/>
    <w:rsid w:val="00864558"/>
    <w:rsid w:val="00865526"/>
    <w:rsid w:val="008656BE"/>
    <w:rsid w:val="00865AE1"/>
    <w:rsid w:val="008665FE"/>
    <w:rsid w:val="00866929"/>
    <w:rsid w:val="00866FE9"/>
    <w:rsid w:val="008677BD"/>
    <w:rsid w:val="00867ED1"/>
    <w:rsid w:val="00870722"/>
    <w:rsid w:val="008709F5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C21"/>
    <w:rsid w:val="00877E9E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7F0"/>
    <w:rsid w:val="00884BD0"/>
    <w:rsid w:val="00884ECC"/>
    <w:rsid w:val="008850EC"/>
    <w:rsid w:val="0088525F"/>
    <w:rsid w:val="00885503"/>
    <w:rsid w:val="00886A0D"/>
    <w:rsid w:val="0089012E"/>
    <w:rsid w:val="00890897"/>
    <w:rsid w:val="008908C5"/>
    <w:rsid w:val="008909D3"/>
    <w:rsid w:val="00891312"/>
    <w:rsid w:val="00891503"/>
    <w:rsid w:val="00892080"/>
    <w:rsid w:val="008925E5"/>
    <w:rsid w:val="008944CB"/>
    <w:rsid w:val="00895863"/>
    <w:rsid w:val="008966F2"/>
    <w:rsid w:val="008A0312"/>
    <w:rsid w:val="008A1658"/>
    <w:rsid w:val="008A1F05"/>
    <w:rsid w:val="008A3221"/>
    <w:rsid w:val="008A3477"/>
    <w:rsid w:val="008A3AA2"/>
    <w:rsid w:val="008A45F6"/>
    <w:rsid w:val="008A481B"/>
    <w:rsid w:val="008A53F6"/>
    <w:rsid w:val="008A730F"/>
    <w:rsid w:val="008A77FA"/>
    <w:rsid w:val="008A799F"/>
    <w:rsid w:val="008A7CAE"/>
    <w:rsid w:val="008B0403"/>
    <w:rsid w:val="008B0555"/>
    <w:rsid w:val="008B086C"/>
    <w:rsid w:val="008B0B00"/>
    <w:rsid w:val="008B0D0D"/>
    <w:rsid w:val="008B0E13"/>
    <w:rsid w:val="008B0EC0"/>
    <w:rsid w:val="008B13B4"/>
    <w:rsid w:val="008B15A9"/>
    <w:rsid w:val="008B18EB"/>
    <w:rsid w:val="008B2778"/>
    <w:rsid w:val="008B36FC"/>
    <w:rsid w:val="008B388A"/>
    <w:rsid w:val="008B3B0B"/>
    <w:rsid w:val="008B4BE2"/>
    <w:rsid w:val="008B4E7E"/>
    <w:rsid w:val="008B54ED"/>
    <w:rsid w:val="008B5D4B"/>
    <w:rsid w:val="008B60D0"/>
    <w:rsid w:val="008B6169"/>
    <w:rsid w:val="008B680D"/>
    <w:rsid w:val="008B6D5D"/>
    <w:rsid w:val="008B7A5B"/>
    <w:rsid w:val="008B7D7A"/>
    <w:rsid w:val="008B7DB6"/>
    <w:rsid w:val="008C013D"/>
    <w:rsid w:val="008C014E"/>
    <w:rsid w:val="008C0483"/>
    <w:rsid w:val="008C0507"/>
    <w:rsid w:val="008C0FF1"/>
    <w:rsid w:val="008C131C"/>
    <w:rsid w:val="008C1923"/>
    <w:rsid w:val="008C2043"/>
    <w:rsid w:val="008C258F"/>
    <w:rsid w:val="008C2BB7"/>
    <w:rsid w:val="008C324A"/>
    <w:rsid w:val="008C3AEF"/>
    <w:rsid w:val="008C3B54"/>
    <w:rsid w:val="008C3C02"/>
    <w:rsid w:val="008C3FDC"/>
    <w:rsid w:val="008C5225"/>
    <w:rsid w:val="008C5319"/>
    <w:rsid w:val="008C5A59"/>
    <w:rsid w:val="008C7341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9BC"/>
    <w:rsid w:val="008D44B5"/>
    <w:rsid w:val="008D4563"/>
    <w:rsid w:val="008D4E63"/>
    <w:rsid w:val="008D5824"/>
    <w:rsid w:val="008D6DD1"/>
    <w:rsid w:val="008D71E0"/>
    <w:rsid w:val="008D777A"/>
    <w:rsid w:val="008E170E"/>
    <w:rsid w:val="008E1734"/>
    <w:rsid w:val="008E27CB"/>
    <w:rsid w:val="008E2B23"/>
    <w:rsid w:val="008E35FB"/>
    <w:rsid w:val="008E3D41"/>
    <w:rsid w:val="008E41B3"/>
    <w:rsid w:val="008E41EA"/>
    <w:rsid w:val="008E4BC1"/>
    <w:rsid w:val="008E5401"/>
    <w:rsid w:val="008E553A"/>
    <w:rsid w:val="008E5A4F"/>
    <w:rsid w:val="008E5C81"/>
    <w:rsid w:val="008E70FD"/>
    <w:rsid w:val="008E71CE"/>
    <w:rsid w:val="008E747A"/>
    <w:rsid w:val="008E7DFF"/>
    <w:rsid w:val="008E7F1F"/>
    <w:rsid w:val="008F065D"/>
    <w:rsid w:val="008F07D3"/>
    <w:rsid w:val="008F0F62"/>
    <w:rsid w:val="008F1691"/>
    <w:rsid w:val="008F16E9"/>
    <w:rsid w:val="008F1D14"/>
    <w:rsid w:val="008F275B"/>
    <w:rsid w:val="008F3083"/>
    <w:rsid w:val="008F4402"/>
    <w:rsid w:val="008F4B0F"/>
    <w:rsid w:val="008F5927"/>
    <w:rsid w:val="008F65DB"/>
    <w:rsid w:val="008F6E40"/>
    <w:rsid w:val="008F72EE"/>
    <w:rsid w:val="008F7E2C"/>
    <w:rsid w:val="00900301"/>
    <w:rsid w:val="009004E1"/>
    <w:rsid w:val="009005B8"/>
    <w:rsid w:val="00900772"/>
    <w:rsid w:val="009029E6"/>
    <w:rsid w:val="00903163"/>
    <w:rsid w:val="00903201"/>
    <w:rsid w:val="00903438"/>
    <w:rsid w:val="00903441"/>
    <w:rsid w:val="00903526"/>
    <w:rsid w:val="009039BC"/>
    <w:rsid w:val="00903EED"/>
    <w:rsid w:val="0090529E"/>
    <w:rsid w:val="009056DE"/>
    <w:rsid w:val="00905E33"/>
    <w:rsid w:val="00906365"/>
    <w:rsid w:val="00907611"/>
    <w:rsid w:val="00907B29"/>
    <w:rsid w:val="00910F81"/>
    <w:rsid w:val="00911F2A"/>
    <w:rsid w:val="0091286E"/>
    <w:rsid w:val="00913854"/>
    <w:rsid w:val="00913DAA"/>
    <w:rsid w:val="00914E53"/>
    <w:rsid w:val="00915BAC"/>
    <w:rsid w:val="0091660B"/>
    <w:rsid w:val="00916CC1"/>
    <w:rsid w:val="0091707B"/>
    <w:rsid w:val="0091787B"/>
    <w:rsid w:val="00917DB0"/>
    <w:rsid w:val="009201D4"/>
    <w:rsid w:val="0092048D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50AD"/>
    <w:rsid w:val="00925304"/>
    <w:rsid w:val="00925726"/>
    <w:rsid w:val="009267B3"/>
    <w:rsid w:val="00927275"/>
    <w:rsid w:val="00927598"/>
    <w:rsid w:val="00927599"/>
    <w:rsid w:val="009300D1"/>
    <w:rsid w:val="00930882"/>
    <w:rsid w:val="00931731"/>
    <w:rsid w:val="00932587"/>
    <w:rsid w:val="00932A6E"/>
    <w:rsid w:val="00932BB2"/>
    <w:rsid w:val="00932E31"/>
    <w:rsid w:val="00932F7E"/>
    <w:rsid w:val="0093406B"/>
    <w:rsid w:val="009345D0"/>
    <w:rsid w:val="00934DBD"/>
    <w:rsid w:val="00934E9E"/>
    <w:rsid w:val="009352F3"/>
    <w:rsid w:val="00935525"/>
    <w:rsid w:val="00935710"/>
    <w:rsid w:val="009363DE"/>
    <w:rsid w:val="00936859"/>
    <w:rsid w:val="00937747"/>
    <w:rsid w:val="00937E2A"/>
    <w:rsid w:val="00940551"/>
    <w:rsid w:val="00940738"/>
    <w:rsid w:val="009412A4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11B"/>
    <w:rsid w:val="009472DD"/>
    <w:rsid w:val="009474FD"/>
    <w:rsid w:val="00947C6C"/>
    <w:rsid w:val="009500A1"/>
    <w:rsid w:val="009500D9"/>
    <w:rsid w:val="00951BAA"/>
    <w:rsid w:val="00951FA3"/>
    <w:rsid w:val="0095382D"/>
    <w:rsid w:val="00953B45"/>
    <w:rsid w:val="00953C10"/>
    <w:rsid w:val="009559FD"/>
    <w:rsid w:val="009560F9"/>
    <w:rsid w:val="00956EA0"/>
    <w:rsid w:val="00957E5A"/>
    <w:rsid w:val="0096006D"/>
    <w:rsid w:val="009609FF"/>
    <w:rsid w:val="00960F41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2010"/>
    <w:rsid w:val="00972715"/>
    <w:rsid w:val="00973AD9"/>
    <w:rsid w:val="0097523C"/>
    <w:rsid w:val="00975D6E"/>
    <w:rsid w:val="00975DCF"/>
    <w:rsid w:val="0097613F"/>
    <w:rsid w:val="00977035"/>
    <w:rsid w:val="009770FF"/>
    <w:rsid w:val="009772D6"/>
    <w:rsid w:val="009803DE"/>
    <w:rsid w:val="00980609"/>
    <w:rsid w:val="00980D67"/>
    <w:rsid w:val="00980F16"/>
    <w:rsid w:val="0098132A"/>
    <w:rsid w:val="009821D9"/>
    <w:rsid w:val="0098220D"/>
    <w:rsid w:val="00983DD7"/>
    <w:rsid w:val="009842F1"/>
    <w:rsid w:val="00984EC4"/>
    <w:rsid w:val="00984F7D"/>
    <w:rsid w:val="0098552B"/>
    <w:rsid w:val="00985F61"/>
    <w:rsid w:val="0098706F"/>
    <w:rsid w:val="0098749F"/>
    <w:rsid w:val="009877CF"/>
    <w:rsid w:val="00987FC5"/>
    <w:rsid w:val="009918CA"/>
    <w:rsid w:val="009919F4"/>
    <w:rsid w:val="00991DC4"/>
    <w:rsid w:val="00991E4D"/>
    <w:rsid w:val="0099290D"/>
    <w:rsid w:val="0099299B"/>
    <w:rsid w:val="00992A7E"/>
    <w:rsid w:val="00992DFF"/>
    <w:rsid w:val="00994B7B"/>
    <w:rsid w:val="00995232"/>
    <w:rsid w:val="00995F48"/>
    <w:rsid w:val="00996671"/>
    <w:rsid w:val="009969D3"/>
    <w:rsid w:val="00997066"/>
    <w:rsid w:val="009979C1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4058"/>
    <w:rsid w:val="009A46BC"/>
    <w:rsid w:val="009A5083"/>
    <w:rsid w:val="009A50BF"/>
    <w:rsid w:val="009A5835"/>
    <w:rsid w:val="009A5A4F"/>
    <w:rsid w:val="009A5F2F"/>
    <w:rsid w:val="009A612E"/>
    <w:rsid w:val="009A6287"/>
    <w:rsid w:val="009A6BFA"/>
    <w:rsid w:val="009A7CAE"/>
    <w:rsid w:val="009B0808"/>
    <w:rsid w:val="009B0860"/>
    <w:rsid w:val="009B137D"/>
    <w:rsid w:val="009B15A0"/>
    <w:rsid w:val="009B227C"/>
    <w:rsid w:val="009B286B"/>
    <w:rsid w:val="009B2BDE"/>
    <w:rsid w:val="009B383C"/>
    <w:rsid w:val="009B4007"/>
    <w:rsid w:val="009B47EB"/>
    <w:rsid w:val="009B536D"/>
    <w:rsid w:val="009B5480"/>
    <w:rsid w:val="009B564A"/>
    <w:rsid w:val="009B613E"/>
    <w:rsid w:val="009B685E"/>
    <w:rsid w:val="009B68E3"/>
    <w:rsid w:val="009B7D9C"/>
    <w:rsid w:val="009C07BB"/>
    <w:rsid w:val="009C0ECE"/>
    <w:rsid w:val="009C127A"/>
    <w:rsid w:val="009C1EEC"/>
    <w:rsid w:val="009C227B"/>
    <w:rsid w:val="009C2A38"/>
    <w:rsid w:val="009C2BF2"/>
    <w:rsid w:val="009C3BCB"/>
    <w:rsid w:val="009C3E85"/>
    <w:rsid w:val="009C49D4"/>
    <w:rsid w:val="009C50CF"/>
    <w:rsid w:val="009C5305"/>
    <w:rsid w:val="009C5316"/>
    <w:rsid w:val="009C557B"/>
    <w:rsid w:val="009C5CB3"/>
    <w:rsid w:val="009C7081"/>
    <w:rsid w:val="009C74B8"/>
    <w:rsid w:val="009D0CBD"/>
    <w:rsid w:val="009D1452"/>
    <w:rsid w:val="009D1B99"/>
    <w:rsid w:val="009D1CBD"/>
    <w:rsid w:val="009D32EA"/>
    <w:rsid w:val="009D3636"/>
    <w:rsid w:val="009D3672"/>
    <w:rsid w:val="009D4203"/>
    <w:rsid w:val="009D43FE"/>
    <w:rsid w:val="009D4BD5"/>
    <w:rsid w:val="009D5D29"/>
    <w:rsid w:val="009D68CF"/>
    <w:rsid w:val="009D6BA4"/>
    <w:rsid w:val="009D6FE4"/>
    <w:rsid w:val="009D79EA"/>
    <w:rsid w:val="009E06A0"/>
    <w:rsid w:val="009E0853"/>
    <w:rsid w:val="009E0C53"/>
    <w:rsid w:val="009E10FB"/>
    <w:rsid w:val="009E1433"/>
    <w:rsid w:val="009E1C6E"/>
    <w:rsid w:val="009E1F4D"/>
    <w:rsid w:val="009E3025"/>
    <w:rsid w:val="009E3079"/>
    <w:rsid w:val="009E41AF"/>
    <w:rsid w:val="009E48E0"/>
    <w:rsid w:val="009E4C36"/>
    <w:rsid w:val="009E5C6A"/>
    <w:rsid w:val="009E6AF4"/>
    <w:rsid w:val="009E7DA1"/>
    <w:rsid w:val="009F025A"/>
    <w:rsid w:val="009F11F5"/>
    <w:rsid w:val="009F159C"/>
    <w:rsid w:val="009F15A0"/>
    <w:rsid w:val="009F1AF0"/>
    <w:rsid w:val="009F2BB0"/>
    <w:rsid w:val="009F359B"/>
    <w:rsid w:val="009F4868"/>
    <w:rsid w:val="009F4BDB"/>
    <w:rsid w:val="009F5552"/>
    <w:rsid w:val="009F5C6C"/>
    <w:rsid w:val="009F683C"/>
    <w:rsid w:val="009F69C8"/>
    <w:rsid w:val="009F71BA"/>
    <w:rsid w:val="009F723A"/>
    <w:rsid w:val="009F77FB"/>
    <w:rsid w:val="00A00B35"/>
    <w:rsid w:val="00A00D1E"/>
    <w:rsid w:val="00A00EC9"/>
    <w:rsid w:val="00A0160A"/>
    <w:rsid w:val="00A02176"/>
    <w:rsid w:val="00A022D8"/>
    <w:rsid w:val="00A033C8"/>
    <w:rsid w:val="00A03750"/>
    <w:rsid w:val="00A04263"/>
    <w:rsid w:val="00A050D2"/>
    <w:rsid w:val="00A056C3"/>
    <w:rsid w:val="00A05DEC"/>
    <w:rsid w:val="00A062D6"/>
    <w:rsid w:val="00A06BF4"/>
    <w:rsid w:val="00A07378"/>
    <w:rsid w:val="00A10FED"/>
    <w:rsid w:val="00A11021"/>
    <w:rsid w:val="00A11436"/>
    <w:rsid w:val="00A11DD7"/>
    <w:rsid w:val="00A137C9"/>
    <w:rsid w:val="00A141A2"/>
    <w:rsid w:val="00A14E50"/>
    <w:rsid w:val="00A150C8"/>
    <w:rsid w:val="00A1532B"/>
    <w:rsid w:val="00A15351"/>
    <w:rsid w:val="00A156C4"/>
    <w:rsid w:val="00A1680B"/>
    <w:rsid w:val="00A1696F"/>
    <w:rsid w:val="00A16B7D"/>
    <w:rsid w:val="00A16EC6"/>
    <w:rsid w:val="00A17D13"/>
    <w:rsid w:val="00A203FD"/>
    <w:rsid w:val="00A20676"/>
    <w:rsid w:val="00A209C2"/>
    <w:rsid w:val="00A21C17"/>
    <w:rsid w:val="00A22054"/>
    <w:rsid w:val="00A22076"/>
    <w:rsid w:val="00A2282C"/>
    <w:rsid w:val="00A22EE4"/>
    <w:rsid w:val="00A233B7"/>
    <w:rsid w:val="00A23C20"/>
    <w:rsid w:val="00A2455D"/>
    <w:rsid w:val="00A24901"/>
    <w:rsid w:val="00A250E9"/>
    <w:rsid w:val="00A25149"/>
    <w:rsid w:val="00A25DAD"/>
    <w:rsid w:val="00A26034"/>
    <w:rsid w:val="00A26625"/>
    <w:rsid w:val="00A26E44"/>
    <w:rsid w:val="00A275BF"/>
    <w:rsid w:val="00A27AC0"/>
    <w:rsid w:val="00A27F9E"/>
    <w:rsid w:val="00A31319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400E0"/>
    <w:rsid w:val="00A4019C"/>
    <w:rsid w:val="00A4038C"/>
    <w:rsid w:val="00A41B94"/>
    <w:rsid w:val="00A42039"/>
    <w:rsid w:val="00A420DB"/>
    <w:rsid w:val="00A42156"/>
    <w:rsid w:val="00A42EBB"/>
    <w:rsid w:val="00A438E4"/>
    <w:rsid w:val="00A44020"/>
    <w:rsid w:val="00A44164"/>
    <w:rsid w:val="00A44371"/>
    <w:rsid w:val="00A44800"/>
    <w:rsid w:val="00A45025"/>
    <w:rsid w:val="00A45574"/>
    <w:rsid w:val="00A4577B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2B"/>
    <w:rsid w:val="00A545D1"/>
    <w:rsid w:val="00A55239"/>
    <w:rsid w:val="00A5551B"/>
    <w:rsid w:val="00A55EE1"/>
    <w:rsid w:val="00A55FBB"/>
    <w:rsid w:val="00A56C0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4493"/>
    <w:rsid w:val="00A64EE0"/>
    <w:rsid w:val="00A65C45"/>
    <w:rsid w:val="00A6796F"/>
    <w:rsid w:val="00A7159F"/>
    <w:rsid w:val="00A71992"/>
    <w:rsid w:val="00A71A7E"/>
    <w:rsid w:val="00A71E06"/>
    <w:rsid w:val="00A71FF1"/>
    <w:rsid w:val="00A72220"/>
    <w:rsid w:val="00A73500"/>
    <w:rsid w:val="00A73E6D"/>
    <w:rsid w:val="00A7492C"/>
    <w:rsid w:val="00A7580A"/>
    <w:rsid w:val="00A75FB3"/>
    <w:rsid w:val="00A7608D"/>
    <w:rsid w:val="00A766E3"/>
    <w:rsid w:val="00A77779"/>
    <w:rsid w:val="00A778C1"/>
    <w:rsid w:val="00A77C9B"/>
    <w:rsid w:val="00A8082A"/>
    <w:rsid w:val="00A80F39"/>
    <w:rsid w:val="00A814AE"/>
    <w:rsid w:val="00A815A7"/>
    <w:rsid w:val="00A816CF"/>
    <w:rsid w:val="00A81F64"/>
    <w:rsid w:val="00A824E1"/>
    <w:rsid w:val="00A82528"/>
    <w:rsid w:val="00A8274B"/>
    <w:rsid w:val="00A8310F"/>
    <w:rsid w:val="00A83A69"/>
    <w:rsid w:val="00A83CAE"/>
    <w:rsid w:val="00A83CF8"/>
    <w:rsid w:val="00A841AE"/>
    <w:rsid w:val="00A84524"/>
    <w:rsid w:val="00A857D9"/>
    <w:rsid w:val="00A8656B"/>
    <w:rsid w:val="00A86A42"/>
    <w:rsid w:val="00A86E22"/>
    <w:rsid w:val="00A86FF9"/>
    <w:rsid w:val="00A87CBB"/>
    <w:rsid w:val="00A87EC0"/>
    <w:rsid w:val="00A90546"/>
    <w:rsid w:val="00A90A58"/>
    <w:rsid w:val="00A93A9B"/>
    <w:rsid w:val="00A941D6"/>
    <w:rsid w:val="00A94DA8"/>
    <w:rsid w:val="00A96A8C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31DD"/>
    <w:rsid w:val="00AA37CB"/>
    <w:rsid w:val="00AA3957"/>
    <w:rsid w:val="00AA3B92"/>
    <w:rsid w:val="00AA4A24"/>
    <w:rsid w:val="00AA5B16"/>
    <w:rsid w:val="00AA6620"/>
    <w:rsid w:val="00AA6858"/>
    <w:rsid w:val="00AA7180"/>
    <w:rsid w:val="00AA79A5"/>
    <w:rsid w:val="00AB0298"/>
    <w:rsid w:val="00AB0438"/>
    <w:rsid w:val="00AB0874"/>
    <w:rsid w:val="00AB0D47"/>
    <w:rsid w:val="00AB2135"/>
    <w:rsid w:val="00AB33E0"/>
    <w:rsid w:val="00AB3B05"/>
    <w:rsid w:val="00AB4E33"/>
    <w:rsid w:val="00AB50DD"/>
    <w:rsid w:val="00AB5603"/>
    <w:rsid w:val="00AB5849"/>
    <w:rsid w:val="00AB5CAC"/>
    <w:rsid w:val="00AB63D2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B16"/>
    <w:rsid w:val="00AC7B85"/>
    <w:rsid w:val="00AC7F48"/>
    <w:rsid w:val="00AD0646"/>
    <w:rsid w:val="00AD0AAB"/>
    <w:rsid w:val="00AD14AA"/>
    <w:rsid w:val="00AD16CC"/>
    <w:rsid w:val="00AD2035"/>
    <w:rsid w:val="00AD2117"/>
    <w:rsid w:val="00AD23C0"/>
    <w:rsid w:val="00AD2766"/>
    <w:rsid w:val="00AD3972"/>
    <w:rsid w:val="00AD4F24"/>
    <w:rsid w:val="00AD5203"/>
    <w:rsid w:val="00AD55CB"/>
    <w:rsid w:val="00AD5A31"/>
    <w:rsid w:val="00AD62AB"/>
    <w:rsid w:val="00AD636F"/>
    <w:rsid w:val="00AD7081"/>
    <w:rsid w:val="00AD72BB"/>
    <w:rsid w:val="00AD753A"/>
    <w:rsid w:val="00AE0B4B"/>
    <w:rsid w:val="00AE0EF0"/>
    <w:rsid w:val="00AE112A"/>
    <w:rsid w:val="00AE1291"/>
    <w:rsid w:val="00AE33C0"/>
    <w:rsid w:val="00AE36DC"/>
    <w:rsid w:val="00AE36F3"/>
    <w:rsid w:val="00AE3E16"/>
    <w:rsid w:val="00AE41ED"/>
    <w:rsid w:val="00AE509A"/>
    <w:rsid w:val="00AE5517"/>
    <w:rsid w:val="00AE6616"/>
    <w:rsid w:val="00AE67E6"/>
    <w:rsid w:val="00AE6B39"/>
    <w:rsid w:val="00AE6BC3"/>
    <w:rsid w:val="00AE7264"/>
    <w:rsid w:val="00AE7688"/>
    <w:rsid w:val="00AF0157"/>
    <w:rsid w:val="00AF0354"/>
    <w:rsid w:val="00AF0A8A"/>
    <w:rsid w:val="00AF1FB8"/>
    <w:rsid w:val="00AF229F"/>
    <w:rsid w:val="00AF278E"/>
    <w:rsid w:val="00AF27D4"/>
    <w:rsid w:val="00AF336F"/>
    <w:rsid w:val="00AF396D"/>
    <w:rsid w:val="00AF488E"/>
    <w:rsid w:val="00AF5511"/>
    <w:rsid w:val="00AF5527"/>
    <w:rsid w:val="00AF6308"/>
    <w:rsid w:val="00AF6FCB"/>
    <w:rsid w:val="00AF7774"/>
    <w:rsid w:val="00B00F1B"/>
    <w:rsid w:val="00B01D72"/>
    <w:rsid w:val="00B02844"/>
    <w:rsid w:val="00B0330F"/>
    <w:rsid w:val="00B03714"/>
    <w:rsid w:val="00B042B4"/>
    <w:rsid w:val="00B049D7"/>
    <w:rsid w:val="00B04D96"/>
    <w:rsid w:val="00B0504B"/>
    <w:rsid w:val="00B05424"/>
    <w:rsid w:val="00B05665"/>
    <w:rsid w:val="00B05F54"/>
    <w:rsid w:val="00B0613F"/>
    <w:rsid w:val="00B0628B"/>
    <w:rsid w:val="00B0724F"/>
    <w:rsid w:val="00B0774D"/>
    <w:rsid w:val="00B0787F"/>
    <w:rsid w:val="00B1060F"/>
    <w:rsid w:val="00B10737"/>
    <w:rsid w:val="00B11129"/>
    <w:rsid w:val="00B11907"/>
    <w:rsid w:val="00B121CB"/>
    <w:rsid w:val="00B1247D"/>
    <w:rsid w:val="00B13EE9"/>
    <w:rsid w:val="00B14E70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9D7"/>
    <w:rsid w:val="00B23E3F"/>
    <w:rsid w:val="00B24314"/>
    <w:rsid w:val="00B24656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1FA"/>
    <w:rsid w:val="00B312AF"/>
    <w:rsid w:val="00B31EA6"/>
    <w:rsid w:val="00B3220C"/>
    <w:rsid w:val="00B32E39"/>
    <w:rsid w:val="00B3358C"/>
    <w:rsid w:val="00B341B7"/>
    <w:rsid w:val="00B34305"/>
    <w:rsid w:val="00B343D3"/>
    <w:rsid w:val="00B34D9B"/>
    <w:rsid w:val="00B35B61"/>
    <w:rsid w:val="00B35EE5"/>
    <w:rsid w:val="00B363A8"/>
    <w:rsid w:val="00B364B9"/>
    <w:rsid w:val="00B36651"/>
    <w:rsid w:val="00B40310"/>
    <w:rsid w:val="00B40458"/>
    <w:rsid w:val="00B416A0"/>
    <w:rsid w:val="00B41EA7"/>
    <w:rsid w:val="00B42045"/>
    <w:rsid w:val="00B43AD0"/>
    <w:rsid w:val="00B43BD3"/>
    <w:rsid w:val="00B44C28"/>
    <w:rsid w:val="00B44E04"/>
    <w:rsid w:val="00B46254"/>
    <w:rsid w:val="00B46FFE"/>
    <w:rsid w:val="00B47384"/>
    <w:rsid w:val="00B4756E"/>
    <w:rsid w:val="00B47684"/>
    <w:rsid w:val="00B47E64"/>
    <w:rsid w:val="00B50971"/>
    <w:rsid w:val="00B51217"/>
    <w:rsid w:val="00B515C9"/>
    <w:rsid w:val="00B52AE0"/>
    <w:rsid w:val="00B52F4E"/>
    <w:rsid w:val="00B53369"/>
    <w:rsid w:val="00B53694"/>
    <w:rsid w:val="00B54441"/>
    <w:rsid w:val="00B54A76"/>
    <w:rsid w:val="00B55185"/>
    <w:rsid w:val="00B552D7"/>
    <w:rsid w:val="00B56952"/>
    <w:rsid w:val="00B57594"/>
    <w:rsid w:val="00B60EF5"/>
    <w:rsid w:val="00B612FA"/>
    <w:rsid w:val="00B61780"/>
    <w:rsid w:val="00B6296A"/>
    <w:rsid w:val="00B629DF"/>
    <w:rsid w:val="00B63DCD"/>
    <w:rsid w:val="00B64262"/>
    <w:rsid w:val="00B648B5"/>
    <w:rsid w:val="00B65778"/>
    <w:rsid w:val="00B65AA4"/>
    <w:rsid w:val="00B65E05"/>
    <w:rsid w:val="00B66655"/>
    <w:rsid w:val="00B667F5"/>
    <w:rsid w:val="00B66D83"/>
    <w:rsid w:val="00B67DC4"/>
    <w:rsid w:val="00B70668"/>
    <w:rsid w:val="00B70D91"/>
    <w:rsid w:val="00B7298F"/>
    <w:rsid w:val="00B72D4F"/>
    <w:rsid w:val="00B72F34"/>
    <w:rsid w:val="00B734F4"/>
    <w:rsid w:val="00B73650"/>
    <w:rsid w:val="00B73B7B"/>
    <w:rsid w:val="00B73FFF"/>
    <w:rsid w:val="00B74CE9"/>
    <w:rsid w:val="00B757C1"/>
    <w:rsid w:val="00B75BD0"/>
    <w:rsid w:val="00B75EA7"/>
    <w:rsid w:val="00B76241"/>
    <w:rsid w:val="00B76EFA"/>
    <w:rsid w:val="00B7735D"/>
    <w:rsid w:val="00B77BE0"/>
    <w:rsid w:val="00B801FA"/>
    <w:rsid w:val="00B80455"/>
    <w:rsid w:val="00B80465"/>
    <w:rsid w:val="00B8085E"/>
    <w:rsid w:val="00B80CC2"/>
    <w:rsid w:val="00B80CF2"/>
    <w:rsid w:val="00B81015"/>
    <w:rsid w:val="00B82252"/>
    <w:rsid w:val="00B8246D"/>
    <w:rsid w:val="00B826F8"/>
    <w:rsid w:val="00B82F36"/>
    <w:rsid w:val="00B830B3"/>
    <w:rsid w:val="00B837EA"/>
    <w:rsid w:val="00B84007"/>
    <w:rsid w:val="00B8547F"/>
    <w:rsid w:val="00B8569B"/>
    <w:rsid w:val="00B864F6"/>
    <w:rsid w:val="00B87468"/>
    <w:rsid w:val="00B87763"/>
    <w:rsid w:val="00B90F1F"/>
    <w:rsid w:val="00B91007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A5E"/>
    <w:rsid w:val="00B96966"/>
    <w:rsid w:val="00B96A68"/>
    <w:rsid w:val="00B96D34"/>
    <w:rsid w:val="00B96D85"/>
    <w:rsid w:val="00B9779C"/>
    <w:rsid w:val="00B97A0E"/>
    <w:rsid w:val="00B97A45"/>
    <w:rsid w:val="00B97A90"/>
    <w:rsid w:val="00BA0FA6"/>
    <w:rsid w:val="00BA12DB"/>
    <w:rsid w:val="00BA1486"/>
    <w:rsid w:val="00BA1572"/>
    <w:rsid w:val="00BA1EE7"/>
    <w:rsid w:val="00BA2132"/>
    <w:rsid w:val="00BA29C4"/>
    <w:rsid w:val="00BA2E83"/>
    <w:rsid w:val="00BA31F8"/>
    <w:rsid w:val="00BA345D"/>
    <w:rsid w:val="00BA3960"/>
    <w:rsid w:val="00BA4090"/>
    <w:rsid w:val="00BA4368"/>
    <w:rsid w:val="00BA4921"/>
    <w:rsid w:val="00BA4D7F"/>
    <w:rsid w:val="00BA5235"/>
    <w:rsid w:val="00BA5A7F"/>
    <w:rsid w:val="00BA5ADC"/>
    <w:rsid w:val="00BA5B39"/>
    <w:rsid w:val="00BA5D72"/>
    <w:rsid w:val="00BA64E0"/>
    <w:rsid w:val="00BA6653"/>
    <w:rsid w:val="00BA717E"/>
    <w:rsid w:val="00BB0EA4"/>
    <w:rsid w:val="00BB1555"/>
    <w:rsid w:val="00BB17DF"/>
    <w:rsid w:val="00BB1DDC"/>
    <w:rsid w:val="00BB2007"/>
    <w:rsid w:val="00BB2E42"/>
    <w:rsid w:val="00BB37B2"/>
    <w:rsid w:val="00BB380E"/>
    <w:rsid w:val="00BB4425"/>
    <w:rsid w:val="00BB48D2"/>
    <w:rsid w:val="00BB5870"/>
    <w:rsid w:val="00BB657C"/>
    <w:rsid w:val="00BB6D7C"/>
    <w:rsid w:val="00BB7053"/>
    <w:rsid w:val="00BB71CE"/>
    <w:rsid w:val="00BB7EB5"/>
    <w:rsid w:val="00BC0C64"/>
    <w:rsid w:val="00BC15AA"/>
    <w:rsid w:val="00BC17AB"/>
    <w:rsid w:val="00BC2476"/>
    <w:rsid w:val="00BC2F48"/>
    <w:rsid w:val="00BC410B"/>
    <w:rsid w:val="00BC4432"/>
    <w:rsid w:val="00BC4586"/>
    <w:rsid w:val="00BC4618"/>
    <w:rsid w:val="00BC482C"/>
    <w:rsid w:val="00BC49EB"/>
    <w:rsid w:val="00BC4A8A"/>
    <w:rsid w:val="00BC4F41"/>
    <w:rsid w:val="00BC5542"/>
    <w:rsid w:val="00BC6687"/>
    <w:rsid w:val="00BC6A18"/>
    <w:rsid w:val="00BC6B8D"/>
    <w:rsid w:val="00BC6E63"/>
    <w:rsid w:val="00BC7F60"/>
    <w:rsid w:val="00BD004A"/>
    <w:rsid w:val="00BD06E9"/>
    <w:rsid w:val="00BD2636"/>
    <w:rsid w:val="00BD297C"/>
    <w:rsid w:val="00BD2B1B"/>
    <w:rsid w:val="00BD2CD6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154"/>
    <w:rsid w:val="00BD75B4"/>
    <w:rsid w:val="00BD764B"/>
    <w:rsid w:val="00BD77FF"/>
    <w:rsid w:val="00BD7A64"/>
    <w:rsid w:val="00BD7C64"/>
    <w:rsid w:val="00BE0543"/>
    <w:rsid w:val="00BE0B77"/>
    <w:rsid w:val="00BE1405"/>
    <w:rsid w:val="00BE2535"/>
    <w:rsid w:val="00BE2953"/>
    <w:rsid w:val="00BE2CC0"/>
    <w:rsid w:val="00BE2F9D"/>
    <w:rsid w:val="00BE360F"/>
    <w:rsid w:val="00BE3822"/>
    <w:rsid w:val="00BE411A"/>
    <w:rsid w:val="00BE475D"/>
    <w:rsid w:val="00BE4C66"/>
    <w:rsid w:val="00BE4FC3"/>
    <w:rsid w:val="00BE689F"/>
    <w:rsid w:val="00BE6A73"/>
    <w:rsid w:val="00BE7314"/>
    <w:rsid w:val="00BE745C"/>
    <w:rsid w:val="00BF03E9"/>
    <w:rsid w:val="00BF1CB0"/>
    <w:rsid w:val="00BF1D5A"/>
    <w:rsid w:val="00BF22C6"/>
    <w:rsid w:val="00BF23E9"/>
    <w:rsid w:val="00BF316E"/>
    <w:rsid w:val="00BF3B4B"/>
    <w:rsid w:val="00BF4AE9"/>
    <w:rsid w:val="00BF5BF0"/>
    <w:rsid w:val="00BF5C2C"/>
    <w:rsid w:val="00BF66FC"/>
    <w:rsid w:val="00BF67D1"/>
    <w:rsid w:val="00BF6896"/>
    <w:rsid w:val="00BF6A7D"/>
    <w:rsid w:val="00BF6C74"/>
    <w:rsid w:val="00BF7217"/>
    <w:rsid w:val="00C0019B"/>
    <w:rsid w:val="00C004F5"/>
    <w:rsid w:val="00C00510"/>
    <w:rsid w:val="00C005F8"/>
    <w:rsid w:val="00C00936"/>
    <w:rsid w:val="00C00BE2"/>
    <w:rsid w:val="00C03D45"/>
    <w:rsid w:val="00C03FFA"/>
    <w:rsid w:val="00C04519"/>
    <w:rsid w:val="00C048B8"/>
    <w:rsid w:val="00C04D16"/>
    <w:rsid w:val="00C0543E"/>
    <w:rsid w:val="00C069AC"/>
    <w:rsid w:val="00C1025E"/>
    <w:rsid w:val="00C106CC"/>
    <w:rsid w:val="00C10B67"/>
    <w:rsid w:val="00C10C5E"/>
    <w:rsid w:val="00C113ED"/>
    <w:rsid w:val="00C11461"/>
    <w:rsid w:val="00C11A1D"/>
    <w:rsid w:val="00C11A7C"/>
    <w:rsid w:val="00C12ACA"/>
    <w:rsid w:val="00C133DE"/>
    <w:rsid w:val="00C136F6"/>
    <w:rsid w:val="00C14D34"/>
    <w:rsid w:val="00C14F4D"/>
    <w:rsid w:val="00C160F8"/>
    <w:rsid w:val="00C1614F"/>
    <w:rsid w:val="00C16317"/>
    <w:rsid w:val="00C16A7F"/>
    <w:rsid w:val="00C1706C"/>
    <w:rsid w:val="00C17115"/>
    <w:rsid w:val="00C178DE"/>
    <w:rsid w:val="00C17C0D"/>
    <w:rsid w:val="00C202A2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63CD"/>
    <w:rsid w:val="00C2666C"/>
    <w:rsid w:val="00C2677E"/>
    <w:rsid w:val="00C27532"/>
    <w:rsid w:val="00C2755C"/>
    <w:rsid w:val="00C27B00"/>
    <w:rsid w:val="00C27B11"/>
    <w:rsid w:val="00C301C9"/>
    <w:rsid w:val="00C31AA4"/>
    <w:rsid w:val="00C31B9F"/>
    <w:rsid w:val="00C32BCD"/>
    <w:rsid w:val="00C3302A"/>
    <w:rsid w:val="00C338D4"/>
    <w:rsid w:val="00C33BD1"/>
    <w:rsid w:val="00C33C30"/>
    <w:rsid w:val="00C3489C"/>
    <w:rsid w:val="00C34F98"/>
    <w:rsid w:val="00C3644E"/>
    <w:rsid w:val="00C3669F"/>
    <w:rsid w:val="00C367B3"/>
    <w:rsid w:val="00C36A02"/>
    <w:rsid w:val="00C36FA1"/>
    <w:rsid w:val="00C375CD"/>
    <w:rsid w:val="00C379C8"/>
    <w:rsid w:val="00C400E9"/>
    <w:rsid w:val="00C404E2"/>
    <w:rsid w:val="00C4057D"/>
    <w:rsid w:val="00C4072B"/>
    <w:rsid w:val="00C40748"/>
    <w:rsid w:val="00C40AFB"/>
    <w:rsid w:val="00C40F66"/>
    <w:rsid w:val="00C414BF"/>
    <w:rsid w:val="00C4156D"/>
    <w:rsid w:val="00C420BC"/>
    <w:rsid w:val="00C42144"/>
    <w:rsid w:val="00C426C9"/>
    <w:rsid w:val="00C429CB"/>
    <w:rsid w:val="00C42E1E"/>
    <w:rsid w:val="00C438C7"/>
    <w:rsid w:val="00C43A4D"/>
    <w:rsid w:val="00C43A9D"/>
    <w:rsid w:val="00C43B24"/>
    <w:rsid w:val="00C440A4"/>
    <w:rsid w:val="00C44D27"/>
    <w:rsid w:val="00C45084"/>
    <w:rsid w:val="00C4573E"/>
    <w:rsid w:val="00C4596B"/>
    <w:rsid w:val="00C45EC7"/>
    <w:rsid w:val="00C46886"/>
    <w:rsid w:val="00C46CA8"/>
    <w:rsid w:val="00C47755"/>
    <w:rsid w:val="00C479F4"/>
    <w:rsid w:val="00C47A8B"/>
    <w:rsid w:val="00C50D9F"/>
    <w:rsid w:val="00C51188"/>
    <w:rsid w:val="00C52034"/>
    <w:rsid w:val="00C52391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ADD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F6C"/>
    <w:rsid w:val="00C65209"/>
    <w:rsid w:val="00C65858"/>
    <w:rsid w:val="00C6643C"/>
    <w:rsid w:val="00C66901"/>
    <w:rsid w:val="00C66A89"/>
    <w:rsid w:val="00C66F87"/>
    <w:rsid w:val="00C66FDE"/>
    <w:rsid w:val="00C67983"/>
    <w:rsid w:val="00C715F1"/>
    <w:rsid w:val="00C71A07"/>
    <w:rsid w:val="00C71A9D"/>
    <w:rsid w:val="00C71B1C"/>
    <w:rsid w:val="00C739B6"/>
    <w:rsid w:val="00C748BC"/>
    <w:rsid w:val="00C74B94"/>
    <w:rsid w:val="00C74DD0"/>
    <w:rsid w:val="00C76D65"/>
    <w:rsid w:val="00C77AFC"/>
    <w:rsid w:val="00C77C95"/>
    <w:rsid w:val="00C801B6"/>
    <w:rsid w:val="00C804B3"/>
    <w:rsid w:val="00C805EB"/>
    <w:rsid w:val="00C81AED"/>
    <w:rsid w:val="00C81B01"/>
    <w:rsid w:val="00C82B1D"/>
    <w:rsid w:val="00C832A2"/>
    <w:rsid w:val="00C83A78"/>
    <w:rsid w:val="00C83D68"/>
    <w:rsid w:val="00C84943"/>
    <w:rsid w:val="00C854D8"/>
    <w:rsid w:val="00C86781"/>
    <w:rsid w:val="00C86B39"/>
    <w:rsid w:val="00C86EE5"/>
    <w:rsid w:val="00C87637"/>
    <w:rsid w:val="00C87955"/>
    <w:rsid w:val="00C902C4"/>
    <w:rsid w:val="00C9114F"/>
    <w:rsid w:val="00C91E1F"/>
    <w:rsid w:val="00C9273D"/>
    <w:rsid w:val="00C927E4"/>
    <w:rsid w:val="00C929D8"/>
    <w:rsid w:val="00C92CA9"/>
    <w:rsid w:val="00C935A2"/>
    <w:rsid w:val="00C93613"/>
    <w:rsid w:val="00C93EAC"/>
    <w:rsid w:val="00C94F69"/>
    <w:rsid w:val="00C951B7"/>
    <w:rsid w:val="00C954C6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BC5"/>
    <w:rsid w:val="00C97C1A"/>
    <w:rsid w:val="00CA0B5E"/>
    <w:rsid w:val="00CA0D74"/>
    <w:rsid w:val="00CA175A"/>
    <w:rsid w:val="00CA18F1"/>
    <w:rsid w:val="00CA194B"/>
    <w:rsid w:val="00CA286C"/>
    <w:rsid w:val="00CA30F0"/>
    <w:rsid w:val="00CA31E4"/>
    <w:rsid w:val="00CA374E"/>
    <w:rsid w:val="00CA3755"/>
    <w:rsid w:val="00CA3826"/>
    <w:rsid w:val="00CA3EA5"/>
    <w:rsid w:val="00CA507C"/>
    <w:rsid w:val="00CA591B"/>
    <w:rsid w:val="00CA5A5F"/>
    <w:rsid w:val="00CA620A"/>
    <w:rsid w:val="00CA6EBE"/>
    <w:rsid w:val="00CA7992"/>
    <w:rsid w:val="00CA7B90"/>
    <w:rsid w:val="00CB04C0"/>
    <w:rsid w:val="00CB0876"/>
    <w:rsid w:val="00CB0E6E"/>
    <w:rsid w:val="00CB1194"/>
    <w:rsid w:val="00CB27E2"/>
    <w:rsid w:val="00CB29AC"/>
    <w:rsid w:val="00CB29CD"/>
    <w:rsid w:val="00CB2B8F"/>
    <w:rsid w:val="00CB2D14"/>
    <w:rsid w:val="00CB4147"/>
    <w:rsid w:val="00CB4CA7"/>
    <w:rsid w:val="00CB512C"/>
    <w:rsid w:val="00CB54E7"/>
    <w:rsid w:val="00CB5C41"/>
    <w:rsid w:val="00CB6165"/>
    <w:rsid w:val="00CB6B76"/>
    <w:rsid w:val="00CB6FDC"/>
    <w:rsid w:val="00CB6FEC"/>
    <w:rsid w:val="00CB6FEF"/>
    <w:rsid w:val="00CB789B"/>
    <w:rsid w:val="00CC0ADE"/>
    <w:rsid w:val="00CC121E"/>
    <w:rsid w:val="00CC251A"/>
    <w:rsid w:val="00CC3BB3"/>
    <w:rsid w:val="00CC479E"/>
    <w:rsid w:val="00CC48CE"/>
    <w:rsid w:val="00CC4911"/>
    <w:rsid w:val="00CC520F"/>
    <w:rsid w:val="00CC52CA"/>
    <w:rsid w:val="00CC5A5A"/>
    <w:rsid w:val="00CC642A"/>
    <w:rsid w:val="00CC6568"/>
    <w:rsid w:val="00CC67F1"/>
    <w:rsid w:val="00CC6DB8"/>
    <w:rsid w:val="00CC7CF2"/>
    <w:rsid w:val="00CD041D"/>
    <w:rsid w:val="00CD0E36"/>
    <w:rsid w:val="00CD15C4"/>
    <w:rsid w:val="00CD1B5D"/>
    <w:rsid w:val="00CD2D70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331"/>
    <w:rsid w:val="00CE2516"/>
    <w:rsid w:val="00CE2D7A"/>
    <w:rsid w:val="00CE3639"/>
    <w:rsid w:val="00CE3830"/>
    <w:rsid w:val="00CE3C2D"/>
    <w:rsid w:val="00CE3E87"/>
    <w:rsid w:val="00CE43D7"/>
    <w:rsid w:val="00CE45A4"/>
    <w:rsid w:val="00CE48E2"/>
    <w:rsid w:val="00CE4E9B"/>
    <w:rsid w:val="00CE4FAB"/>
    <w:rsid w:val="00CE5443"/>
    <w:rsid w:val="00CE6480"/>
    <w:rsid w:val="00CE6C48"/>
    <w:rsid w:val="00CE71ED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900"/>
    <w:rsid w:val="00CF5FCA"/>
    <w:rsid w:val="00CF60E7"/>
    <w:rsid w:val="00CF6807"/>
    <w:rsid w:val="00CF7297"/>
    <w:rsid w:val="00CF7F27"/>
    <w:rsid w:val="00D00B98"/>
    <w:rsid w:val="00D02B5B"/>
    <w:rsid w:val="00D037AB"/>
    <w:rsid w:val="00D048A3"/>
    <w:rsid w:val="00D04A5F"/>
    <w:rsid w:val="00D0552C"/>
    <w:rsid w:val="00D05AA3"/>
    <w:rsid w:val="00D05CEB"/>
    <w:rsid w:val="00D05FB9"/>
    <w:rsid w:val="00D06780"/>
    <w:rsid w:val="00D06F00"/>
    <w:rsid w:val="00D07B7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3BCB"/>
    <w:rsid w:val="00D148AE"/>
    <w:rsid w:val="00D14DA6"/>
    <w:rsid w:val="00D155FF"/>
    <w:rsid w:val="00D15BF1"/>
    <w:rsid w:val="00D15D91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D61"/>
    <w:rsid w:val="00D221E9"/>
    <w:rsid w:val="00D23979"/>
    <w:rsid w:val="00D248CF"/>
    <w:rsid w:val="00D25766"/>
    <w:rsid w:val="00D25D3B"/>
    <w:rsid w:val="00D26B97"/>
    <w:rsid w:val="00D27D55"/>
    <w:rsid w:val="00D27F3E"/>
    <w:rsid w:val="00D304F2"/>
    <w:rsid w:val="00D30B60"/>
    <w:rsid w:val="00D31D3B"/>
    <w:rsid w:val="00D31F91"/>
    <w:rsid w:val="00D328FC"/>
    <w:rsid w:val="00D336A4"/>
    <w:rsid w:val="00D3476C"/>
    <w:rsid w:val="00D351B3"/>
    <w:rsid w:val="00D35205"/>
    <w:rsid w:val="00D35F6F"/>
    <w:rsid w:val="00D36119"/>
    <w:rsid w:val="00D364CB"/>
    <w:rsid w:val="00D366A4"/>
    <w:rsid w:val="00D367EA"/>
    <w:rsid w:val="00D36CC0"/>
    <w:rsid w:val="00D3768C"/>
    <w:rsid w:val="00D37E50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500A"/>
    <w:rsid w:val="00D45EA1"/>
    <w:rsid w:val="00D463C4"/>
    <w:rsid w:val="00D46512"/>
    <w:rsid w:val="00D4658C"/>
    <w:rsid w:val="00D4669A"/>
    <w:rsid w:val="00D46B44"/>
    <w:rsid w:val="00D47460"/>
    <w:rsid w:val="00D47BE0"/>
    <w:rsid w:val="00D47E5F"/>
    <w:rsid w:val="00D516CC"/>
    <w:rsid w:val="00D5175E"/>
    <w:rsid w:val="00D51931"/>
    <w:rsid w:val="00D51A90"/>
    <w:rsid w:val="00D51B67"/>
    <w:rsid w:val="00D52EBA"/>
    <w:rsid w:val="00D5350F"/>
    <w:rsid w:val="00D53DB9"/>
    <w:rsid w:val="00D55442"/>
    <w:rsid w:val="00D56543"/>
    <w:rsid w:val="00D56615"/>
    <w:rsid w:val="00D5680D"/>
    <w:rsid w:val="00D56DD7"/>
    <w:rsid w:val="00D57917"/>
    <w:rsid w:val="00D57B06"/>
    <w:rsid w:val="00D57DB7"/>
    <w:rsid w:val="00D607AF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5B46"/>
    <w:rsid w:val="00D66A4C"/>
    <w:rsid w:val="00D66F9F"/>
    <w:rsid w:val="00D671AD"/>
    <w:rsid w:val="00D6778D"/>
    <w:rsid w:val="00D67A5E"/>
    <w:rsid w:val="00D67CE7"/>
    <w:rsid w:val="00D702BD"/>
    <w:rsid w:val="00D72342"/>
    <w:rsid w:val="00D72CCF"/>
    <w:rsid w:val="00D735EA"/>
    <w:rsid w:val="00D73BDB"/>
    <w:rsid w:val="00D7408E"/>
    <w:rsid w:val="00D74D1B"/>
    <w:rsid w:val="00D751C7"/>
    <w:rsid w:val="00D75607"/>
    <w:rsid w:val="00D7641F"/>
    <w:rsid w:val="00D76CAF"/>
    <w:rsid w:val="00D76D15"/>
    <w:rsid w:val="00D76D3C"/>
    <w:rsid w:val="00D77045"/>
    <w:rsid w:val="00D7741C"/>
    <w:rsid w:val="00D80136"/>
    <w:rsid w:val="00D81495"/>
    <w:rsid w:val="00D816FA"/>
    <w:rsid w:val="00D82822"/>
    <w:rsid w:val="00D83307"/>
    <w:rsid w:val="00D835AE"/>
    <w:rsid w:val="00D84317"/>
    <w:rsid w:val="00D84937"/>
    <w:rsid w:val="00D84B45"/>
    <w:rsid w:val="00D84E19"/>
    <w:rsid w:val="00D858E1"/>
    <w:rsid w:val="00D85A73"/>
    <w:rsid w:val="00D85BD0"/>
    <w:rsid w:val="00D85CFD"/>
    <w:rsid w:val="00D85D2A"/>
    <w:rsid w:val="00D85DE9"/>
    <w:rsid w:val="00D870BC"/>
    <w:rsid w:val="00D87172"/>
    <w:rsid w:val="00D877D1"/>
    <w:rsid w:val="00D9003F"/>
    <w:rsid w:val="00D90C86"/>
    <w:rsid w:val="00D91763"/>
    <w:rsid w:val="00D91A45"/>
    <w:rsid w:val="00D91BCA"/>
    <w:rsid w:val="00D91C45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900"/>
    <w:rsid w:val="00D97100"/>
    <w:rsid w:val="00D97A58"/>
    <w:rsid w:val="00D97F28"/>
    <w:rsid w:val="00D97FB3"/>
    <w:rsid w:val="00DA0769"/>
    <w:rsid w:val="00DA0E14"/>
    <w:rsid w:val="00DA1081"/>
    <w:rsid w:val="00DA1AD1"/>
    <w:rsid w:val="00DA1D24"/>
    <w:rsid w:val="00DA1D44"/>
    <w:rsid w:val="00DA1D82"/>
    <w:rsid w:val="00DA1DC9"/>
    <w:rsid w:val="00DA2495"/>
    <w:rsid w:val="00DA3014"/>
    <w:rsid w:val="00DA3638"/>
    <w:rsid w:val="00DA3952"/>
    <w:rsid w:val="00DA4E2B"/>
    <w:rsid w:val="00DA5006"/>
    <w:rsid w:val="00DA5254"/>
    <w:rsid w:val="00DA54C9"/>
    <w:rsid w:val="00DA799E"/>
    <w:rsid w:val="00DA7E7C"/>
    <w:rsid w:val="00DB10EA"/>
    <w:rsid w:val="00DB11E8"/>
    <w:rsid w:val="00DB18A4"/>
    <w:rsid w:val="00DB28AE"/>
    <w:rsid w:val="00DB30BA"/>
    <w:rsid w:val="00DB3159"/>
    <w:rsid w:val="00DB3E37"/>
    <w:rsid w:val="00DB425E"/>
    <w:rsid w:val="00DB4617"/>
    <w:rsid w:val="00DB5169"/>
    <w:rsid w:val="00DB5F2E"/>
    <w:rsid w:val="00DB6DE4"/>
    <w:rsid w:val="00DB7532"/>
    <w:rsid w:val="00DB78E2"/>
    <w:rsid w:val="00DB7B2D"/>
    <w:rsid w:val="00DB7E2B"/>
    <w:rsid w:val="00DC0F5C"/>
    <w:rsid w:val="00DC1A7E"/>
    <w:rsid w:val="00DC2678"/>
    <w:rsid w:val="00DC2CBD"/>
    <w:rsid w:val="00DC3201"/>
    <w:rsid w:val="00DC3B59"/>
    <w:rsid w:val="00DC4798"/>
    <w:rsid w:val="00DC490A"/>
    <w:rsid w:val="00DC5E4D"/>
    <w:rsid w:val="00DC5ED0"/>
    <w:rsid w:val="00DC681E"/>
    <w:rsid w:val="00DC6942"/>
    <w:rsid w:val="00DC6E77"/>
    <w:rsid w:val="00DC752F"/>
    <w:rsid w:val="00DC7629"/>
    <w:rsid w:val="00DC77FF"/>
    <w:rsid w:val="00DC7B89"/>
    <w:rsid w:val="00DC7E6A"/>
    <w:rsid w:val="00DD195E"/>
    <w:rsid w:val="00DD1D6D"/>
    <w:rsid w:val="00DD252D"/>
    <w:rsid w:val="00DD328D"/>
    <w:rsid w:val="00DD38CB"/>
    <w:rsid w:val="00DD3C77"/>
    <w:rsid w:val="00DD40CA"/>
    <w:rsid w:val="00DD41B8"/>
    <w:rsid w:val="00DD56EE"/>
    <w:rsid w:val="00DD5EE4"/>
    <w:rsid w:val="00DD6592"/>
    <w:rsid w:val="00DD6836"/>
    <w:rsid w:val="00DD6D67"/>
    <w:rsid w:val="00DD6DEC"/>
    <w:rsid w:val="00DD71AA"/>
    <w:rsid w:val="00DD7B47"/>
    <w:rsid w:val="00DE0D10"/>
    <w:rsid w:val="00DE106A"/>
    <w:rsid w:val="00DE243C"/>
    <w:rsid w:val="00DE256A"/>
    <w:rsid w:val="00DE2671"/>
    <w:rsid w:val="00DE3283"/>
    <w:rsid w:val="00DE34D9"/>
    <w:rsid w:val="00DE37B6"/>
    <w:rsid w:val="00DE3CA1"/>
    <w:rsid w:val="00DE47D3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35C"/>
    <w:rsid w:val="00DF3875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E00161"/>
    <w:rsid w:val="00E00BEC"/>
    <w:rsid w:val="00E01BA4"/>
    <w:rsid w:val="00E0231B"/>
    <w:rsid w:val="00E02B60"/>
    <w:rsid w:val="00E032E7"/>
    <w:rsid w:val="00E03D30"/>
    <w:rsid w:val="00E03DFE"/>
    <w:rsid w:val="00E04EAC"/>
    <w:rsid w:val="00E05310"/>
    <w:rsid w:val="00E0550A"/>
    <w:rsid w:val="00E06214"/>
    <w:rsid w:val="00E064D6"/>
    <w:rsid w:val="00E066C3"/>
    <w:rsid w:val="00E06C55"/>
    <w:rsid w:val="00E07019"/>
    <w:rsid w:val="00E07B65"/>
    <w:rsid w:val="00E07D1A"/>
    <w:rsid w:val="00E10D83"/>
    <w:rsid w:val="00E116FA"/>
    <w:rsid w:val="00E117D4"/>
    <w:rsid w:val="00E121FA"/>
    <w:rsid w:val="00E1222F"/>
    <w:rsid w:val="00E1283F"/>
    <w:rsid w:val="00E12E47"/>
    <w:rsid w:val="00E138BD"/>
    <w:rsid w:val="00E13A99"/>
    <w:rsid w:val="00E14AB5"/>
    <w:rsid w:val="00E157F2"/>
    <w:rsid w:val="00E15869"/>
    <w:rsid w:val="00E16B28"/>
    <w:rsid w:val="00E16FB7"/>
    <w:rsid w:val="00E17DEA"/>
    <w:rsid w:val="00E200D9"/>
    <w:rsid w:val="00E2049D"/>
    <w:rsid w:val="00E2119E"/>
    <w:rsid w:val="00E2269A"/>
    <w:rsid w:val="00E22D7C"/>
    <w:rsid w:val="00E23BCF"/>
    <w:rsid w:val="00E23D79"/>
    <w:rsid w:val="00E242E1"/>
    <w:rsid w:val="00E2570C"/>
    <w:rsid w:val="00E25B0B"/>
    <w:rsid w:val="00E268D4"/>
    <w:rsid w:val="00E2760F"/>
    <w:rsid w:val="00E30BEA"/>
    <w:rsid w:val="00E3158A"/>
    <w:rsid w:val="00E31814"/>
    <w:rsid w:val="00E31EA5"/>
    <w:rsid w:val="00E32532"/>
    <w:rsid w:val="00E32626"/>
    <w:rsid w:val="00E337E4"/>
    <w:rsid w:val="00E33EE6"/>
    <w:rsid w:val="00E34640"/>
    <w:rsid w:val="00E348E5"/>
    <w:rsid w:val="00E34ED2"/>
    <w:rsid w:val="00E376F5"/>
    <w:rsid w:val="00E402B6"/>
    <w:rsid w:val="00E40A76"/>
    <w:rsid w:val="00E40F73"/>
    <w:rsid w:val="00E417A1"/>
    <w:rsid w:val="00E42069"/>
    <w:rsid w:val="00E42952"/>
    <w:rsid w:val="00E42996"/>
    <w:rsid w:val="00E4301E"/>
    <w:rsid w:val="00E4310E"/>
    <w:rsid w:val="00E43A17"/>
    <w:rsid w:val="00E452D3"/>
    <w:rsid w:val="00E456A6"/>
    <w:rsid w:val="00E45C47"/>
    <w:rsid w:val="00E46181"/>
    <w:rsid w:val="00E4716A"/>
    <w:rsid w:val="00E47657"/>
    <w:rsid w:val="00E47B7B"/>
    <w:rsid w:val="00E47F69"/>
    <w:rsid w:val="00E50F73"/>
    <w:rsid w:val="00E50F7E"/>
    <w:rsid w:val="00E51177"/>
    <w:rsid w:val="00E51187"/>
    <w:rsid w:val="00E53572"/>
    <w:rsid w:val="00E5377A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FB2"/>
    <w:rsid w:val="00E60FB7"/>
    <w:rsid w:val="00E6106B"/>
    <w:rsid w:val="00E61D4E"/>
    <w:rsid w:val="00E62068"/>
    <w:rsid w:val="00E62280"/>
    <w:rsid w:val="00E639D5"/>
    <w:rsid w:val="00E63EEE"/>
    <w:rsid w:val="00E64E0F"/>
    <w:rsid w:val="00E64FE8"/>
    <w:rsid w:val="00E654C8"/>
    <w:rsid w:val="00E65543"/>
    <w:rsid w:val="00E65A28"/>
    <w:rsid w:val="00E6694C"/>
    <w:rsid w:val="00E66A72"/>
    <w:rsid w:val="00E66F70"/>
    <w:rsid w:val="00E6704A"/>
    <w:rsid w:val="00E675E5"/>
    <w:rsid w:val="00E6786C"/>
    <w:rsid w:val="00E67E09"/>
    <w:rsid w:val="00E67E8F"/>
    <w:rsid w:val="00E70196"/>
    <w:rsid w:val="00E70BE5"/>
    <w:rsid w:val="00E7105B"/>
    <w:rsid w:val="00E711C7"/>
    <w:rsid w:val="00E717F4"/>
    <w:rsid w:val="00E71D72"/>
    <w:rsid w:val="00E71F6D"/>
    <w:rsid w:val="00E72016"/>
    <w:rsid w:val="00E721C3"/>
    <w:rsid w:val="00E72C07"/>
    <w:rsid w:val="00E73144"/>
    <w:rsid w:val="00E73432"/>
    <w:rsid w:val="00E73D8A"/>
    <w:rsid w:val="00E74FCF"/>
    <w:rsid w:val="00E75E6F"/>
    <w:rsid w:val="00E7644E"/>
    <w:rsid w:val="00E8006F"/>
    <w:rsid w:val="00E80262"/>
    <w:rsid w:val="00E80AF4"/>
    <w:rsid w:val="00E80BCC"/>
    <w:rsid w:val="00E812B4"/>
    <w:rsid w:val="00E818AB"/>
    <w:rsid w:val="00E82867"/>
    <w:rsid w:val="00E82B3B"/>
    <w:rsid w:val="00E839F8"/>
    <w:rsid w:val="00E841DA"/>
    <w:rsid w:val="00E85610"/>
    <w:rsid w:val="00E857C2"/>
    <w:rsid w:val="00E86318"/>
    <w:rsid w:val="00E87C72"/>
    <w:rsid w:val="00E9108C"/>
    <w:rsid w:val="00E9125E"/>
    <w:rsid w:val="00E9140B"/>
    <w:rsid w:val="00E919CF"/>
    <w:rsid w:val="00E91BC2"/>
    <w:rsid w:val="00E9217E"/>
    <w:rsid w:val="00E932FA"/>
    <w:rsid w:val="00E9345A"/>
    <w:rsid w:val="00E9373B"/>
    <w:rsid w:val="00E941C4"/>
    <w:rsid w:val="00E944CA"/>
    <w:rsid w:val="00E94AFC"/>
    <w:rsid w:val="00E94B96"/>
    <w:rsid w:val="00E95631"/>
    <w:rsid w:val="00E95BA2"/>
    <w:rsid w:val="00E960B8"/>
    <w:rsid w:val="00E964A2"/>
    <w:rsid w:val="00E967E2"/>
    <w:rsid w:val="00E9780A"/>
    <w:rsid w:val="00E97A5C"/>
    <w:rsid w:val="00EA04B0"/>
    <w:rsid w:val="00EA1A2C"/>
    <w:rsid w:val="00EA1FF5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12AB"/>
    <w:rsid w:val="00EB1577"/>
    <w:rsid w:val="00EB1A9E"/>
    <w:rsid w:val="00EB1F9C"/>
    <w:rsid w:val="00EB2183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B78E4"/>
    <w:rsid w:val="00EC0ACD"/>
    <w:rsid w:val="00EC15BC"/>
    <w:rsid w:val="00EC1BA3"/>
    <w:rsid w:val="00EC246D"/>
    <w:rsid w:val="00EC2A22"/>
    <w:rsid w:val="00EC3E8B"/>
    <w:rsid w:val="00EC515A"/>
    <w:rsid w:val="00EC5AB2"/>
    <w:rsid w:val="00EC5AF2"/>
    <w:rsid w:val="00EC6231"/>
    <w:rsid w:val="00EC6643"/>
    <w:rsid w:val="00EC694C"/>
    <w:rsid w:val="00EC6951"/>
    <w:rsid w:val="00EC72FB"/>
    <w:rsid w:val="00EC7311"/>
    <w:rsid w:val="00EC7356"/>
    <w:rsid w:val="00ED0B01"/>
    <w:rsid w:val="00ED0B93"/>
    <w:rsid w:val="00ED1B75"/>
    <w:rsid w:val="00ED385A"/>
    <w:rsid w:val="00ED3D80"/>
    <w:rsid w:val="00ED41E8"/>
    <w:rsid w:val="00ED47D0"/>
    <w:rsid w:val="00ED4BB0"/>
    <w:rsid w:val="00ED5C2A"/>
    <w:rsid w:val="00ED5CA2"/>
    <w:rsid w:val="00ED5CA5"/>
    <w:rsid w:val="00ED6CD0"/>
    <w:rsid w:val="00ED739A"/>
    <w:rsid w:val="00ED7428"/>
    <w:rsid w:val="00ED75C0"/>
    <w:rsid w:val="00ED7BA9"/>
    <w:rsid w:val="00ED7F62"/>
    <w:rsid w:val="00EE0438"/>
    <w:rsid w:val="00EE0614"/>
    <w:rsid w:val="00EE0C65"/>
    <w:rsid w:val="00EE170F"/>
    <w:rsid w:val="00EE21E7"/>
    <w:rsid w:val="00EE2C85"/>
    <w:rsid w:val="00EE30A8"/>
    <w:rsid w:val="00EE3385"/>
    <w:rsid w:val="00EE3AA3"/>
    <w:rsid w:val="00EE439A"/>
    <w:rsid w:val="00EE4907"/>
    <w:rsid w:val="00EE4B94"/>
    <w:rsid w:val="00EE4BB5"/>
    <w:rsid w:val="00EE5468"/>
    <w:rsid w:val="00EE59F7"/>
    <w:rsid w:val="00EE5E8C"/>
    <w:rsid w:val="00EE5F0F"/>
    <w:rsid w:val="00EE5F11"/>
    <w:rsid w:val="00EE6C44"/>
    <w:rsid w:val="00EE6F0A"/>
    <w:rsid w:val="00EE74BC"/>
    <w:rsid w:val="00EE765E"/>
    <w:rsid w:val="00EE7F6C"/>
    <w:rsid w:val="00EF0296"/>
    <w:rsid w:val="00EF05DF"/>
    <w:rsid w:val="00EF1699"/>
    <w:rsid w:val="00EF2921"/>
    <w:rsid w:val="00EF378D"/>
    <w:rsid w:val="00EF3E28"/>
    <w:rsid w:val="00EF57D1"/>
    <w:rsid w:val="00EF6305"/>
    <w:rsid w:val="00EF6765"/>
    <w:rsid w:val="00F01374"/>
    <w:rsid w:val="00F0170A"/>
    <w:rsid w:val="00F01A94"/>
    <w:rsid w:val="00F02A94"/>
    <w:rsid w:val="00F03070"/>
    <w:rsid w:val="00F0464B"/>
    <w:rsid w:val="00F049AB"/>
    <w:rsid w:val="00F049D9"/>
    <w:rsid w:val="00F051C1"/>
    <w:rsid w:val="00F06790"/>
    <w:rsid w:val="00F06AC1"/>
    <w:rsid w:val="00F07B48"/>
    <w:rsid w:val="00F10143"/>
    <w:rsid w:val="00F10639"/>
    <w:rsid w:val="00F10A41"/>
    <w:rsid w:val="00F10D7B"/>
    <w:rsid w:val="00F113ED"/>
    <w:rsid w:val="00F1219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74F0"/>
    <w:rsid w:val="00F17B66"/>
    <w:rsid w:val="00F2057E"/>
    <w:rsid w:val="00F2087F"/>
    <w:rsid w:val="00F20D59"/>
    <w:rsid w:val="00F216BE"/>
    <w:rsid w:val="00F21AE9"/>
    <w:rsid w:val="00F21F8D"/>
    <w:rsid w:val="00F227DF"/>
    <w:rsid w:val="00F22B2F"/>
    <w:rsid w:val="00F22C14"/>
    <w:rsid w:val="00F22DED"/>
    <w:rsid w:val="00F23067"/>
    <w:rsid w:val="00F23781"/>
    <w:rsid w:val="00F24576"/>
    <w:rsid w:val="00F25023"/>
    <w:rsid w:val="00F250FB"/>
    <w:rsid w:val="00F25606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A56"/>
    <w:rsid w:val="00F33C99"/>
    <w:rsid w:val="00F33DB0"/>
    <w:rsid w:val="00F33FBC"/>
    <w:rsid w:val="00F34070"/>
    <w:rsid w:val="00F34287"/>
    <w:rsid w:val="00F34479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5057"/>
    <w:rsid w:val="00F450D0"/>
    <w:rsid w:val="00F4539A"/>
    <w:rsid w:val="00F45639"/>
    <w:rsid w:val="00F456FA"/>
    <w:rsid w:val="00F46EF1"/>
    <w:rsid w:val="00F46FA4"/>
    <w:rsid w:val="00F47AD6"/>
    <w:rsid w:val="00F47DB9"/>
    <w:rsid w:val="00F500F9"/>
    <w:rsid w:val="00F506F2"/>
    <w:rsid w:val="00F508F0"/>
    <w:rsid w:val="00F5102D"/>
    <w:rsid w:val="00F5103A"/>
    <w:rsid w:val="00F51593"/>
    <w:rsid w:val="00F5248F"/>
    <w:rsid w:val="00F52C37"/>
    <w:rsid w:val="00F52F1B"/>
    <w:rsid w:val="00F5418C"/>
    <w:rsid w:val="00F54C68"/>
    <w:rsid w:val="00F54F9A"/>
    <w:rsid w:val="00F558C0"/>
    <w:rsid w:val="00F55A22"/>
    <w:rsid w:val="00F56193"/>
    <w:rsid w:val="00F56B73"/>
    <w:rsid w:val="00F579F8"/>
    <w:rsid w:val="00F57B83"/>
    <w:rsid w:val="00F57BEF"/>
    <w:rsid w:val="00F57D93"/>
    <w:rsid w:val="00F57F1E"/>
    <w:rsid w:val="00F60257"/>
    <w:rsid w:val="00F610EF"/>
    <w:rsid w:val="00F61801"/>
    <w:rsid w:val="00F618E6"/>
    <w:rsid w:val="00F62A1C"/>
    <w:rsid w:val="00F62B4C"/>
    <w:rsid w:val="00F63232"/>
    <w:rsid w:val="00F6393F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79B1"/>
    <w:rsid w:val="00F67F6A"/>
    <w:rsid w:val="00F718E8"/>
    <w:rsid w:val="00F71984"/>
    <w:rsid w:val="00F719EB"/>
    <w:rsid w:val="00F71E37"/>
    <w:rsid w:val="00F71F8D"/>
    <w:rsid w:val="00F7260C"/>
    <w:rsid w:val="00F72617"/>
    <w:rsid w:val="00F729BD"/>
    <w:rsid w:val="00F73FFE"/>
    <w:rsid w:val="00F74E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9DB"/>
    <w:rsid w:val="00F826EB"/>
    <w:rsid w:val="00F82E0F"/>
    <w:rsid w:val="00F83011"/>
    <w:rsid w:val="00F834CF"/>
    <w:rsid w:val="00F8379B"/>
    <w:rsid w:val="00F8401E"/>
    <w:rsid w:val="00F846A8"/>
    <w:rsid w:val="00F84724"/>
    <w:rsid w:val="00F87406"/>
    <w:rsid w:val="00F875C4"/>
    <w:rsid w:val="00F87797"/>
    <w:rsid w:val="00F879C6"/>
    <w:rsid w:val="00F879D4"/>
    <w:rsid w:val="00F90E45"/>
    <w:rsid w:val="00F91284"/>
    <w:rsid w:val="00F91A72"/>
    <w:rsid w:val="00F920D5"/>
    <w:rsid w:val="00F922FB"/>
    <w:rsid w:val="00F9237C"/>
    <w:rsid w:val="00F92389"/>
    <w:rsid w:val="00F92731"/>
    <w:rsid w:val="00F92BAD"/>
    <w:rsid w:val="00F93EA5"/>
    <w:rsid w:val="00F94334"/>
    <w:rsid w:val="00F95B2A"/>
    <w:rsid w:val="00F95DFC"/>
    <w:rsid w:val="00F9663E"/>
    <w:rsid w:val="00F96C13"/>
    <w:rsid w:val="00F975EF"/>
    <w:rsid w:val="00FA0045"/>
    <w:rsid w:val="00FA0349"/>
    <w:rsid w:val="00FA0719"/>
    <w:rsid w:val="00FA0789"/>
    <w:rsid w:val="00FA0A30"/>
    <w:rsid w:val="00FA15CF"/>
    <w:rsid w:val="00FA1854"/>
    <w:rsid w:val="00FA1C83"/>
    <w:rsid w:val="00FA201F"/>
    <w:rsid w:val="00FA207D"/>
    <w:rsid w:val="00FA423B"/>
    <w:rsid w:val="00FA4919"/>
    <w:rsid w:val="00FA4B2B"/>
    <w:rsid w:val="00FA6848"/>
    <w:rsid w:val="00FA68EE"/>
    <w:rsid w:val="00FA7A1D"/>
    <w:rsid w:val="00FB0292"/>
    <w:rsid w:val="00FB0384"/>
    <w:rsid w:val="00FB1497"/>
    <w:rsid w:val="00FB233C"/>
    <w:rsid w:val="00FB2738"/>
    <w:rsid w:val="00FB27D8"/>
    <w:rsid w:val="00FB2A50"/>
    <w:rsid w:val="00FB2B1A"/>
    <w:rsid w:val="00FB30CA"/>
    <w:rsid w:val="00FB3666"/>
    <w:rsid w:val="00FB37F6"/>
    <w:rsid w:val="00FB4650"/>
    <w:rsid w:val="00FB554F"/>
    <w:rsid w:val="00FB582C"/>
    <w:rsid w:val="00FB648B"/>
    <w:rsid w:val="00FB6659"/>
    <w:rsid w:val="00FB69A2"/>
    <w:rsid w:val="00FB69B9"/>
    <w:rsid w:val="00FB6C4A"/>
    <w:rsid w:val="00FB72EF"/>
    <w:rsid w:val="00FB7B56"/>
    <w:rsid w:val="00FC002D"/>
    <w:rsid w:val="00FC05C8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3CBA"/>
    <w:rsid w:val="00FC4305"/>
    <w:rsid w:val="00FC5205"/>
    <w:rsid w:val="00FC53EE"/>
    <w:rsid w:val="00FC590A"/>
    <w:rsid w:val="00FC6BEF"/>
    <w:rsid w:val="00FC7682"/>
    <w:rsid w:val="00FC7F7E"/>
    <w:rsid w:val="00FD0357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9D8"/>
    <w:rsid w:val="00FD5ADE"/>
    <w:rsid w:val="00FD61BD"/>
    <w:rsid w:val="00FD7559"/>
    <w:rsid w:val="00FE0945"/>
    <w:rsid w:val="00FE190F"/>
    <w:rsid w:val="00FE2535"/>
    <w:rsid w:val="00FE268F"/>
    <w:rsid w:val="00FE2714"/>
    <w:rsid w:val="00FE2D70"/>
    <w:rsid w:val="00FE3AA1"/>
    <w:rsid w:val="00FE3BC2"/>
    <w:rsid w:val="00FE3C7F"/>
    <w:rsid w:val="00FE3DF0"/>
    <w:rsid w:val="00FE3EA6"/>
    <w:rsid w:val="00FE4B87"/>
    <w:rsid w:val="00FE4C75"/>
    <w:rsid w:val="00FE55E6"/>
    <w:rsid w:val="00FE7202"/>
    <w:rsid w:val="00FE797F"/>
    <w:rsid w:val="00FE7B15"/>
    <w:rsid w:val="00FF05BE"/>
    <w:rsid w:val="00FF06F2"/>
    <w:rsid w:val="00FF0962"/>
    <w:rsid w:val="00FF18CC"/>
    <w:rsid w:val="00FF20F3"/>
    <w:rsid w:val="00FF2A17"/>
    <w:rsid w:val="00FF3523"/>
    <w:rsid w:val="00FF3AC8"/>
    <w:rsid w:val="00FF3E20"/>
    <w:rsid w:val="00FF44EA"/>
    <w:rsid w:val="00FF47E7"/>
    <w:rsid w:val="00FF4D11"/>
    <w:rsid w:val="00FF5439"/>
    <w:rsid w:val="00FF5DD7"/>
    <w:rsid w:val="00FF6007"/>
    <w:rsid w:val="00FF62E4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48539E-B6AA-42ED-9A3B-3B84EE5F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5106B3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6"/>
      <w:szCs w:val="26"/>
    </w:rPr>
  </w:style>
  <w:style w:type="paragraph" w:styleId="1f1">
    <w:name w:val="toc 1"/>
    <w:basedOn w:val="a3"/>
    <w:next w:val="a3"/>
    <w:autoRedefine/>
    <w:uiPriority w:val="39"/>
    <w:unhideWhenUsed/>
    <w:rsid w:val="004B2471"/>
    <w:pPr>
      <w:tabs>
        <w:tab w:val="left" w:pos="284"/>
        <w:tab w:val="right" w:leader="dot" w:pos="10206"/>
      </w:tabs>
      <w:spacing w:before="120" w:after="120"/>
      <w:jc w:val="both"/>
    </w:pPr>
    <w:rPr>
      <w:rFonts w:ascii="Times New Roman" w:hAnsi="Times New Roman"/>
      <w:b/>
      <w:noProof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E33C0"/>
    <w:pPr>
      <w:keepNext/>
      <w:jc w:val="center"/>
      <w:outlineLvl w:val="1"/>
    </w:pPr>
    <w:rPr>
      <w:rFonts w:ascii="Times New Roman" w:hAnsi="Times New Roman" w:cs="Times New Roman"/>
      <w:b/>
      <w:bCs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1A29C9"/>
    <w:pPr>
      <w:numPr>
        <w:numId w:val="6"/>
      </w:numPr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716857"/>
    <w:rPr>
      <w:sz w:val="22"/>
      <w:szCs w:val="22"/>
      <w:lang w:eastAsia="en-US"/>
    </w:rPr>
  </w:style>
  <w:style w:type="paragraph" w:customStyle="1" w:styleId="2f4">
    <w:name w:val="ЗГ 2 уровень"/>
    <w:basedOn w:val="2-"/>
    <w:link w:val="2f5"/>
    <w:qFormat/>
    <w:rsid w:val="00F0170A"/>
  </w:style>
  <w:style w:type="character" w:customStyle="1" w:styleId="2-0">
    <w:name w:val="Рег. Заголовок 2-го уровня регламента Знак"/>
    <w:basedOn w:val="ConsPlusNormal0"/>
    <w:link w:val="2-"/>
    <w:rsid w:val="00F0170A"/>
    <w:rPr>
      <w:rFonts w:ascii="Times New Roman" w:hAnsi="Times New Roman" w:cs="Arial"/>
      <w:b/>
      <w:bCs/>
      <w:i/>
      <w:sz w:val="22"/>
      <w:szCs w:val="22"/>
      <w:lang w:val="ru-RU" w:eastAsia="en-US" w:bidi="ar-SA"/>
    </w:rPr>
  </w:style>
  <w:style w:type="character" w:customStyle="1" w:styleId="2f5">
    <w:name w:val="ЗГ 2 уровень Знак"/>
    <w:basedOn w:val="2-0"/>
    <w:link w:val="2f4"/>
    <w:rsid w:val="00F0170A"/>
    <w:rPr>
      <w:rFonts w:ascii="Times New Roman" w:hAnsi="Times New Roman" w:cs="Arial"/>
      <w:b/>
      <w:bCs/>
      <w:i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footer" Target="footer1.xm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179CC-0A1D-48EE-847A-2F0CE7C6A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8601D-395C-4E53-8557-53030C5F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16968</Words>
  <Characters>96719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113461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exif_MSED_1fe9ed10e2b82f9cb9847ebf223f76479fa82d394b60691af0e77a5379769b0e</dc:description>
  <cp:lastModifiedBy>Артемьева Ксения Олеговна</cp:lastModifiedBy>
  <cp:revision>6</cp:revision>
  <cp:lastPrinted>2020-08-24T12:52:00Z</cp:lastPrinted>
  <dcterms:created xsi:type="dcterms:W3CDTF">2020-08-26T11:47:00Z</dcterms:created>
  <dcterms:modified xsi:type="dcterms:W3CDTF">2020-08-26T11:49:00Z</dcterms:modified>
</cp:coreProperties>
</file>